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91" w:rsidRPr="00A762C6" w:rsidRDefault="00BB759D" w:rsidP="00312D91">
      <w:pPr>
        <w:tabs>
          <w:tab w:val="left" w:pos="1027"/>
        </w:tabs>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514160" cy="9001727"/>
            <wp:effectExtent l="0" t="0" r="0" b="0"/>
            <wp:docPr id="1" name="Рисунок 1" descr="C:\Documents and Settings\Larin\Рабочий стол\1\сканирование0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n\Рабочий стол\1\сканирование0003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8371" cy="9007546"/>
                    </a:xfrm>
                    <a:prstGeom prst="rect">
                      <a:avLst/>
                    </a:prstGeom>
                    <a:noFill/>
                    <a:ln>
                      <a:noFill/>
                    </a:ln>
                  </pic:spPr>
                </pic:pic>
              </a:graphicData>
            </a:graphic>
          </wp:inline>
        </w:drawing>
      </w:r>
    </w:p>
    <w:p w:rsidR="002632D1" w:rsidRPr="00A762C6" w:rsidRDefault="002632D1" w:rsidP="00312D91">
      <w:pPr>
        <w:tabs>
          <w:tab w:val="left" w:pos="1027"/>
        </w:tabs>
        <w:jc w:val="center"/>
        <w:rPr>
          <w:rFonts w:ascii="Times New Roman" w:hAnsi="Times New Roman" w:cs="Times New Roman"/>
          <w:b/>
          <w:sz w:val="24"/>
          <w:szCs w:val="24"/>
        </w:rPr>
      </w:pPr>
    </w:p>
    <w:p w:rsidR="00BB759D" w:rsidRPr="00A762C6" w:rsidRDefault="00BB759D" w:rsidP="00BB759D">
      <w:pPr>
        <w:tabs>
          <w:tab w:val="left" w:pos="1027"/>
        </w:tabs>
        <w:jc w:val="center"/>
        <w:rPr>
          <w:rFonts w:ascii="Times New Roman" w:hAnsi="Times New Roman" w:cs="Times New Roman"/>
          <w:b/>
          <w:sz w:val="24"/>
          <w:szCs w:val="24"/>
        </w:rPr>
      </w:pPr>
      <w:r w:rsidRPr="00A762C6">
        <w:rPr>
          <w:rFonts w:ascii="Times New Roman" w:hAnsi="Times New Roman" w:cs="Times New Roman"/>
          <w:b/>
          <w:sz w:val="24"/>
          <w:szCs w:val="24"/>
        </w:rPr>
        <w:lastRenderedPageBreak/>
        <w:t>СОДЕРЖАНИЕ</w:t>
      </w:r>
    </w:p>
    <w:tbl>
      <w:tblPr>
        <w:tblpPr w:leftFromText="180" w:rightFromText="180" w:horzAnchor="margin" w:tblpX="-176" w:tblpY="689"/>
        <w:tblW w:w="10666" w:type="dxa"/>
        <w:tblLayout w:type="fixed"/>
        <w:tblLook w:val="04A0" w:firstRow="1" w:lastRow="0" w:firstColumn="1" w:lastColumn="0" w:noHBand="0" w:noVBand="1"/>
      </w:tblPr>
      <w:tblGrid>
        <w:gridCol w:w="9180"/>
        <w:gridCol w:w="1486"/>
      </w:tblGrid>
      <w:tr w:rsidR="00BB759D" w:rsidRPr="00A762C6" w:rsidTr="00767454">
        <w:trPr>
          <w:trHeight w:val="412"/>
        </w:trPr>
        <w:tc>
          <w:tcPr>
            <w:tcW w:w="9180" w:type="dxa"/>
          </w:tcPr>
          <w:p w:rsidR="00BB759D" w:rsidRPr="00A762C6" w:rsidRDefault="00BB759D" w:rsidP="00767454">
            <w:pPr>
              <w:pStyle w:val="a3"/>
              <w:keepNext/>
              <w:keepLines/>
              <w:ind w:left="1080"/>
              <w:rPr>
                <w:rStyle w:val="collapsedpanellotinfo"/>
                <w:rFonts w:ascii="Times New Roman" w:hAnsi="Times New Roman" w:cs="Times New Roman"/>
                <w:sz w:val="28"/>
                <w:szCs w:val="24"/>
              </w:rPr>
            </w:pPr>
          </w:p>
          <w:p w:rsidR="00BB759D" w:rsidRPr="00A762C6" w:rsidRDefault="00BB759D" w:rsidP="00767454">
            <w:pPr>
              <w:pStyle w:val="a3"/>
              <w:keepNext/>
              <w:keepLines/>
              <w:numPr>
                <w:ilvl w:val="0"/>
                <w:numId w:val="6"/>
              </w:numPr>
              <w:rPr>
                <w:rStyle w:val="collapsedpanellotinfo"/>
                <w:rFonts w:ascii="Times New Roman" w:hAnsi="Times New Roman" w:cs="Times New Roman"/>
                <w:sz w:val="28"/>
                <w:szCs w:val="24"/>
              </w:rPr>
            </w:pPr>
            <w:r w:rsidRPr="00A762C6">
              <w:rPr>
                <w:rStyle w:val="collapsedpanellotinfo"/>
                <w:rFonts w:ascii="Times New Roman" w:hAnsi="Times New Roman" w:cs="Times New Roman"/>
                <w:sz w:val="28"/>
                <w:szCs w:val="24"/>
              </w:rPr>
              <w:t>Положение о квалификационной аттестации в НП СРО «</w:t>
            </w:r>
            <w:proofErr w:type="spellStart"/>
            <w:r w:rsidRPr="00A762C6">
              <w:rPr>
                <w:rStyle w:val="collapsedpanellotinfo"/>
                <w:rFonts w:ascii="Times New Roman" w:hAnsi="Times New Roman" w:cs="Times New Roman"/>
                <w:sz w:val="28"/>
                <w:szCs w:val="24"/>
              </w:rPr>
              <w:t>СтройСвязьТелеком</w:t>
            </w:r>
            <w:proofErr w:type="spellEnd"/>
            <w:r w:rsidRPr="00A762C6">
              <w:rPr>
                <w:rStyle w:val="collapsedpanellotinfo"/>
                <w:rFonts w:ascii="Times New Roman" w:hAnsi="Times New Roman" w:cs="Times New Roman"/>
                <w:sz w:val="28"/>
                <w:szCs w:val="24"/>
              </w:rPr>
              <w:t>»…………………………………………….....</w:t>
            </w:r>
          </w:p>
          <w:p w:rsidR="00BB759D" w:rsidRPr="00A762C6" w:rsidRDefault="00BB759D" w:rsidP="00767454">
            <w:pPr>
              <w:keepNext/>
              <w:keepLines/>
              <w:rPr>
                <w:rFonts w:ascii="Times New Roman" w:hAnsi="Times New Roman" w:cs="Times New Roman"/>
                <w:sz w:val="28"/>
                <w:szCs w:val="24"/>
              </w:rPr>
            </w:pPr>
          </w:p>
        </w:tc>
        <w:tc>
          <w:tcPr>
            <w:tcW w:w="1486" w:type="dxa"/>
          </w:tcPr>
          <w:p w:rsidR="00BB759D" w:rsidRPr="00A762C6" w:rsidRDefault="00BB759D" w:rsidP="00767454">
            <w:pPr>
              <w:pStyle w:val="a3"/>
              <w:tabs>
                <w:tab w:val="left" w:pos="3150"/>
              </w:tabs>
              <w:ind w:left="34"/>
              <w:rPr>
                <w:rFonts w:ascii="Times New Roman" w:hAnsi="Times New Roman" w:cs="Times New Roman"/>
                <w:b/>
                <w:sz w:val="28"/>
                <w:szCs w:val="28"/>
              </w:rPr>
            </w:pPr>
            <w:r w:rsidRPr="00A762C6">
              <w:rPr>
                <w:rFonts w:ascii="Times New Roman" w:hAnsi="Times New Roman" w:cs="Times New Roman"/>
                <w:b/>
                <w:sz w:val="28"/>
                <w:szCs w:val="28"/>
              </w:rPr>
              <w:t>стр.</w:t>
            </w:r>
          </w:p>
          <w:p w:rsidR="00BB759D" w:rsidRPr="00A762C6" w:rsidRDefault="00BB759D" w:rsidP="00767454">
            <w:pPr>
              <w:rPr>
                <w:rFonts w:ascii="Times New Roman" w:hAnsi="Times New Roman" w:cs="Times New Roman"/>
                <w:b/>
                <w:sz w:val="28"/>
                <w:szCs w:val="28"/>
              </w:rPr>
            </w:pPr>
            <w:r>
              <w:rPr>
                <w:rFonts w:ascii="Times New Roman" w:hAnsi="Times New Roman" w:cs="Times New Roman"/>
                <w:b/>
                <w:sz w:val="28"/>
                <w:szCs w:val="28"/>
              </w:rPr>
              <w:t>3-14</w:t>
            </w:r>
          </w:p>
        </w:tc>
      </w:tr>
      <w:tr w:rsidR="00BB759D" w:rsidRPr="00A762C6" w:rsidTr="00767454">
        <w:trPr>
          <w:trHeight w:val="445"/>
        </w:trPr>
        <w:tc>
          <w:tcPr>
            <w:tcW w:w="9180" w:type="dxa"/>
          </w:tcPr>
          <w:p w:rsidR="00BB759D" w:rsidRPr="00A762C6" w:rsidRDefault="00BB759D" w:rsidP="00767454">
            <w:pPr>
              <w:pStyle w:val="a3"/>
              <w:numPr>
                <w:ilvl w:val="0"/>
                <w:numId w:val="6"/>
              </w:numPr>
              <w:tabs>
                <w:tab w:val="left" w:pos="3150"/>
              </w:tabs>
              <w:rPr>
                <w:rStyle w:val="collapsedpanellotinfo"/>
                <w:rFonts w:ascii="Times New Roman" w:hAnsi="Times New Roman" w:cs="Times New Roman"/>
                <w:sz w:val="28"/>
                <w:szCs w:val="24"/>
              </w:rPr>
            </w:pPr>
            <w:r w:rsidRPr="00A762C6">
              <w:rPr>
                <w:rFonts w:ascii="Times New Roman" w:hAnsi="Times New Roman" w:cs="Times New Roman"/>
                <w:sz w:val="28"/>
                <w:szCs w:val="24"/>
              </w:rPr>
              <w:t xml:space="preserve">Методические рекомендации по проведению квалификационной аттестации в </w:t>
            </w:r>
            <w:r w:rsidRPr="00A762C6">
              <w:rPr>
                <w:rStyle w:val="collapsedpanellotinfo"/>
                <w:rFonts w:ascii="Times New Roman" w:hAnsi="Times New Roman" w:cs="Times New Roman"/>
                <w:sz w:val="28"/>
                <w:szCs w:val="24"/>
              </w:rPr>
              <w:t xml:space="preserve"> НП СРО «</w:t>
            </w:r>
            <w:proofErr w:type="spellStart"/>
            <w:r w:rsidRPr="00A762C6">
              <w:rPr>
                <w:rStyle w:val="collapsedpanellotinfo"/>
                <w:rFonts w:ascii="Times New Roman" w:hAnsi="Times New Roman" w:cs="Times New Roman"/>
                <w:sz w:val="28"/>
                <w:szCs w:val="24"/>
              </w:rPr>
              <w:t>СтройСвязьТелеком</w:t>
            </w:r>
            <w:proofErr w:type="spellEnd"/>
            <w:r w:rsidRPr="00A762C6">
              <w:rPr>
                <w:rStyle w:val="collapsedpanellotinfo"/>
                <w:rFonts w:ascii="Times New Roman" w:hAnsi="Times New Roman" w:cs="Times New Roman"/>
                <w:sz w:val="28"/>
                <w:szCs w:val="24"/>
              </w:rPr>
              <w:t>»…………….……….</w:t>
            </w:r>
          </w:p>
          <w:p w:rsidR="00BB759D" w:rsidRPr="00A762C6" w:rsidRDefault="00BB759D" w:rsidP="00767454">
            <w:pPr>
              <w:tabs>
                <w:tab w:val="left" w:pos="3150"/>
              </w:tabs>
              <w:rPr>
                <w:rFonts w:ascii="Times New Roman" w:hAnsi="Times New Roman" w:cs="Times New Roman"/>
                <w:sz w:val="28"/>
                <w:szCs w:val="24"/>
              </w:rPr>
            </w:pPr>
          </w:p>
        </w:tc>
        <w:tc>
          <w:tcPr>
            <w:tcW w:w="1486" w:type="dxa"/>
          </w:tcPr>
          <w:p w:rsidR="00BB759D" w:rsidRPr="00A762C6" w:rsidRDefault="00BB759D" w:rsidP="00767454">
            <w:pPr>
              <w:pStyle w:val="a3"/>
              <w:tabs>
                <w:tab w:val="left" w:pos="3150"/>
              </w:tabs>
              <w:spacing w:before="240"/>
              <w:ind w:left="34"/>
              <w:rPr>
                <w:rFonts w:ascii="Times New Roman" w:hAnsi="Times New Roman" w:cs="Times New Roman"/>
                <w:b/>
                <w:sz w:val="28"/>
                <w:szCs w:val="28"/>
              </w:rPr>
            </w:pPr>
            <w:r>
              <w:rPr>
                <w:rFonts w:ascii="Times New Roman" w:hAnsi="Times New Roman" w:cs="Times New Roman"/>
                <w:b/>
                <w:sz w:val="28"/>
                <w:szCs w:val="28"/>
              </w:rPr>
              <w:t>15-55</w:t>
            </w:r>
          </w:p>
        </w:tc>
      </w:tr>
      <w:tr w:rsidR="00BB759D" w:rsidRPr="00A762C6" w:rsidTr="00767454">
        <w:trPr>
          <w:trHeight w:val="444"/>
        </w:trPr>
        <w:tc>
          <w:tcPr>
            <w:tcW w:w="9180" w:type="dxa"/>
          </w:tcPr>
          <w:p w:rsidR="00BB759D" w:rsidRPr="00A762C6" w:rsidRDefault="00BB759D" w:rsidP="00767454">
            <w:pPr>
              <w:pStyle w:val="a3"/>
              <w:numPr>
                <w:ilvl w:val="0"/>
                <w:numId w:val="6"/>
              </w:numPr>
              <w:tabs>
                <w:tab w:val="left" w:pos="3150"/>
              </w:tabs>
              <w:rPr>
                <w:rStyle w:val="collapsedpanellotinfo"/>
                <w:rFonts w:ascii="Times New Roman" w:hAnsi="Times New Roman" w:cs="Times New Roman"/>
                <w:sz w:val="28"/>
                <w:szCs w:val="24"/>
              </w:rPr>
            </w:pPr>
            <w:r w:rsidRPr="00A762C6">
              <w:rPr>
                <w:rStyle w:val="collapsedpanellotinfo"/>
                <w:rFonts w:ascii="Times New Roman" w:hAnsi="Times New Roman" w:cs="Times New Roman"/>
                <w:sz w:val="28"/>
                <w:szCs w:val="24"/>
              </w:rPr>
              <w:t>Основные критерии квалификационной аттестации персонала организаций – членов  НП СРО «</w:t>
            </w:r>
            <w:proofErr w:type="spellStart"/>
            <w:r w:rsidRPr="00A762C6">
              <w:rPr>
                <w:rStyle w:val="collapsedpanellotinfo"/>
                <w:rFonts w:ascii="Times New Roman" w:hAnsi="Times New Roman" w:cs="Times New Roman"/>
                <w:sz w:val="28"/>
                <w:szCs w:val="24"/>
              </w:rPr>
              <w:t>СтройСвязьТелеком</w:t>
            </w:r>
            <w:proofErr w:type="spellEnd"/>
            <w:r w:rsidRPr="00A762C6">
              <w:rPr>
                <w:rStyle w:val="collapsedpanellotinfo"/>
                <w:rFonts w:ascii="Times New Roman" w:hAnsi="Times New Roman" w:cs="Times New Roman"/>
                <w:sz w:val="28"/>
                <w:szCs w:val="24"/>
              </w:rPr>
              <w:t>», заявленных при получении свидетельства о допуске по видам заявленных работ……………………………………………………..</w:t>
            </w:r>
          </w:p>
          <w:p w:rsidR="00BB759D" w:rsidRPr="00A762C6" w:rsidRDefault="00BB759D" w:rsidP="00767454">
            <w:pPr>
              <w:tabs>
                <w:tab w:val="left" w:pos="3150"/>
              </w:tabs>
              <w:rPr>
                <w:rStyle w:val="collapsedpanellotinfo"/>
                <w:rFonts w:ascii="Times New Roman" w:hAnsi="Times New Roman" w:cs="Times New Roman"/>
                <w:sz w:val="28"/>
                <w:szCs w:val="24"/>
              </w:rPr>
            </w:pPr>
          </w:p>
        </w:tc>
        <w:tc>
          <w:tcPr>
            <w:tcW w:w="1486" w:type="dxa"/>
          </w:tcPr>
          <w:p w:rsidR="00BB759D" w:rsidRPr="00A762C6" w:rsidRDefault="00BB759D" w:rsidP="00767454">
            <w:pPr>
              <w:pStyle w:val="a3"/>
              <w:tabs>
                <w:tab w:val="left" w:pos="3150"/>
              </w:tabs>
              <w:ind w:left="34"/>
              <w:rPr>
                <w:rFonts w:ascii="Times New Roman" w:hAnsi="Times New Roman" w:cs="Times New Roman"/>
                <w:b/>
                <w:sz w:val="28"/>
                <w:szCs w:val="28"/>
              </w:rPr>
            </w:pPr>
          </w:p>
          <w:p w:rsidR="00BB759D" w:rsidRPr="00A762C6" w:rsidRDefault="00BB759D" w:rsidP="00767454">
            <w:pPr>
              <w:rPr>
                <w:rFonts w:ascii="Times New Roman" w:hAnsi="Times New Roman" w:cs="Times New Roman"/>
                <w:b/>
                <w:sz w:val="28"/>
                <w:szCs w:val="28"/>
              </w:rPr>
            </w:pPr>
          </w:p>
          <w:p w:rsidR="00BB759D" w:rsidRPr="00A762C6" w:rsidRDefault="00BB759D" w:rsidP="00767454">
            <w:pPr>
              <w:rPr>
                <w:rFonts w:ascii="Times New Roman" w:hAnsi="Times New Roman" w:cs="Times New Roman"/>
                <w:b/>
                <w:sz w:val="28"/>
                <w:szCs w:val="28"/>
              </w:rPr>
            </w:pPr>
            <w:r>
              <w:rPr>
                <w:rFonts w:ascii="Times New Roman" w:hAnsi="Times New Roman" w:cs="Times New Roman"/>
                <w:b/>
                <w:sz w:val="28"/>
                <w:szCs w:val="28"/>
              </w:rPr>
              <w:t>56-153</w:t>
            </w:r>
          </w:p>
        </w:tc>
      </w:tr>
      <w:tr w:rsidR="00BB759D" w:rsidRPr="00A762C6" w:rsidTr="00767454">
        <w:trPr>
          <w:trHeight w:val="444"/>
        </w:trPr>
        <w:tc>
          <w:tcPr>
            <w:tcW w:w="9180" w:type="dxa"/>
          </w:tcPr>
          <w:p w:rsidR="00BB759D" w:rsidRPr="00A762C6" w:rsidRDefault="00BB759D" w:rsidP="00767454">
            <w:pPr>
              <w:pStyle w:val="a3"/>
              <w:numPr>
                <w:ilvl w:val="0"/>
                <w:numId w:val="6"/>
              </w:numPr>
              <w:tabs>
                <w:tab w:val="left" w:pos="3150"/>
              </w:tabs>
              <w:rPr>
                <w:rStyle w:val="collapsedpanellotinfo"/>
                <w:rFonts w:ascii="Times New Roman" w:hAnsi="Times New Roman" w:cs="Times New Roman"/>
                <w:sz w:val="28"/>
                <w:szCs w:val="24"/>
              </w:rPr>
            </w:pPr>
            <w:r w:rsidRPr="00A762C6">
              <w:rPr>
                <w:rStyle w:val="collapsedpanellotinfo"/>
                <w:rFonts w:ascii="Times New Roman" w:hAnsi="Times New Roman" w:cs="Times New Roman"/>
                <w:sz w:val="28"/>
                <w:szCs w:val="24"/>
              </w:rPr>
              <w:t xml:space="preserve">Требования по повышению квалификации в соответствии с видом работ по Приказу </w:t>
            </w:r>
            <w:proofErr w:type="spellStart"/>
            <w:r w:rsidRPr="00A762C6">
              <w:rPr>
                <w:rStyle w:val="collapsedpanellotinfo"/>
                <w:rFonts w:ascii="Times New Roman" w:hAnsi="Times New Roman" w:cs="Times New Roman"/>
                <w:sz w:val="28"/>
                <w:szCs w:val="24"/>
              </w:rPr>
              <w:t>Минрегиона</w:t>
            </w:r>
            <w:proofErr w:type="spellEnd"/>
            <w:r w:rsidRPr="00A762C6">
              <w:rPr>
                <w:rStyle w:val="collapsedpanellotinfo"/>
                <w:rFonts w:ascii="Times New Roman" w:hAnsi="Times New Roman" w:cs="Times New Roman"/>
                <w:sz w:val="28"/>
                <w:szCs w:val="24"/>
              </w:rPr>
              <w:t xml:space="preserve"> России от 30.09.2009 г. №624…………………………………………………………………..</w:t>
            </w:r>
          </w:p>
          <w:p w:rsidR="00BB759D" w:rsidRPr="00A762C6" w:rsidRDefault="00BB759D" w:rsidP="00767454">
            <w:pPr>
              <w:pStyle w:val="a3"/>
              <w:tabs>
                <w:tab w:val="left" w:pos="3150"/>
              </w:tabs>
              <w:ind w:left="1080"/>
              <w:rPr>
                <w:rStyle w:val="collapsedpanellotinfo"/>
                <w:rFonts w:ascii="Times New Roman" w:hAnsi="Times New Roman" w:cs="Times New Roman"/>
                <w:sz w:val="28"/>
                <w:szCs w:val="24"/>
              </w:rPr>
            </w:pPr>
          </w:p>
        </w:tc>
        <w:tc>
          <w:tcPr>
            <w:tcW w:w="1486" w:type="dxa"/>
          </w:tcPr>
          <w:p w:rsidR="00BB759D" w:rsidRPr="00A762C6" w:rsidRDefault="00BB759D" w:rsidP="00767454">
            <w:pPr>
              <w:spacing w:after="0" w:line="240" w:lineRule="auto"/>
              <w:rPr>
                <w:rFonts w:ascii="Times New Roman" w:hAnsi="Times New Roman" w:cs="Times New Roman"/>
                <w:sz w:val="28"/>
              </w:rPr>
            </w:pPr>
          </w:p>
          <w:p w:rsidR="00BB759D" w:rsidRDefault="00BB759D" w:rsidP="00767454">
            <w:pPr>
              <w:spacing w:after="0" w:line="240" w:lineRule="auto"/>
              <w:rPr>
                <w:rFonts w:ascii="Times New Roman" w:hAnsi="Times New Roman" w:cs="Times New Roman"/>
                <w:b/>
                <w:sz w:val="28"/>
              </w:rPr>
            </w:pPr>
          </w:p>
          <w:p w:rsidR="00BB759D" w:rsidRPr="00A762C6" w:rsidRDefault="00BB759D" w:rsidP="00767454">
            <w:pPr>
              <w:spacing w:after="0" w:line="240" w:lineRule="auto"/>
              <w:rPr>
                <w:b/>
              </w:rPr>
            </w:pPr>
            <w:r w:rsidRPr="00A762C6">
              <w:rPr>
                <w:rFonts w:ascii="Times New Roman" w:hAnsi="Times New Roman" w:cs="Times New Roman"/>
                <w:b/>
                <w:sz w:val="28"/>
              </w:rPr>
              <w:t>15</w:t>
            </w:r>
            <w:r>
              <w:rPr>
                <w:rFonts w:ascii="Times New Roman" w:hAnsi="Times New Roman" w:cs="Times New Roman"/>
                <w:b/>
                <w:sz w:val="28"/>
              </w:rPr>
              <w:t>4</w:t>
            </w:r>
            <w:r w:rsidRPr="00A762C6">
              <w:rPr>
                <w:rFonts w:ascii="Times New Roman" w:hAnsi="Times New Roman" w:cs="Times New Roman"/>
                <w:b/>
                <w:sz w:val="28"/>
              </w:rPr>
              <w:t>-</w:t>
            </w:r>
            <w:r>
              <w:rPr>
                <w:rFonts w:ascii="Times New Roman" w:hAnsi="Times New Roman" w:cs="Times New Roman"/>
                <w:b/>
                <w:sz w:val="28"/>
              </w:rPr>
              <w:t>174</w:t>
            </w:r>
          </w:p>
        </w:tc>
      </w:tr>
    </w:tbl>
    <w:p w:rsidR="00BB759D" w:rsidRPr="00A762C6" w:rsidRDefault="00BB759D" w:rsidP="00BB759D">
      <w:pPr>
        <w:tabs>
          <w:tab w:val="left" w:pos="1027"/>
        </w:tabs>
        <w:rPr>
          <w:rFonts w:ascii="Times New Roman" w:hAnsi="Times New Roman" w:cs="Times New Roman"/>
          <w:sz w:val="24"/>
          <w:szCs w:val="24"/>
        </w:rPr>
      </w:pPr>
    </w:p>
    <w:p w:rsidR="00BB759D" w:rsidRPr="00A762C6" w:rsidRDefault="00BB759D" w:rsidP="00BB759D">
      <w:pPr>
        <w:rPr>
          <w:rFonts w:ascii="Times New Roman" w:hAnsi="Times New Roman" w:cs="Times New Roman"/>
          <w:sz w:val="24"/>
          <w:szCs w:val="24"/>
        </w:rPr>
      </w:pPr>
    </w:p>
    <w:p w:rsidR="004F7040" w:rsidRDefault="004F7040"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Default="00BB759D" w:rsidP="004F7040">
      <w:pPr>
        <w:rPr>
          <w:rFonts w:ascii="Times New Roman" w:hAnsi="Times New Roman" w:cs="Times New Roman"/>
          <w:sz w:val="24"/>
          <w:szCs w:val="24"/>
          <w:lang w:val="en-US"/>
        </w:rPr>
      </w:pPr>
    </w:p>
    <w:p w:rsidR="00BB759D" w:rsidRPr="00BB759D" w:rsidRDefault="00BB759D" w:rsidP="004F7040">
      <w:pPr>
        <w:rPr>
          <w:rFonts w:ascii="Times New Roman" w:hAnsi="Times New Roman" w:cs="Times New Roman"/>
          <w:sz w:val="24"/>
          <w:szCs w:val="24"/>
          <w:lang w:val="en-US"/>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jc w:val="center"/>
        <w:rPr>
          <w:rFonts w:ascii="Times New Roman" w:hAnsi="Times New Roman" w:cs="Times New Roman"/>
          <w:b/>
          <w:bCs/>
          <w:caps/>
          <w:sz w:val="24"/>
          <w:szCs w:val="24"/>
        </w:rPr>
      </w:pPr>
    </w:p>
    <w:p w:rsidR="004F7040" w:rsidRPr="00A762C6" w:rsidRDefault="004F7040" w:rsidP="004F7040">
      <w:pPr>
        <w:jc w:val="center"/>
        <w:rPr>
          <w:rFonts w:ascii="Times New Roman" w:hAnsi="Times New Roman" w:cs="Times New Roman"/>
          <w:b/>
          <w:bCs/>
          <w:caps/>
          <w:sz w:val="24"/>
          <w:szCs w:val="24"/>
        </w:rPr>
      </w:pPr>
    </w:p>
    <w:p w:rsidR="004F7040" w:rsidRDefault="004F7040" w:rsidP="004F7040">
      <w:pPr>
        <w:jc w:val="center"/>
        <w:rPr>
          <w:rFonts w:ascii="Times New Roman" w:hAnsi="Times New Roman" w:cs="Times New Roman"/>
          <w:b/>
          <w:bCs/>
          <w:caps/>
          <w:sz w:val="28"/>
          <w:szCs w:val="24"/>
          <w:lang w:val="en-US"/>
        </w:rPr>
      </w:pPr>
    </w:p>
    <w:p w:rsidR="00BB759D" w:rsidRDefault="00BB759D" w:rsidP="004F7040">
      <w:pPr>
        <w:jc w:val="center"/>
        <w:rPr>
          <w:rFonts w:ascii="Times New Roman" w:hAnsi="Times New Roman" w:cs="Times New Roman"/>
          <w:b/>
          <w:bCs/>
          <w:caps/>
          <w:sz w:val="28"/>
          <w:szCs w:val="24"/>
          <w:lang w:val="en-US"/>
        </w:rPr>
      </w:pPr>
    </w:p>
    <w:p w:rsidR="00BB759D" w:rsidRDefault="00BB759D" w:rsidP="004F7040">
      <w:pPr>
        <w:jc w:val="center"/>
        <w:rPr>
          <w:rFonts w:ascii="Times New Roman" w:hAnsi="Times New Roman" w:cs="Times New Roman"/>
          <w:b/>
          <w:bCs/>
          <w:caps/>
          <w:sz w:val="28"/>
          <w:szCs w:val="24"/>
          <w:lang w:val="en-US"/>
        </w:rPr>
      </w:pPr>
    </w:p>
    <w:p w:rsidR="00BB759D" w:rsidRPr="00BB759D" w:rsidRDefault="00BB759D" w:rsidP="004F7040">
      <w:pPr>
        <w:jc w:val="center"/>
        <w:rPr>
          <w:rFonts w:ascii="Times New Roman" w:hAnsi="Times New Roman" w:cs="Times New Roman"/>
          <w:b/>
          <w:bCs/>
          <w:caps/>
          <w:sz w:val="28"/>
          <w:szCs w:val="24"/>
          <w:lang w:val="en-US"/>
        </w:rPr>
      </w:pPr>
      <w:bookmarkStart w:id="0" w:name="_GoBack"/>
      <w:bookmarkEnd w:id="0"/>
    </w:p>
    <w:p w:rsidR="004F7040" w:rsidRPr="00A762C6" w:rsidRDefault="00FB2232" w:rsidP="004F7040">
      <w:pPr>
        <w:pStyle w:val="2"/>
        <w:jc w:val="center"/>
        <w:rPr>
          <w:rFonts w:ascii="Times New Roman" w:hAnsi="Times New Roman"/>
          <w:sz w:val="36"/>
          <w:szCs w:val="24"/>
        </w:rPr>
      </w:pPr>
      <w:bookmarkStart w:id="1" w:name="_Toc333843804"/>
      <w:r w:rsidRPr="00A762C6">
        <w:rPr>
          <w:rFonts w:ascii="Times New Roman" w:hAnsi="Times New Roman"/>
          <w:sz w:val="36"/>
          <w:szCs w:val="24"/>
        </w:rPr>
        <w:t>1.</w:t>
      </w:r>
      <w:r w:rsidR="00602CB4" w:rsidRPr="00A762C6">
        <w:rPr>
          <w:rFonts w:ascii="Times New Roman" w:hAnsi="Times New Roman"/>
          <w:sz w:val="36"/>
          <w:szCs w:val="24"/>
        </w:rPr>
        <w:t xml:space="preserve"> </w:t>
      </w:r>
      <w:r w:rsidR="004F7040" w:rsidRPr="00A762C6">
        <w:rPr>
          <w:rFonts w:ascii="Times New Roman" w:hAnsi="Times New Roman"/>
          <w:sz w:val="36"/>
          <w:szCs w:val="24"/>
        </w:rPr>
        <w:t>ПОЛОЖЕНИЕ</w:t>
      </w:r>
      <w:bookmarkEnd w:id="1"/>
    </w:p>
    <w:p w:rsidR="004F7040" w:rsidRPr="00A762C6" w:rsidRDefault="004F7040" w:rsidP="004F7040">
      <w:pPr>
        <w:jc w:val="center"/>
        <w:rPr>
          <w:rFonts w:ascii="Times New Roman" w:hAnsi="Times New Roman" w:cs="Times New Roman"/>
          <w:b/>
          <w:bCs/>
          <w:sz w:val="36"/>
          <w:szCs w:val="24"/>
        </w:rPr>
      </w:pPr>
      <w:r w:rsidRPr="00A762C6">
        <w:rPr>
          <w:rFonts w:ascii="Times New Roman" w:hAnsi="Times New Roman" w:cs="Times New Roman"/>
          <w:b/>
          <w:bCs/>
          <w:sz w:val="36"/>
          <w:szCs w:val="24"/>
        </w:rPr>
        <w:t xml:space="preserve">о квалификационной аттестации </w:t>
      </w:r>
      <w:proofErr w:type="gramStart"/>
      <w:r w:rsidRPr="00A762C6">
        <w:rPr>
          <w:rFonts w:ascii="Times New Roman" w:hAnsi="Times New Roman" w:cs="Times New Roman"/>
          <w:b/>
          <w:bCs/>
          <w:sz w:val="36"/>
          <w:szCs w:val="24"/>
        </w:rPr>
        <w:t>в</w:t>
      </w:r>
      <w:proofErr w:type="gramEnd"/>
      <w:r w:rsidRPr="00A762C6">
        <w:rPr>
          <w:rFonts w:ascii="Times New Roman" w:hAnsi="Times New Roman" w:cs="Times New Roman"/>
          <w:b/>
          <w:bCs/>
          <w:sz w:val="36"/>
          <w:szCs w:val="24"/>
        </w:rPr>
        <w:t xml:space="preserve"> </w:t>
      </w:r>
    </w:p>
    <w:p w:rsidR="004F7040" w:rsidRPr="00A762C6" w:rsidRDefault="004F7040" w:rsidP="004F7040">
      <w:pPr>
        <w:jc w:val="center"/>
        <w:rPr>
          <w:rFonts w:ascii="Times New Roman" w:hAnsi="Times New Roman" w:cs="Times New Roman"/>
          <w:b/>
          <w:bCs/>
          <w:sz w:val="36"/>
          <w:szCs w:val="24"/>
        </w:rPr>
      </w:pPr>
      <w:r w:rsidRPr="00A762C6">
        <w:rPr>
          <w:rFonts w:ascii="Times New Roman" w:hAnsi="Times New Roman" w:cs="Times New Roman"/>
          <w:b/>
          <w:bCs/>
          <w:sz w:val="36"/>
          <w:szCs w:val="24"/>
        </w:rPr>
        <w:t>НП СРО  «СтройСвязьТелеком»</w:t>
      </w:r>
    </w:p>
    <w:p w:rsidR="004F7040" w:rsidRPr="00A762C6" w:rsidRDefault="004F7040" w:rsidP="004F7040">
      <w:pPr>
        <w:rPr>
          <w:rFonts w:ascii="Times New Roman" w:hAnsi="Times New Roman" w:cs="Times New Roman"/>
          <w:b/>
          <w:bCs/>
          <w:sz w:val="32"/>
          <w:szCs w:val="24"/>
        </w:rPr>
      </w:pPr>
    </w:p>
    <w:p w:rsidR="004F7040" w:rsidRDefault="004F7040" w:rsidP="004F7040">
      <w:pPr>
        <w:rPr>
          <w:rFonts w:ascii="Times New Roman" w:hAnsi="Times New Roman" w:cs="Times New Roman"/>
          <w:b/>
          <w:sz w:val="32"/>
          <w:szCs w:val="24"/>
          <w:lang w:val="en-US"/>
        </w:rPr>
      </w:pPr>
    </w:p>
    <w:p w:rsidR="00BB759D" w:rsidRDefault="00BB759D" w:rsidP="004F7040">
      <w:pPr>
        <w:rPr>
          <w:rFonts w:ascii="Times New Roman" w:hAnsi="Times New Roman" w:cs="Times New Roman"/>
          <w:b/>
          <w:sz w:val="32"/>
          <w:szCs w:val="24"/>
          <w:lang w:val="en-US"/>
        </w:rPr>
      </w:pPr>
    </w:p>
    <w:p w:rsidR="00BB759D" w:rsidRDefault="00BB759D" w:rsidP="004F7040">
      <w:pPr>
        <w:rPr>
          <w:rFonts w:ascii="Times New Roman" w:hAnsi="Times New Roman" w:cs="Times New Roman"/>
          <w:b/>
          <w:sz w:val="32"/>
          <w:szCs w:val="24"/>
          <w:lang w:val="en-US"/>
        </w:rPr>
      </w:pPr>
    </w:p>
    <w:p w:rsidR="00BB759D" w:rsidRDefault="00BB759D" w:rsidP="004F7040">
      <w:pPr>
        <w:rPr>
          <w:rFonts w:ascii="Times New Roman" w:hAnsi="Times New Roman" w:cs="Times New Roman"/>
          <w:b/>
          <w:sz w:val="32"/>
          <w:szCs w:val="24"/>
          <w:lang w:val="en-US"/>
        </w:rPr>
      </w:pPr>
    </w:p>
    <w:p w:rsidR="00BB759D" w:rsidRPr="00BB759D" w:rsidRDefault="00BB759D" w:rsidP="004F7040">
      <w:pPr>
        <w:rPr>
          <w:rFonts w:ascii="Times New Roman" w:hAnsi="Times New Roman" w:cs="Times New Roman"/>
          <w:b/>
          <w:sz w:val="32"/>
          <w:szCs w:val="24"/>
          <w:lang w:val="en-US"/>
        </w:rPr>
      </w:pPr>
    </w:p>
    <w:p w:rsidR="004F7040" w:rsidRDefault="004F7040"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Default="00BB759D" w:rsidP="004F7040">
      <w:pPr>
        <w:rPr>
          <w:rFonts w:ascii="Times New Roman" w:hAnsi="Times New Roman" w:cs="Times New Roman"/>
          <w:b/>
          <w:sz w:val="24"/>
          <w:szCs w:val="24"/>
          <w:lang w:val="en-US"/>
        </w:rPr>
      </w:pPr>
    </w:p>
    <w:p w:rsidR="00BB759D" w:rsidRPr="00BB759D" w:rsidRDefault="00BB759D" w:rsidP="004F7040">
      <w:pPr>
        <w:rPr>
          <w:rFonts w:ascii="Times New Roman" w:hAnsi="Times New Roman" w:cs="Times New Roman"/>
          <w:b/>
          <w:sz w:val="24"/>
          <w:szCs w:val="24"/>
          <w:lang w:val="en-US"/>
        </w:rPr>
      </w:pPr>
    </w:p>
    <w:p w:rsidR="004F7040" w:rsidRPr="00A762C6" w:rsidRDefault="004F7040" w:rsidP="004F7040">
      <w:pPr>
        <w:rPr>
          <w:rFonts w:ascii="Times New Roman" w:hAnsi="Times New Roman" w:cs="Times New Roman"/>
          <w:b/>
          <w:bCs/>
          <w:sz w:val="24"/>
          <w:szCs w:val="24"/>
        </w:rPr>
      </w:pPr>
      <w:r w:rsidRPr="00A762C6">
        <w:rPr>
          <w:rFonts w:ascii="Times New Roman" w:hAnsi="Times New Roman" w:cs="Times New Roman"/>
          <w:b/>
          <w:bCs/>
          <w:sz w:val="24"/>
          <w:szCs w:val="24"/>
        </w:rPr>
        <w:lastRenderedPageBreak/>
        <w:t>Содержание</w:t>
      </w:r>
    </w:p>
    <w:p w:rsidR="004F7040" w:rsidRPr="00A762C6" w:rsidRDefault="008868F6" w:rsidP="003037B0">
      <w:pPr>
        <w:pStyle w:val="21"/>
        <w:rPr>
          <w:b w:val="0"/>
          <w:bCs/>
          <w:caps/>
          <w:noProof/>
        </w:rPr>
      </w:pPr>
      <w:r w:rsidRPr="00A762C6">
        <w:rPr>
          <w:rFonts w:cs="Times New Roman"/>
          <w:szCs w:val="24"/>
        </w:rPr>
        <w:fldChar w:fldCharType="begin"/>
      </w:r>
      <w:r w:rsidR="004F7040" w:rsidRPr="00A762C6">
        <w:rPr>
          <w:rFonts w:cs="Times New Roman"/>
          <w:szCs w:val="24"/>
        </w:rPr>
        <w:instrText xml:space="preserve"> TOC \o "1-3" \h \z </w:instrText>
      </w:r>
      <w:r w:rsidRPr="00A762C6">
        <w:rPr>
          <w:rFonts w:cs="Times New Roman"/>
          <w:szCs w:val="24"/>
        </w:rPr>
        <w:fldChar w:fldCharType="separate"/>
      </w:r>
      <w:hyperlink w:anchor="_Toc333843806" w:history="1">
        <w:r w:rsidR="004F7040" w:rsidRPr="00A762C6">
          <w:rPr>
            <w:rStyle w:val="a5"/>
            <w:noProof/>
            <w:color w:val="auto"/>
          </w:rPr>
          <w:t>1.</w:t>
        </w:r>
        <w:r w:rsidR="003037B0" w:rsidRPr="00A762C6">
          <w:rPr>
            <w:b w:val="0"/>
            <w:bCs/>
            <w:caps/>
            <w:noProof/>
          </w:rPr>
          <w:t xml:space="preserve">     </w:t>
        </w:r>
        <w:r w:rsidR="004F7040" w:rsidRPr="00A762C6">
          <w:rPr>
            <w:rStyle w:val="a5"/>
            <w:noProof/>
            <w:color w:val="auto"/>
          </w:rPr>
          <w:t>Назначение и область применения</w:t>
        </w:r>
        <w:r w:rsidR="004F7040" w:rsidRPr="00A762C6">
          <w:rPr>
            <w:noProof/>
            <w:webHidden/>
          </w:rPr>
          <w:tab/>
        </w:r>
        <w:r w:rsidR="002632D1" w:rsidRPr="00A762C6">
          <w:rPr>
            <w:noProof/>
            <w:webHidden/>
          </w:rPr>
          <w:t>5</w:t>
        </w:r>
      </w:hyperlink>
    </w:p>
    <w:p w:rsidR="004F7040" w:rsidRPr="00A762C6" w:rsidRDefault="00621870" w:rsidP="004F7040">
      <w:pPr>
        <w:pStyle w:val="11"/>
        <w:tabs>
          <w:tab w:val="left" w:pos="480"/>
          <w:tab w:val="right" w:leader="dot" w:pos="9911"/>
        </w:tabs>
        <w:rPr>
          <w:b w:val="0"/>
          <w:bCs w:val="0"/>
          <w:caps w:val="0"/>
          <w:noProof/>
        </w:rPr>
      </w:pPr>
      <w:hyperlink w:anchor="_Toc333843807" w:history="1">
        <w:r w:rsidR="004F7040" w:rsidRPr="00A762C6">
          <w:rPr>
            <w:rStyle w:val="a5"/>
            <w:noProof/>
            <w:color w:val="auto"/>
          </w:rPr>
          <w:t>2.</w:t>
        </w:r>
        <w:r w:rsidR="004F7040" w:rsidRPr="00A762C6">
          <w:rPr>
            <w:b w:val="0"/>
            <w:bCs w:val="0"/>
            <w:caps w:val="0"/>
            <w:noProof/>
          </w:rPr>
          <w:tab/>
        </w:r>
        <w:r w:rsidR="004F7040" w:rsidRPr="00A762C6">
          <w:rPr>
            <w:rStyle w:val="a5"/>
            <w:noProof/>
            <w:color w:val="auto"/>
          </w:rPr>
          <w:t>Нормативные ссылки</w:t>
        </w:r>
        <w:r w:rsidR="004F7040" w:rsidRPr="00A762C6">
          <w:rPr>
            <w:noProof/>
            <w:webHidden/>
          </w:rPr>
          <w:tab/>
        </w:r>
        <w:r w:rsidR="002632D1" w:rsidRPr="00A762C6">
          <w:rPr>
            <w:noProof/>
            <w:webHidden/>
          </w:rPr>
          <w:t>5</w:t>
        </w:r>
      </w:hyperlink>
    </w:p>
    <w:p w:rsidR="004F7040" w:rsidRPr="00A762C6" w:rsidRDefault="00621870" w:rsidP="004F7040">
      <w:pPr>
        <w:pStyle w:val="11"/>
        <w:tabs>
          <w:tab w:val="left" w:pos="480"/>
          <w:tab w:val="right" w:leader="dot" w:pos="9911"/>
        </w:tabs>
        <w:rPr>
          <w:b w:val="0"/>
          <w:bCs w:val="0"/>
          <w:caps w:val="0"/>
          <w:noProof/>
        </w:rPr>
      </w:pPr>
      <w:hyperlink w:anchor="_Toc333843808" w:history="1">
        <w:r w:rsidR="004F7040" w:rsidRPr="00A762C6">
          <w:rPr>
            <w:rStyle w:val="a5"/>
            <w:noProof/>
            <w:color w:val="auto"/>
          </w:rPr>
          <w:t>3.</w:t>
        </w:r>
        <w:r w:rsidR="004F7040" w:rsidRPr="00A762C6">
          <w:rPr>
            <w:b w:val="0"/>
            <w:bCs w:val="0"/>
            <w:caps w:val="0"/>
            <w:noProof/>
          </w:rPr>
          <w:tab/>
        </w:r>
        <w:r w:rsidR="004F7040" w:rsidRPr="00A762C6">
          <w:rPr>
            <w:rStyle w:val="a5"/>
            <w:noProof/>
            <w:color w:val="auto"/>
          </w:rPr>
          <w:t>Термины и определения</w:t>
        </w:r>
        <w:r w:rsidR="004F7040" w:rsidRPr="00A762C6">
          <w:rPr>
            <w:noProof/>
            <w:webHidden/>
          </w:rPr>
          <w:tab/>
        </w:r>
        <w:r w:rsidR="002632D1" w:rsidRPr="00A762C6">
          <w:rPr>
            <w:noProof/>
            <w:webHidden/>
          </w:rPr>
          <w:t>5</w:t>
        </w:r>
      </w:hyperlink>
    </w:p>
    <w:p w:rsidR="004F7040" w:rsidRPr="00A762C6" w:rsidRDefault="00621870" w:rsidP="004F7040">
      <w:pPr>
        <w:pStyle w:val="11"/>
        <w:tabs>
          <w:tab w:val="left" w:pos="480"/>
          <w:tab w:val="right" w:leader="dot" w:pos="9911"/>
        </w:tabs>
        <w:rPr>
          <w:b w:val="0"/>
          <w:bCs w:val="0"/>
          <w:caps w:val="0"/>
          <w:noProof/>
        </w:rPr>
      </w:pPr>
      <w:hyperlink w:anchor="_Toc333843809" w:history="1">
        <w:r w:rsidR="004F7040" w:rsidRPr="00A762C6">
          <w:rPr>
            <w:rStyle w:val="a5"/>
            <w:noProof/>
            <w:color w:val="auto"/>
          </w:rPr>
          <w:t>4.</w:t>
        </w:r>
        <w:r w:rsidR="004F7040" w:rsidRPr="00A762C6">
          <w:rPr>
            <w:b w:val="0"/>
            <w:bCs w:val="0"/>
            <w:caps w:val="0"/>
            <w:noProof/>
          </w:rPr>
          <w:tab/>
        </w:r>
        <w:r w:rsidR="004F7040" w:rsidRPr="00A762C6">
          <w:rPr>
            <w:rStyle w:val="a5"/>
            <w:noProof/>
            <w:color w:val="auto"/>
          </w:rPr>
          <w:t>Общие положения</w:t>
        </w:r>
        <w:r w:rsidR="004F7040" w:rsidRPr="00A762C6">
          <w:rPr>
            <w:noProof/>
            <w:webHidden/>
          </w:rPr>
          <w:tab/>
        </w:r>
        <w:r w:rsidR="002632D1" w:rsidRPr="00A762C6">
          <w:rPr>
            <w:noProof/>
            <w:webHidden/>
          </w:rPr>
          <w:t>6</w:t>
        </w:r>
      </w:hyperlink>
    </w:p>
    <w:p w:rsidR="004F7040" w:rsidRPr="00A762C6" w:rsidRDefault="00621870" w:rsidP="004F7040">
      <w:pPr>
        <w:pStyle w:val="21"/>
        <w:ind w:firstLine="284"/>
        <w:rPr>
          <w:rFonts w:eastAsia="Times New Roman" w:cs="Times New Roman"/>
          <w:noProof/>
          <w:kern w:val="0"/>
          <w:szCs w:val="24"/>
        </w:rPr>
      </w:pPr>
      <w:hyperlink w:anchor="_Toc333843810" w:history="1">
        <w:r w:rsidR="004F7040" w:rsidRPr="00A762C6">
          <w:rPr>
            <w:rStyle w:val="a5"/>
            <w:rFonts w:cs="Times New Roman"/>
            <w:noProof/>
            <w:color w:val="auto"/>
            <w:szCs w:val="24"/>
          </w:rPr>
          <w:t>4.1.</w:t>
        </w:r>
        <w:r w:rsidR="004F7040" w:rsidRPr="00A762C6">
          <w:rPr>
            <w:rFonts w:eastAsia="Times New Roman" w:cs="Times New Roman"/>
            <w:noProof/>
            <w:kern w:val="0"/>
            <w:szCs w:val="24"/>
          </w:rPr>
          <w:tab/>
        </w:r>
        <w:r w:rsidR="004F7040" w:rsidRPr="00A762C6">
          <w:rPr>
            <w:rStyle w:val="a5"/>
            <w:rFonts w:cs="Times New Roman"/>
            <w:noProof/>
            <w:color w:val="auto"/>
            <w:szCs w:val="24"/>
          </w:rPr>
          <w:t>Цель и принципы проведения аттестации</w:t>
        </w:r>
        <w:r w:rsidR="004F7040" w:rsidRPr="00A762C6">
          <w:rPr>
            <w:rFonts w:cs="Times New Roman"/>
            <w:noProof/>
            <w:webHidden/>
            <w:szCs w:val="24"/>
          </w:rPr>
          <w:tab/>
        </w:r>
        <w:r w:rsidR="00361292" w:rsidRPr="00A762C6">
          <w:rPr>
            <w:rFonts w:cs="Times New Roman"/>
            <w:noProof/>
            <w:webHidden/>
            <w:szCs w:val="24"/>
          </w:rPr>
          <w:t>6</w:t>
        </w:r>
      </w:hyperlink>
    </w:p>
    <w:p w:rsidR="004F7040" w:rsidRPr="00A762C6" w:rsidRDefault="00621870" w:rsidP="004F7040">
      <w:pPr>
        <w:pStyle w:val="21"/>
        <w:ind w:firstLine="284"/>
        <w:rPr>
          <w:rFonts w:eastAsia="Times New Roman" w:cs="Times New Roman"/>
          <w:noProof/>
          <w:kern w:val="0"/>
          <w:szCs w:val="24"/>
        </w:rPr>
      </w:pPr>
      <w:hyperlink w:anchor="_Toc333843811" w:history="1">
        <w:r w:rsidR="004F7040" w:rsidRPr="00A762C6">
          <w:rPr>
            <w:rStyle w:val="a5"/>
            <w:rFonts w:cs="Times New Roman"/>
            <w:noProof/>
            <w:color w:val="auto"/>
            <w:szCs w:val="24"/>
          </w:rPr>
          <w:t>4.2.</w:t>
        </w:r>
        <w:r w:rsidR="004F7040" w:rsidRPr="00A762C6">
          <w:rPr>
            <w:rFonts w:eastAsia="Times New Roman" w:cs="Times New Roman"/>
            <w:noProof/>
            <w:kern w:val="0"/>
            <w:szCs w:val="24"/>
          </w:rPr>
          <w:tab/>
        </w:r>
        <w:r w:rsidR="004F7040" w:rsidRPr="00A762C6">
          <w:rPr>
            <w:rStyle w:val="a5"/>
            <w:rFonts w:cs="Times New Roman"/>
            <w:noProof/>
            <w:color w:val="auto"/>
            <w:szCs w:val="24"/>
          </w:rPr>
          <w:t>Требования к аттестации</w:t>
        </w:r>
        <w:r w:rsidR="004F7040" w:rsidRPr="00A762C6">
          <w:rPr>
            <w:rFonts w:cs="Times New Roman"/>
            <w:noProof/>
            <w:webHidden/>
            <w:szCs w:val="24"/>
          </w:rPr>
          <w:tab/>
        </w:r>
        <w:r w:rsidR="00361292" w:rsidRPr="00A762C6">
          <w:rPr>
            <w:rFonts w:cs="Times New Roman"/>
            <w:noProof/>
            <w:webHidden/>
            <w:szCs w:val="24"/>
          </w:rPr>
          <w:t>7</w:t>
        </w:r>
      </w:hyperlink>
    </w:p>
    <w:p w:rsidR="004F7040" w:rsidRPr="00A762C6" w:rsidRDefault="00621870" w:rsidP="004F7040">
      <w:pPr>
        <w:pStyle w:val="21"/>
        <w:ind w:firstLine="284"/>
        <w:rPr>
          <w:rFonts w:eastAsia="Times New Roman" w:cs="Times New Roman"/>
          <w:noProof/>
          <w:kern w:val="0"/>
          <w:szCs w:val="24"/>
        </w:rPr>
      </w:pPr>
      <w:hyperlink w:anchor="_Toc333843812" w:history="1">
        <w:r w:rsidR="004F7040" w:rsidRPr="00A762C6">
          <w:rPr>
            <w:rStyle w:val="a5"/>
            <w:rFonts w:cs="Times New Roman"/>
            <w:noProof/>
            <w:color w:val="auto"/>
            <w:szCs w:val="24"/>
          </w:rPr>
          <w:t>4.3.</w:t>
        </w:r>
        <w:r w:rsidR="004F7040" w:rsidRPr="00A762C6">
          <w:rPr>
            <w:rFonts w:eastAsia="Times New Roman" w:cs="Times New Roman"/>
            <w:noProof/>
            <w:kern w:val="0"/>
            <w:szCs w:val="24"/>
          </w:rPr>
          <w:tab/>
        </w:r>
        <w:r w:rsidR="004F7040" w:rsidRPr="00A762C6">
          <w:rPr>
            <w:rStyle w:val="a5"/>
            <w:rFonts w:cs="Times New Roman"/>
            <w:noProof/>
            <w:color w:val="auto"/>
            <w:szCs w:val="24"/>
          </w:rPr>
          <w:t>Система аттестации НП СРО «СтройСвязьТелеком»</w:t>
        </w:r>
        <w:r w:rsidR="004F7040" w:rsidRPr="00A762C6">
          <w:rPr>
            <w:rFonts w:cs="Times New Roman"/>
            <w:noProof/>
            <w:webHidden/>
            <w:szCs w:val="24"/>
          </w:rPr>
          <w:tab/>
        </w:r>
        <w:r w:rsidR="00361292" w:rsidRPr="00A762C6">
          <w:rPr>
            <w:rFonts w:cs="Times New Roman"/>
            <w:noProof/>
            <w:webHidden/>
            <w:szCs w:val="24"/>
          </w:rPr>
          <w:t>7</w:t>
        </w:r>
      </w:hyperlink>
    </w:p>
    <w:p w:rsidR="004F7040" w:rsidRPr="00A762C6" w:rsidRDefault="00621870" w:rsidP="004F7040">
      <w:pPr>
        <w:pStyle w:val="21"/>
        <w:ind w:firstLine="284"/>
        <w:rPr>
          <w:rFonts w:eastAsia="Times New Roman" w:cs="Times New Roman"/>
          <w:noProof/>
          <w:kern w:val="0"/>
          <w:szCs w:val="24"/>
        </w:rPr>
      </w:pPr>
      <w:hyperlink w:anchor="_Toc333843813" w:history="1">
        <w:r w:rsidR="004F7040" w:rsidRPr="00A762C6">
          <w:rPr>
            <w:rStyle w:val="a5"/>
            <w:rFonts w:cs="Times New Roman"/>
            <w:noProof/>
            <w:color w:val="auto"/>
            <w:szCs w:val="24"/>
          </w:rPr>
          <w:t>4.4.</w:t>
        </w:r>
        <w:r w:rsidR="004F7040" w:rsidRPr="00A762C6">
          <w:rPr>
            <w:rFonts w:eastAsia="Times New Roman" w:cs="Times New Roman"/>
            <w:noProof/>
            <w:kern w:val="0"/>
            <w:szCs w:val="24"/>
          </w:rPr>
          <w:tab/>
        </w:r>
        <w:r w:rsidR="004F7040" w:rsidRPr="00A762C6">
          <w:rPr>
            <w:rStyle w:val="a5"/>
            <w:rFonts w:cs="Times New Roman"/>
            <w:noProof/>
            <w:color w:val="auto"/>
            <w:szCs w:val="24"/>
          </w:rPr>
          <w:t>Аттестационная комиссия НП СРО «СтройСвязьТелеком»</w:t>
        </w:r>
        <w:r w:rsidR="004F7040" w:rsidRPr="00A762C6">
          <w:rPr>
            <w:rFonts w:cs="Times New Roman"/>
            <w:noProof/>
            <w:webHidden/>
            <w:szCs w:val="24"/>
          </w:rPr>
          <w:tab/>
        </w:r>
        <w:r w:rsidR="00361292" w:rsidRPr="00A762C6">
          <w:rPr>
            <w:rFonts w:cs="Times New Roman"/>
            <w:noProof/>
            <w:webHidden/>
            <w:szCs w:val="24"/>
          </w:rPr>
          <w:t>8</w:t>
        </w:r>
      </w:hyperlink>
    </w:p>
    <w:p w:rsidR="004F7040" w:rsidRPr="00A762C6" w:rsidRDefault="00621870" w:rsidP="004F7040">
      <w:pPr>
        <w:pStyle w:val="21"/>
        <w:ind w:firstLine="284"/>
        <w:rPr>
          <w:rFonts w:eastAsia="Times New Roman" w:cs="Times New Roman"/>
          <w:noProof/>
          <w:kern w:val="0"/>
          <w:szCs w:val="24"/>
        </w:rPr>
      </w:pPr>
      <w:hyperlink w:anchor="_Toc333843814" w:history="1">
        <w:r w:rsidR="004F7040" w:rsidRPr="00A762C6">
          <w:rPr>
            <w:rStyle w:val="a5"/>
            <w:rFonts w:cs="Times New Roman"/>
            <w:noProof/>
            <w:color w:val="auto"/>
            <w:szCs w:val="24"/>
          </w:rPr>
          <w:t>4.5.</w:t>
        </w:r>
        <w:r w:rsidR="004F7040" w:rsidRPr="00A762C6">
          <w:rPr>
            <w:rFonts w:eastAsia="Times New Roman" w:cs="Times New Roman"/>
            <w:noProof/>
            <w:kern w:val="0"/>
            <w:szCs w:val="24"/>
          </w:rPr>
          <w:tab/>
        </w:r>
        <w:r w:rsidR="004F7040" w:rsidRPr="00A762C6">
          <w:rPr>
            <w:rStyle w:val="a5"/>
            <w:rFonts w:cs="Times New Roman"/>
            <w:noProof/>
            <w:color w:val="auto"/>
            <w:szCs w:val="24"/>
          </w:rPr>
          <w:t>Права и обязанности аттестационных центров, аккредитованных НП СРО «СтройСвязьТелеком» и Национальным объединением строителей</w:t>
        </w:r>
        <w:r w:rsidR="004F7040" w:rsidRPr="00A762C6">
          <w:rPr>
            <w:rFonts w:cs="Times New Roman"/>
            <w:noProof/>
            <w:webHidden/>
            <w:szCs w:val="24"/>
          </w:rPr>
          <w:tab/>
        </w:r>
        <w:r w:rsidR="008868F6" w:rsidRPr="00A762C6">
          <w:rPr>
            <w:rFonts w:cs="Times New Roman"/>
            <w:noProof/>
            <w:webHidden/>
            <w:szCs w:val="24"/>
          </w:rPr>
          <w:fldChar w:fldCharType="begin"/>
        </w:r>
        <w:r w:rsidR="004F7040" w:rsidRPr="00A762C6">
          <w:rPr>
            <w:rFonts w:cs="Times New Roman"/>
            <w:noProof/>
            <w:webHidden/>
            <w:szCs w:val="24"/>
          </w:rPr>
          <w:instrText xml:space="preserve"> PAGEREF _Toc333843814 \h </w:instrText>
        </w:r>
        <w:r w:rsidR="008868F6" w:rsidRPr="00A762C6">
          <w:rPr>
            <w:rFonts w:cs="Times New Roman"/>
            <w:noProof/>
            <w:webHidden/>
            <w:szCs w:val="24"/>
          </w:rPr>
        </w:r>
        <w:r w:rsidR="008868F6" w:rsidRPr="00A762C6">
          <w:rPr>
            <w:rFonts w:cs="Times New Roman"/>
            <w:noProof/>
            <w:webHidden/>
            <w:szCs w:val="24"/>
          </w:rPr>
          <w:fldChar w:fldCharType="separate"/>
        </w:r>
        <w:r w:rsidR="00D56915">
          <w:rPr>
            <w:rFonts w:cs="Times New Roman"/>
            <w:noProof/>
            <w:webHidden/>
            <w:szCs w:val="24"/>
          </w:rPr>
          <w:t>8</w:t>
        </w:r>
        <w:r w:rsidR="008868F6" w:rsidRPr="00A762C6">
          <w:rPr>
            <w:rFonts w:cs="Times New Roman"/>
            <w:noProof/>
            <w:webHidden/>
            <w:szCs w:val="24"/>
          </w:rPr>
          <w:fldChar w:fldCharType="end"/>
        </w:r>
      </w:hyperlink>
    </w:p>
    <w:p w:rsidR="004F7040" w:rsidRPr="00A762C6" w:rsidRDefault="00621870" w:rsidP="004F7040">
      <w:pPr>
        <w:pStyle w:val="11"/>
        <w:tabs>
          <w:tab w:val="left" w:pos="480"/>
          <w:tab w:val="right" w:leader="dot" w:pos="9911"/>
        </w:tabs>
        <w:rPr>
          <w:b w:val="0"/>
          <w:bCs w:val="0"/>
          <w:caps w:val="0"/>
          <w:noProof/>
        </w:rPr>
      </w:pPr>
      <w:hyperlink w:anchor="_Toc333843815" w:history="1">
        <w:r w:rsidR="004F7040" w:rsidRPr="00A762C6">
          <w:rPr>
            <w:rStyle w:val="a5"/>
            <w:noProof/>
            <w:color w:val="auto"/>
          </w:rPr>
          <w:t>5.</w:t>
        </w:r>
        <w:r w:rsidR="004F7040" w:rsidRPr="00A762C6">
          <w:rPr>
            <w:b w:val="0"/>
            <w:bCs w:val="0"/>
            <w:caps w:val="0"/>
            <w:noProof/>
          </w:rPr>
          <w:tab/>
        </w:r>
        <w:r w:rsidR="004F7040" w:rsidRPr="00A762C6">
          <w:rPr>
            <w:rStyle w:val="a5"/>
            <w:noProof/>
            <w:color w:val="auto"/>
          </w:rPr>
          <w:t>Порядок проведения аттестации</w:t>
        </w:r>
        <w:r w:rsidR="004F7040" w:rsidRPr="00A762C6">
          <w:rPr>
            <w:noProof/>
            <w:webHidden/>
          </w:rPr>
          <w:tab/>
        </w:r>
        <w:r w:rsidR="00361292" w:rsidRPr="00A762C6">
          <w:rPr>
            <w:noProof/>
            <w:webHidden/>
          </w:rPr>
          <w:t>9</w:t>
        </w:r>
      </w:hyperlink>
    </w:p>
    <w:p w:rsidR="004F7040" w:rsidRPr="00A762C6" w:rsidRDefault="00621870" w:rsidP="004F7040">
      <w:pPr>
        <w:pStyle w:val="21"/>
        <w:ind w:firstLine="284"/>
        <w:rPr>
          <w:rFonts w:eastAsia="Times New Roman" w:cs="Times New Roman"/>
          <w:noProof/>
          <w:kern w:val="0"/>
          <w:szCs w:val="24"/>
        </w:rPr>
      </w:pPr>
      <w:hyperlink w:anchor="_Toc333843816" w:history="1">
        <w:r w:rsidR="004F7040" w:rsidRPr="00A762C6">
          <w:rPr>
            <w:rStyle w:val="a5"/>
            <w:rFonts w:cs="Times New Roman"/>
            <w:noProof/>
            <w:color w:val="auto"/>
            <w:szCs w:val="24"/>
          </w:rPr>
          <w:t>5.1.</w:t>
        </w:r>
        <w:r w:rsidR="004F7040" w:rsidRPr="00A762C6">
          <w:rPr>
            <w:rFonts w:eastAsia="Times New Roman" w:cs="Times New Roman"/>
            <w:noProof/>
            <w:kern w:val="0"/>
            <w:szCs w:val="24"/>
          </w:rPr>
          <w:tab/>
        </w:r>
        <w:r w:rsidR="004F7040" w:rsidRPr="00A762C6">
          <w:rPr>
            <w:rStyle w:val="a5"/>
            <w:rFonts w:cs="Times New Roman"/>
            <w:noProof/>
            <w:color w:val="auto"/>
            <w:szCs w:val="24"/>
          </w:rPr>
          <w:t>Подача документов на аттестацию. Допуск к оценке уровня знаний</w:t>
        </w:r>
        <w:r w:rsidR="004F7040" w:rsidRPr="00A762C6">
          <w:rPr>
            <w:rFonts w:cs="Times New Roman"/>
            <w:noProof/>
            <w:webHidden/>
            <w:szCs w:val="24"/>
          </w:rPr>
          <w:tab/>
        </w:r>
        <w:r w:rsidR="00361292" w:rsidRPr="00A762C6">
          <w:rPr>
            <w:rFonts w:cs="Times New Roman"/>
            <w:noProof/>
            <w:webHidden/>
            <w:szCs w:val="24"/>
          </w:rPr>
          <w:t>9</w:t>
        </w:r>
      </w:hyperlink>
    </w:p>
    <w:p w:rsidR="004F7040" w:rsidRPr="00A762C6" w:rsidRDefault="00621870" w:rsidP="004F7040">
      <w:pPr>
        <w:pStyle w:val="21"/>
        <w:ind w:firstLine="284"/>
        <w:rPr>
          <w:rFonts w:eastAsia="Times New Roman" w:cs="Times New Roman"/>
          <w:noProof/>
          <w:kern w:val="0"/>
          <w:szCs w:val="24"/>
        </w:rPr>
      </w:pPr>
      <w:hyperlink w:anchor="_Toc333843817" w:history="1">
        <w:r w:rsidR="004F7040" w:rsidRPr="00A762C6">
          <w:rPr>
            <w:rStyle w:val="a5"/>
            <w:rFonts w:cs="Times New Roman"/>
            <w:noProof/>
            <w:color w:val="auto"/>
            <w:szCs w:val="24"/>
          </w:rPr>
          <w:t>5.2.</w:t>
        </w:r>
        <w:r w:rsidR="004F7040" w:rsidRPr="00A762C6">
          <w:rPr>
            <w:rFonts w:eastAsia="Times New Roman" w:cs="Times New Roman"/>
            <w:noProof/>
            <w:kern w:val="0"/>
            <w:szCs w:val="24"/>
          </w:rPr>
          <w:tab/>
        </w:r>
        <w:r w:rsidR="004F7040" w:rsidRPr="00A762C6">
          <w:rPr>
            <w:rStyle w:val="a5"/>
            <w:rFonts w:cs="Times New Roman"/>
            <w:noProof/>
            <w:color w:val="auto"/>
            <w:szCs w:val="24"/>
          </w:rPr>
          <w:t>Процедура проведения аттестации</w:t>
        </w:r>
        <w:r w:rsidR="004F7040" w:rsidRPr="00A762C6">
          <w:rPr>
            <w:rFonts w:cs="Times New Roman"/>
            <w:noProof/>
            <w:webHidden/>
            <w:szCs w:val="24"/>
          </w:rPr>
          <w:tab/>
        </w:r>
        <w:r w:rsidR="00361292" w:rsidRPr="00A762C6">
          <w:rPr>
            <w:rFonts w:cs="Times New Roman"/>
            <w:noProof/>
            <w:webHidden/>
            <w:szCs w:val="24"/>
          </w:rPr>
          <w:t>11</w:t>
        </w:r>
      </w:hyperlink>
    </w:p>
    <w:p w:rsidR="004F7040" w:rsidRPr="00A762C6" w:rsidRDefault="00621870" w:rsidP="004F7040">
      <w:pPr>
        <w:pStyle w:val="21"/>
        <w:ind w:firstLine="284"/>
        <w:rPr>
          <w:rFonts w:eastAsia="Times New Roman" w:cs="Times New Roman"/>
          <w:noProof/>
          <w:kern w:val="0"/>
          <w:szCs w:val="24"/>
        </w:rPr>
      </w:pPr>
      <w:hyperlink w:anchor="_Toc333843818" w:history="1">
        <w:r w:rsidR="004F7040" w:rsidRPr="00A762C6">
          <w:rPr>
            <w:rStyle w:val="a5"/>
            <w:rFonts w:cs="Times New Roman"/>
            <w:noProof/>
            <w:color w:val="auto"/>
            <w:szCs w:val="24"/>
          </w:rPr>
          <w:t>5.3.</w:t>
        </w:r>
        <w:r w:rsidR="004F7040" w:rsidRPr="00A762C6">
          <w:rPr>
            <w:rFonts w:eastAsia="Times New Roman" w:cs="Times New Roman"/>
            <w:noProof/>
            <w:kern w:val="0"/>
            <w:szCs w:val="24"/>
          </w:rPr>
          <w:tab/>
        </w:r>
        <w:r w:rsidR="004F7040" w:rsidRPr="00A762C6">
          <w:rPr>
            <w:rStyle w:val="a5"/>
            <w:rFonts w:cs="Times New Roman"/>
            <w:noProof/>
            <w:color w:val="auto"/>
            <w:szCs w:val="24"/>
          </w:rPr>
          <w:t>Порядок выдачи аттестата</w:t>
        </w:r>
        <w:r w:rsidR="004F7040" w:rsidRPr="00A762C6">
          <w:rPr>
            <w:rFonts w:cs="Times New Roman"/>
            <w:noProof/>
            <w:webHidden/>
            <w:szCs w:val="24"/>
          </w:rPr>
          <w:tab/>
        </w:r>
        <w:r w:rsidR="00361292" w:rsidRPr="00A762C6">
          <w:rPr>
            <w:rFonts w:cs="Times New Roman"/>
            <w:noProof/>
            <w:webHidden/>
            <w:szCs w:val="24"/>
          </w:rPr>
          <w:t>12</w:t>
        </w:r>
      </w:hyperlink>
    </w:p>
    <w:p w:rsidR="004F7040" w:rsidRPr="00A762C6" w:rsidRDefault="00621870" w:rsidP="004F7040">
      <w:pPr>
        <w:pStyle w:val="21"/>
        <w:ind w:firstLine="284"/>
        <w:rPr>
          <w:rFonts w:eastAsia="Times New Roman" w:cs="Times New Roman"/>
          <w:noProof/>
          <w:kern w:val="0"/>
          <w:szCs w:val="24"/>
        </w:rPr>
      </w:pPr>
      <w:hyperlink w:anchor="_Toc333843819" w:history="1">
        <w:r w:rsidR="004F7040" w:rsidRPr="00A762C6">
          <w:rPr>
            <w:rStyle w:val="a5"/>
            <w:rFonts w:cs="Times New Roman"/>
            <w:noProof/>
            <w:color w:val="auto"/>
            <w:szCs w:val="24"/>
          </w:rPr>
          <w:t>5.4.</w:t>
        </w:r>
        <w:r w:rsidR="004F7040" w:rsidRPr="00A762C6">
          <w:rPr>
            <w:rFonts w:eastAsia="Times New Roman" w:cs="Times New Roman"/>
            <w:noProof/>
            <w:kern w:val="0"/>
            <w:szCs w:val="24"/>
          </w:rPr>
          <w:tab/>
        </w:r>
        <w:r w:rsidR="004F7040" w:rsidRPr="00A762C6">
          <w:rPr>
            <w:rStyle w:val="a5"/>
            <w:rFonts w:cs="Times New Roman"/>
            <w:noProof/>
            <w:color w:val="auto"/>
            <w:szCs w:val="24"/>
          </w:rPr>
          <w:t>Аннулирование аттестата</w:t>
        </w:r>
        <w:r w:rsidR="004F7040" w:rsidRPr="00A762C6">
          <w:rPr>
            <w:rFonts w:cs="Times New Roman"/>
            <w:noProof/>
            <w:webHidden/>
            <w:szCs w:val="24"/>
          </w:rPr>
          <w:tab/>
        </w:r>
        <w:r w:rsidR="00361292" w:rsidRPr="00A762C6">
          <w:rPr>
            <w:rFonts w:cs="Times New Roman"/>
            <w:noProof/>
            <w:webHidden/>
            <w:szCs w:val="24"/>
          </w:rPr>
          <w:t>12</w:t>
        </w:r>
      </w:hyperlink>
    </w:p>
    <w:p w:rsidR="004F7040" w:rsidRPr="00A762C6" w:rsidRDefault="00621870" w:rsidP="004F7040">
      <w:pPr>
        <w:pStyle w:val="11"/>
        <w:tabs>
          <w:tab w:val="left" w:pos="480"/>
          <w:tab w:val="right" w:leader="dot" w:pos="9911"/>
        </w:tabs>
        <w:rPr>
          <w:b w:val="0"/>
          <w:bCs w:val="0"/>
          <w:caps w:val="0"/>
          <w:noProof/>
        </w:rPr>
      </w:pPr>
      <w:hyperlink w:anchor="_Toc333843820" w:history="1">
        <w:r w:rsidR="004F7040" w:rsidRPr="00A762C6">
          <w:rPr>
            <w:rStyle w:val="a5"/>
            <w:noProof/>
            <w:color w:val="auto"/>
          </w:rPr>
          <w:t>6.</w:t>
        </w:r>
        <w:r w:rsidR="004F7040" w:rsidRPr="00A762C6">
          <w:rPr>
            <w:b w:val="0"/>
            <w:bCs w:val="0"/>
            <w:caps w:val="0"/>
            <w:noProof/>
          </w:rPr>
          <w:tab/>
        </w:r>
        <w:r w:rsidR="004F7040" w:rsidRPr="00A762C6">
          <w:rPr>
            <w:rStyle w:val="a5"/>
            <w:noProof/>
            <w:color w:val="auto"/>
          </w:rPr>
          <w:t>Порядок рассмотрения Апелляций</w:t>
        </w:r>
        <w:r w:rsidR="004F7040" w:rsidRPr="00A762C6">
          <w:rPr>
            <w:noProof/>
            <w:webHidden/>
          </w:rPr>
          <w:tab/>
        </w:r>
        <w:r w:rsidR="00361292" w:rsidRPr="00A762C6">
          <w:rPr>
            <w:noProof/>
            <w:webHidden/>
          </w:rPr>
          <w:t>13</w:t>
        </w:r>
      </w:hyperlink>
    </w:p>
    <w:p w:rsidR="004F7040" w:rsidRPr="00A762C6" w:rsidRDefault="008868F6" w:rsidP="004F7040">
      <w:pPr>
        <w:pStyle w:val="a6"/>
        <w:tabs>
          <w:tab w:val="clear" w:pos="9923"/>
          <w:tab w:val="left" w:pos="3960"/>
        </w:tabs>
        <w:spacing w:before="240"/>
        <w:ind w:left="3600" w:hanging="1620"/>
        <w:rPr>
          <w:sz w:val="24"/>
          <w:szCs w:val="24"/>
        </w:rPr>
      </w:pPr>
      <w:r w:rsidRPr="00A762C6">
        <w:rPr>
          <w:sz w:val="24"/>
          <w:szCs w:val="24"/>
        </w:rPr>
        <w:fldChar w:fldCharType="end"/>
      </w:r>
    </w:p>
    <w:p w:rsidR="004F7040" w:rsidRPr="00A762C6" w:rsidRDefault="004F7040" w:rsidP="002632D1">
      <w:pPr>
        <w:pStyle w:val="1"/>
        <w:rPr>
          <w:rFonts w:ascii="Times New Roman" w:hAnsi="Times New Roman"/>
          <w:sz w:val="24"/>
          <w:szCs w:val="24"/>
        </w:rPr>
      </w:pPr>
      <w:bookmarkStart w:id="2" w:name="_Toc93915599"/>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HTML"/>
        <w:spacing w:after="240"/>
        <w:jc w:val="both"/>
        <w:rPr>
          <w:rFonts w:ascii="Times New Roman" w:hAnsi="Times New Roman"/>
          <w:sz w:val="24"/>
          <w:szCs w:val="24"/>
        </w:rPr>
      </w:pPr>
    </w:p>
    <w:p w:rsidR="004F7040" w:rsidRPr="00A762C6" w:rsidRDefault="004F7040" w:rsidP="004F7040">
      <w:pPr>
        <w:pStyle w:val="1"/>
        <w:numPr>
          <w:ilvl w:val="0"/>
          <w:numId w:val="8"/>
        </w:numPr>
        <w:spacing w:before="0" w:after="120"/>
        <w:rPr>
          <w:rFonts w:ascii="Times New Roman" w:hAnsi="Times New Roman"/>
          <w:sz w:val="24"/>
          <w:szCs w:val="24"/>
        </w:rPr>
      </w:pPr>
      <w:bookmarkStart w:id="3" w:name="_Toc276281860"/>
      <w:bookmarkStart w:id="4" w:name="_Toc333843806"/>
      <w:r w:rsidRPr="00A762C6">
        <w:rPr>
          <w:rFonts w:ascii="Times New Roman" w:hAnsi="Times New Roman"/>
          <w:sz w:val="24"/>
          <w:szCs w:val="24"/>
        </w:rPr>
        <w:lastRenderedPageBreak/>
        <w:t>Назначение и область применения</w:t>
      </w:r>
      <w:bookmarkEnd w:id="3"/>
      <w:bookmarkEnd w:id="4"/>
    </w:p>
    <w:p w:rsidR="004F7040" w:rsidRPr="00A762C6" w:rsidRDefault="004F7040" w:rsidP="004F7040">
      <w:pPr>
        <w:pStyle w:val="3"/>
        <w:numPr>
          <w:ilvl w:val="1"/>
          <w:numId w:val="8"/>
        </w:numPr>
        <w:tabs>
          <w:tab w:val="clear" w:pos="420"/>
          <w:tab w:val="num" w:pos="709"/>
        </w:tabs>
        <w:spacing w:after="120"/>
        <w:ind w:left="709" w:hanging="709"/>
        <w:rPr>
          <w:rFonts w:eastAsia="MS Mincho"/>
          <w:shadow w:val="0"/>
          <w:szCs w:val="24"/>
        </w:rPr>
      </w:pPr>
      <w:r w:rsidRPr="00A762C6">
        <w:rPr>
          <w:rFonts w:eastAsia="MS Mincho"/>
          <w:shadow w:val="0"/>
          <w:szCs w:val="24"/>
        </w:rPr>
        <w:t>Настоящее Положение устанавливает порядок, условия и требования к проведению квалификационной аттестации руководителей и сотрудников, заявляемых в НП СРО «СтройСвязьТелеком» (далее – Партнерство) для подтверждения соответствия  организации – члена Партнерства требованиям к выдаче свидетельства о допуске к работам, которые оказывают влияние на безопасность объектов капитального строительства.</w:t>
      </w:r>
    </w:p>
    <w:p w:rsidR="004F7040" w:rsidRPr="00A762C6" w:rsidRDefault="004F7040" w:rsidP="004F7040">
      <w:pPr>
        <w:pStyle w:val="3"/>
        <w:numPr>
          <w:ilvl w:val="1"/>
          <w:numId w:val="8"/>
        </w:numPr>
        <w:tabs>
          <w:tab w:val="clear" w:pos="420"/>
          <w:tab w:val="num" w:pos="709"/>
        </w:tabs>
        <w:spacing w:after="120"/>
        <w:ind w:left="709" w:hanging="709"/>
        <w:rPr>
          <w:rFonts w:eastAsia="MS Mincho"/>
          <w:shadow w:val="0"/>
          <w:szCs w:val="24"/>
        </w:rPr>
      </w:pPr>
      <w:r w:rsidRPr="00A762C6">
        <w:rPr>
          <w:rFonts w:eastAsia="MS Mincho"/>
          <w:shadow w:val="0"/>
          <w:szCs w:val="24"/>
        </w:rPr>
        <w:t>Требования настоящего Положения обязательны для исполнения руководством Партнерства, Аттестационной комиссией, руководителями всех организаций - членов Партнерства и сотрудниками этих организаций, являющихся претендентами на аттестацию.</w:t>
      </w:r>
    </w:p>
    <w:p w:rsidR="004F7040" w:rsidRPr="00A762C6" w:rsidRDefault="004F7040" w:rsidP="004F7040">
      <w:pPr>
        <w:pStyle w:val="1"/>
        <w:numPr>
          <w:ilvl w:val="0"/>
          <w:numId w:val="8"/>
        </w:numPr>
        <w:spacing w:before="0" w:after="120"/>
        <w:rPr>
          <w:rFonts w:ascii="Times New Roman" w:hAnsi="Times New Roman"/>
          <w:sz w:val="24"/>
          <w:szCs w:val="24"/>
        </w:rPr>
      </w:pPr>
      <w:bookmarkStart w:id="5" w:name="_Toc59882750"/>
      <w:bookmarkStart w:id="6" w:name="_Toc276281861"/>
      <w:bookmarkStart w:id="7" w:name="_Toc333843807"/>
      <w:bookmarkStart w:id="8" w:name="аудит"/>
      <w:bookmarkEnd w:id="2"/>
      <w:r w:rsidRPr="00A762C6">
        <w:rPr>
          <w:rFonts w:ascii="Times New Roman" w:hAnsi="Times New Roman"/>
          <w:sz w:val="24"/>
          <w:szCs w:val="24"/>
        </w:rPr>
        <w:t>Нормативные ссылки</w:t>
      </w:r>
      <w:bookmarkEnd w:id="5"/>
      <w:bookmarkEnd w:id="6"/>
      <w:bookmarkEnd w:id="7"/>
    </w:p>
    <w:p w:rsidR="004F7040" w:rsidRPr="00A762C6" w:rsidRDefault="004F7040" w:rsidP="004F7040">
      <w:pPr>
        <w:spacing w:after="120"/>
        <w:ind w:left="709"/>
        <w:rPr>
          <w:rFonts w:ascii="Times New Roman" w:hAnsi="Times New Roman" w:cs="Times New Roman"/>
          <w:sz w:val="24"/>
          <w:szCs w:val="24"/>
        </w:rPr>
      </w:pPr>
      <w:r w:rsidRPr="00A762C6">
        <w:rPr>
          <w:rFonts w:ascii="Times New Roman" w:hAnsi="Times New Roman" w:cs="Times New Roman"/>
          <w:sz w:val="24"/>
          <w:szCs w:val="24"/>
        </w:rPr>
        <w:t>В настоящем Положении использованы требования и положения следующих нормативных документов:</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Градостроительный кодекс, Федеральный закон от 29.12.2004 № 190-ФЗ (с изменениями и дополнениями);</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Федеральный закон от 01.12.2008 № 315-ФЗ «О саморегулируемых организациях» (с изменениями и дополнениями);</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Федеральный закон от 07 июля 2003 г. № 126-ФЗ "О связи" (с изменениями и дополнениями);</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Постановление Правительства РФ от 24.03.2011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оказывающим влияние на безопасность указанных объектов»;</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 xml:space="preserve">приказ Минрегиона России от 30.12.2009 № 624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и дополнениями); </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Устав Некоммерческого партнерства «Саморегулируемая организация «Объединение организаций по строительству, реконструкции и капитальному ремонту объектов связи и телекоммуникаций «СтройСвязьТелеком»;</w:t>
      </w:r>
    </w:p>
    <w:p w:rsidR="004F7040" w:rsidRPr="00A762C6" w:rsidRDefault="004F7040" w:rsidP="004F7040">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 xml:space="preserve">Требования </w:t>
      </w:r>
      <w:r w:rsidRPr="00A762C6">
        <w:rPr>
          <w:rFonts w:ascii="Times New Roman" w:eastAsia="MS Mincho" w:hAnsi="Times New Roman" w:cs="Times New Roman"/>
          <w:sz w:val="24"/>
          <w:szCs w:val="24"/>
        </w:rPr>
        <w:t xml:space="preserve">НП СРО «СтройСвязьТелеком» </w:t>
      </w:r>
      <w:r w:rsidRPr="00A762C6">
        <w:rPr>
          <w:rFonts w:ascii="Times New Roman" w:hAnsi="Times New Roman" w:cs="Times New Roman"/>
          <w:sz w:val="24"/>
          <w:szCs w:val="24"/>
        </w:rPr>
        <w:t>к выдаче свидетельств о допуске к работам, которые оказывают влияние на безопасность объектов капитального строительства.</w:t>
      </w:r>
    </w:p>
    <w:p w:rsidR="004F7040" w:rsidRPr="00A762C6" w:rsidRDefault="004F7040" w:rsidP="004F7040">
      <w:pPr>
        <w:pStyle w:val="1"/>
        <w:numPr>
          <w:ilvl w:val="0"/>
          <w:numId w:val="8"/>
        </w:numPr>
        <w:spacing w:before="0" w:after="120"/>
        <w:rPr>
          <w:rFonts w:ascii="Times New Roman" w:hAnsi="Times New Roman"/>
          <w:sz w:val="24"/>
          <w:szCs w:val="24"/>
        </w:rPr>
      </w:pPr>
      <w:bookmarkStart w:id="9" w:name="_Toc333843808"/>
      <w:bookmarkEnd w:id="8"/>
      <w:r w:rsidRPr="00A762C6">
        <w:rPr>
          <w:rFonts w:ascii="Times New Roman" w:hAnsi="Times New Roman"/>
          <w:sz w:val="24"/>
          <w:szCs w:val="24"/>
        </w:rPr>
        <w:t>Термины и определения</w:t>
      </w:r>
      <w:bookmarkEnd w:id="9"/>
    </w:p>
    <w:p w:rsidR="004F7040" w:rsidRPr="00A762C6" w:rsidRDefault="004F7040" w:rsidP="004F7040">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Аттестационная комиссия - </w:t>
      </w:r>
      <w:r w:rsidRPr="00A762C6">
        <w:rPr>
          <w:rFonts w:ascii="Times New Roman" w:eastAsia="MS Mincho" w:hAnsi="Times New Roman"/>
          <w:sz w:val="24"/>
          <w:szCs w:val="24"/>
        </w:rPr>
        <w:t>постоянно действующий специализированный орган, создаваемый решением Правления Партнерства НП СРО «СтройСвязьТелеком», осуществляющий квалификационную аттестацию претендентов (далее - Комиссия).</w:t>
      </w:r>
    </w:p>
    <w:p w:rsidR="004F7040" w:rsidRPr="00A762C6" w:rsidRDefault="004F7040" w:rsidP="004F7040">
      <w:pPr>
        <w:pStyle w:val="a8"/>
        <w:spacing w:after="120"/>
        <w:jc w:val="both"/>
        <w:rPr>
          <w:rFonts w:ascii="Times New Roman" w:eastAsia="MS Mincho" w:hAnsi="Times New Roman"/>
          <w:b/>
          <w:sz w:val="24"/>
          <w:szCs w:val="24"/>
        </w:rPr>
      </w:pPr>
      <w:r w:rsidRPr="00A762C6">
        <w:rPr>
          <w:rFonts w:ascii="Times New Roman" w:eastAsia="MS Mincho" w:hAnsi="Times New Roman"/>
          <w:b/>
          <w:sz w:val="24"/>
          <w:szCs w:val="24"/>
        </w:rPr>
        <w:t xml:space="preserve">Квалификация - </w:t>
      </w:r>
      <w:r w:rsidRPr="00A762C6">
        <w:rPr>
          <w:rFonts w:ascii="Times New Roman" w:eastAsia="MS Mincho" w:hAnsi="Times New Roman"/>
          <w:sz w:val="24"/>
          <w:szCs w:val="24"/>
        </w:rPr>
        <w:t>подготовленность работника к профессиональной деятельности для выполнения работ определенной сложности в рамках профессии и занимаемой должности</w:t>
      </w:r>
      <w:r w:rsidRPr="00A762C6">
        <w:rPr>
          <w:rFonts w:ascii="Times New Roman" w:eastAsia="MS Mincho" w:hAnsi="Times New Roman"/>
          <w:b/>
          <w:sz w:val="24"/>
          <w:szCs w:val="24"/>
        </w:rPr>
        <w:t xml:space="preserve">. </w:t>
      </w:r>
    </w:p>
    <w:p w:rsidR="004F7040" w:rsidRPr="00A762C6" w:rsidRDefault="004F7040" w:rsidP="004F7040">
      <w:pPr>
        <w:pStyle w:val="a8"/>
        <w:tabs>
          <w:tab w:val="num" w:pos="851"/>
        </w:tabs>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Квалификационная аттестация -  </w:t>
      </w:r>
      <w:r w:rsidRPr="00A762C6">
        <w:rPr>
          <w:rFonts w:ascii="Times New Roman" w:eastAsia="MS Mincho" w:hAnsi="Times New Roman"/>
          <w:sz w:val="24"/>
          <w:szCs w:val="24"/>
        </w:rPr>
        <w:t>процедура, проводимая для подтверждения соответствия уровня квалификации руководителей и специалистов, обеспечивающих в организации выполнение работ, которые оказывают влияние на безопасность объектов капитального  строительства, установленным требованиям и критериям с последующей выдачей квалификационного аттестата.</w:t>
      </w:r>
    </w:p>
    <w:p w:rsidR="004F7040" w:rsidRPr="00A762C6" w:rsidRDefault="004F7040" w:rsidP="004F7040">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lastRenderedPageBreak/>
        <w:t xml:space="preserve">Квалификационный аттестат - </w:t>
      </w:r>
      <w:r w:rsidRPr="00A762C6">
        <w:rPr>
          <w:rFonts w:ascii="Times New Roman" w:eastAsia="MS Mincho" w:hAnsi="Times New Roman"/>
          <w:sz w:val="24"/>
          <w:szCs w:val="24"/>
        </w:rPr>
        <w:t xml:space="preserve">документ, выдаваемый в соответствии с правилами аттестации и подтверждающий, что образование, опыт работы, знания и навыки указанного в нем лица соответствуют квалификационным требованиям, предъявляемым к специалистам по заявленным видам работ  (далее – Аттестат). </w:t>
      </w:r>
    </w:p>
    <w:p w:rsidR="004F7040" w:rsidRPr="00A762C6" w:rsidRDefault="004F7040" w:rsidP="004F7040">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Компьютерное тестирование – </w:t>
      </w:r>
      <w:r w:rsidRPr="00A762C6">
        <w:rPr>
          <w:rFonts w:ascii="Times New Roman" w:eastAsia="MS Mincho" w:hAnsi="Times New Roman"/>
          <w:sz w:val="24"/>
          <w:szCs w:val="24"/>
        </w:rPr>
        <w:t>форма оценки уровня профессиональных знаний претендента на аттестацию с использованием компьютерной программы, состоящей из блоков вопросов-ответов по видам работ, которые оказывают влияние на безопасность объектов капитального строительства. Блоки вопросов-ответов разрабатываются в соответствии с группировкой видов строительных работ по тестам для целей аттестации и утверждаются Комитетом по образованию Национального объединения строителей. Компьютерное тестирование является основной формой оценки профессиональных знаний в Единой системе аттестации руководителей и специалистов строительного комплекса.</w:t>
      </w:r>
    </w:p>
    <w:p w:rsidR="004F7040" w:rsidRPr="00A762C6" w:rsidRDefault="004F7040" w:rsidP="004F7040">
      <w:pPr>
        <w:pStyle w:val="a8"/>
        <w:spacing w:after="120"/>
        <w:jc w:val="both"/>
        <w:rPr>
          <w:rFonts w:ascii="Times New Roman" w:eastAsia="MS Mincho" w:hAnsi="Times New Roman"/>
          <w:b/>
          <w:sz w:val="24"/>
          <w:szCs w:val="24"/>
        </w:rPr>
      </w:pPr>
      <w:r w:rsidRPr="00A762C6">
        <w:rPr>
          <w:rFonts w:ascii="Times New Roman" w:eastAsia="MS Mincho" w:hAnsi="Times New Roman"/>
          <w:b/>
          <w:sz w:val="24"/>
          <w:szCs w:val="24"/>
        </w:rPr>
        <w:t xml:space="preserve">Претендент на аттестацию - </w:t>
      </w:r>
      <w:r w:rsidRPr="00A762C6">
        <w:rPr>
          <w:rFonts w:ascii="Times New Roman" w:eastAsia="MS Mincho" w:hAnsi="Times New Roman"/>
          <w:sz w:val="24"/>
          <w:szCs w:val="24"/>
        </w:rPr>
        <w:t>физическое лицо, претендующее на получение квалификационного аттестата (далее – Претендент).</w:t>
      </w:r>
    </w:p>
    <w:p w:rsidR="004F7040" w:rsidRPr="00A762C6" w:rsidRDefault="004F7040" w:rsidP="004F7040">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Система аттестации – </w:t>
      </w:r>
      <w:r w:rsidRPr="00A762C6">
        <w:rPr>
          <w:rFonts w:ascii="Times New Roman" w:eastAsia="MS Mincho" w:hAnsi="Times New Roman"/>
          <w:sz w:val="24"/>
          <w:szCs w:val="24"/>
        </w:rPr>
        <w:t>совокупность органов по аттестации (аттестационной комиссии и центров по тестированию) и процессов проведения аттестации, осуществляемых в соответствии с требованиями, правилами и процедурами, определенными в законодательных и нормативных документах.</w:t>
      </w:r>
    </w:p>
    <w:p w:rsidR="004F7040" w:rsidRPr="00A762C6" w:rsidRDefault="004F7040" w:rsidP="004F7040">
      <w:pPr>
        <w:pStyle w:val="1"/>
        <w:numPr>
          <w:ilvl w:val="0"/>
          <w:numId w:val="8"/>
        </w:numPr>
        <w:spacing w:before="60" w:after="120"/>
        <w:rPr>
          <w:rFonts w:ascii="Times New Roman" w:hAnsi="Times New Roman"/>
          <w:sz w:val="24"/>
          <w:szCs w:val="24"/>
        </w:rPr>
      </w:pPr>
      <w:bookmarkStart w:id="10" w:name="_Toc333843809"/>
      <w:bookmarkStart w:id="11" w:name="_Toc93915601"/>
      <w:r w:rsidRPr="00A762C6">
        <w:rPr>
          <w:rFonts w:ascii="Times New Roman" w:hAnsi="Times New Roman"/>
          <w:sz w:val="24"/>
          <w:szCs w:val="24"/>
        </w:rPr>
        <w:t>Общие положения</w:t>
      </w:r>
      <w:bookmarkEnd w:id="10"/>
    </w:p>
    <w:p w:rsidR="004F7040" w:rsidRPr="00A762C6" w:rsidRDefault="004F7040" w:rsidP="004F7040">
      <w:pPr>
        <w:pStyle w:val="2"/>
        <w:numPr>
          <w:ilvl w:val="1"/>
          <w:numId w:val="8"/>
        </w:numPr>
        <w:spacing w:before="60" w:after="120"/>
        <w:rPr>
          <w:rFonts w:ascii="Times New Roman" w:hAnsi="Times New Roman"/>
          <w:sz w:val="24"/>
          <w:szCs w:val="24"/>
        </w:rPr>
      </w:pPr>
      <w:bookmarkStart w:id="12" w:name="_Toc275458996"/>
      <w:bookmarkStart w:id="13" w:name="_Toc275847114"/>
      <w:bookmarkStart w:id="14" w:name="_Toc333843810"/>
      <w:r w:rsidRPr="00A762C6">
        <w:rPr>
          <w:rFonts w:ascii="Times New Roman" w:hAnsi="Times New Roman"/>
          <w:sz w:val="24"/>
          <w:szCs w:val="24"/>
        </w:rPr>
        <w:t xml:space="preserve">Цель </w:t>
      </w:r>
      <w:bookmarkEnd w:id="12"/>
      <w:bookmarkEnd w:id="13"/>
      <w:r w:rsidRPr="00A762C6">
        <w:rPr>
          <w:rFonts w:ascii="Times New Roman" w:hAnsi="Times New Roman"/>
          <w:sz w:val="24"/>
          <w:szCs w:val="24"/>
        </w:rPr>
        <w:t>и принципы проведения аттестации</w:t>
      </w:r>
      <w:bookmarkEnd w:id="14"/>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Аттестация руководителей и специалистов в НП СРО «СтройСвязьТелеком» проводится в форме квалификационной аттестации.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Целью квалификационной аттестации является проверка соответствия уровня образования, специальности по образованию, опыта работы и  уровня знаний и навыков претендента на аттестацию квалификационным требованиям, установленным Партнерством в требованиях к выдаче свидетельства о допуске к работам, которые оказывают влияние на безопасность объектов капитального строительства.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b/>
          <w:sz w:val="24"/>
          <w:szCs w:val="24"/>
        </w:rPr>
        <w:t>Квалификационная аттестация (далее – аттестация)</w:t>
      </w:r>
      <w:r w:rsidRPr="00A762C6">
        <w:rPr>
          <w:rFonts w:ascii="Times New Roman" w:eastAsia="MS Mincho" w:hAnsi="Times New Roman"/>
          <w:sz w:val="24"/>
          <w:szCs w:val="24"/>
        </w:rPr>
        <w:t xml:space="preserve"> в НП СРО «СтройСвязьТелеком» осуществляется на основании следующих принципов:</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аттестация осуществляется Аттестационной комиссией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аттестация осуществляется по видам строительных работ в соответствии с Перечнем видов работ, которые оказывают влияние на безопасность объектов капитального строительства, утвержденным приказом Министерства регионального развития России, и с их группировкой для целей аттестации, определенной Национальным объединением строителей;</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аттестация осуществляется по требованиям и критериям, определяемым  Аттестационной комиссией НП СРО «СтройСвязьТелеком» на основе требований законодательных и нормативных документов, а также требований к выдаче свидетельств о допуске к работам, принятым в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претендент на аттестацию имеет право выбора центра по тестированию из числа центров,  аккредитованных Национальным объединением строителей, который проводит оценку уровня профессиональных знаний претендента на аттестацию по видам строительных работ  по блокам вопросов-ответов, утвержденных НОСТРОЙ для проведения компьютерного тестирования;</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bookmarkStart w:id="15" w:name="_Toc275701562"/>
      <w:bookmarkStart w:id="16" w:name="_Toc275847126"/>
      <w:bookmarkEnd w:id="11"/>
      <w:r w:rsidRPr="00A762C6">
        <w:rPr>
          <w:rFonts w:ascii="Times New Roman" w:hAnsi="Times New Roman" w:cs="Times New Roman"/>
          <w:sz w:val="24"/>
          <w:szCs w:val="24"/>
        </w:rPr>
        <w:t>аттестация должна быть максимально проста для претендентов на аттестацию по процедуре прохождения.</w:t>
      </w:r>
    </w:p>
    <w:p w:rsidR="004F7040" w:rsidRPr="00A762C6" w:rsidRDefault="004F7040" w:rsidP="004F7040">
      <w:pPr>
        <w:pStyle w:val="2"/>
        <w:numPr>
          <w:ilvl w:val="1"/>
          <w:numId w:val="8"/>
        </w:numPr>
        <w:spacing w:before="60" w:after="120"/>
        <w:rPr>
          <w:rFonts w:ascii="Times New Roman" w:hAnsi="Times New Roman"/>
          <w:sz w:val="24"/>
          <w:szCs w:val="24"/>
        </w:rPr>
      </w:pPr>
      <w:bookmarkStart w:id="17" w:name="_Toc333843811"/>
      <w:r w:rsidRPr="00A762C6">
        <w:rPr>
          <w:rFonts w:ascii="Times New Roman" w:hAnsi="Times New Roman"/>
          <w:sz w:val="24"/>
          <w:szCs w:val="24"/>
        </w:rPr>
        <w:lastRenderedPageBreak/>
        <w:t>Требования к аттестации</w:t>
      </w:r>
      <w:bookmarkEnd w:id="17"/>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Аттестация проводится для всех категорий руководителей и работников, заявленных организацией-членом Партнерства на производство работ, которые оказывают влияние на безопасность объектов капитального строительства.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Аттестация специалистов в НП СРО «СтройСвязьТелеком» проводится в соответствии с теми видами работ, на выполнение которых данный специалист (далее – Претендент на аттестацию) заявлен организацией-членом Партнерства для подтверждения соответствия  организации требованиям к выдаче свидетельства о допуске к работам.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Аттестация руководителей и работников, заявленных организацией-членом Партнерства на производство работ, которые оказывают влияние на безопасность объектов капитального строительства, проводится не реже одного раза в 5 (пять) лет.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Для подтверждения продления срока действия аттестата в соответствии с требованиями п.8 ст.55.5. Градостроительного кодекса РФ специалисты 1 раз в 5 лет обязаны пройти повышение квалификации.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Ответственность за своевременное прохождение аттестации заявленными работниками несет руководитель соответствующей организации - члена Партнерства.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Форма бланка аттестата, выдаваемого Аттестационной комиссией НП СРО «СтройСвязьТелеком», утверждается решением Правления Партнерства.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Акт оценки уровня знаний, выдаваемый центром по тестированию, аккредитованным Национальным объединением строителей, и направляемый в Аттестационную комиссию НП СРО «СтройСвязьТелеком», должен соответствовать форме Акта оценки уровня знаний, утвержденной Национальным объединением строителей в Положен</w:t>
      </w:r>
      <w:proofErr w:type="gramStart"/>
      <w:r w:rsidRPr="00A762C6">
        <w:rPr>
          <w:rFonts w:ascii="Times New Roman" w:eastAsia="MS Mincho" w:hAnsi="Times New Roman"/>
          <w:sz w:val="24"/>
          <w:szCs w:val="24"/>
        </w:rPr>
        <w:t>ии о Е</w:t>
      </w:r>
      <w:proofErr w:type="gramEnd"/>
      <w:r w:rsidRPr="00A762C6">
        <w:rPr>
          <w:rFonts w:ascii="Times New Roman" w:eastAsia="MS Mincho" w:hAnsi="Times New Roman"/>
          <w:sz w:val="24"/>
          <w:szCs w:val="24"/>
        </w:rPr>
        <w:t>диной системе аттестации руководителей и специалистов строительного комплекса.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Аттестат, выданный Аттестационной комиссией НП СРО «СтройСвязьТелеком», действителен при переходе работника на работу к другому работодателю, являющемуся членом НП СРО «СтройСвязьТелеком».</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Акт оценки уровня знаний, выданный центром по тестированию, аккредитованным Национальным объединением строителей, действителен при переходе работника на работу к другому работодателю, являющемуся членом саморегулируемой организации в области строительства и присоединившемуся к Единой системе аттестации Национального объединения строителей.</w:t>
      </w:r>
    </w:p>
    <w:p w:rsidR="004F7040" w:rsidRPr="00A762C6" w:rsidRDefault="004F7040" w:rsidP="004F7040">
      <w:pPr>
        <w:pStyle w:val="2"/>
        <w:numPr>
          <w:ilvl w:val="1"/>
          <w:numId w:val="8"/>
        </w:numPr>
        <w:spacing w:before="60" w:after="120"/>
        <w:rPr>
          <w:rFonts w:ascii="Times New Roman" w:hAnsi="Times New Roman"/>
          <w:sz w:val="24"/>
          <w:szCs w:val="24"/>
        </w:rPr>
      </w:pPr>
      <w:bookmarkStart w:id="18" w:name="_Toc333843812"/>
      <w:r w:rsidRPr="00A762C6">
        <w:rPr>
          <w:rFonts w:ascii="Times New Roman" w:hAnsi="Times New Roman"/>
          <w:sz w:val="24"/>
          <w:szCs w:val="24"/>
        </w:rPr>
        <w:t>Система аттестации НП СРО «СтройСвязьТелеком»</w:t>
      </w:r>
      <w:bookmarkEnd w:id="18"/>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НП СРО «СтройСвязьТелеком» присоединяется к Единой системе аттестации Национального объединения строителей.</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Система аттестации НП СРО «СтройСвязьТелеком» включает в себя:</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Аттестационную комиссию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Центр по организации обучения и аттестации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Центры </w:t>
      </w:r>
      <w:r w:rsidRPr="00A762C6">
        <w:rPr>
          <w:rFonts w:ascii="Times New Roman" w:eastAsia="MS Mincho" w:hAnsi="Times New Roman" w:cs="Times New Roman"/>
          <w:sz w:val="24"/>
          <w:szCs w:val="24"/>
        </w:rPr>
        <w:t>по тестированию,</w:t>
      </w:r>
      <w:r w:rsidRPr="00A762C6">
        <w:rPr>
          <w:rFonts w:ascii="Times New Roman" w:hAnsi="Times New Roman" w:cs="Times New Roman"/>
          <w:sz w:val="24"/>
          <w:szCs w:val="24"/>
        </w:rPr>
        <w:t xml:space="preserve"> аккредитованные Национальным объединением строителей для проведения оценки уровня профессиональных знаний претендентов на аттестацию;</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Нормативную документацию, устанавливающую квалификационные требования к специалистам по видам работ, которые оказывают влияние на безопасность объектов капитального строительства; </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Нормативную документацию, регламентирующую порядок подачи претендентами на аттестацию документов на аттестацию, допуска претендентов на аттестацию к оценке уровня знаний, проведения такой оценки, принятия решений по результатам оценки уровня знаний, выдачи и аннулирования аттестатов, аккредитации центров </w:t>
      </w:r>
      <w:r w:rsidRPr="00A762C6">
        <w:rPr>
          <w:rFonts w:ascii="Times New Roman" w:eastAsia="MS Mincho" w:hAnsi="Times New Roman" w:cs="Times New Roman"/>
          <w:sz w:val="24"/>
          <w:szCs w:val="24"/>
        </w:rPr>
        <w:t>по тестированию</w:t>
      </w:r>
      <w:r w:rsidRPr="00A762C6">
        <w:rPr>
          <w:rFonts w:ascii="Times New Roman" w:hAnsi="Times New Roman" w:cs="Times New Roman"/>
          <w:sz w:val="24"/>
          <w:szCs w:val="24"/>
        </w:rPr>
        <w:t xml:space="preserve">, порядок подачи апелляций и </w:t>
      </w:r>
      <w:r w:rsidRPr="00A762C6">
        <w:rPr>
          <w:rFonts w:ascii="Times New Roman" w:hAnsi="Times New Roman" w:cs="Times New Roman"/>
          <w:sz w:val="24"/>
          <w:szCs w:val="24"/>
        </w:rPr>
        <w:lastRenderedPageBreak/>
        <w:t xml:space="preserve">рассмотрения жалоб в сфере аттестации. </w:t>
      </w:r>
    </w:p>
    <w:p w:rsidR="004F7040" w:rsidRPr="00A762C6" w:rsidRDefault="004F7040" w:rsidP="004F7040">
      <w:pPr>
        <w:pStyle w:val="2"/>
        <w:numPr>
          <w:ilvl w:val="1"/>
          <w:numId w:val="8"/>
        </w:numPr>
        <w:spacing w:before="60" w:after="120"/>
        <w:rPr>
          <w:rFonts w:ascii="Times New Roman" w:hAnsi="Times New Roman"/>
          <w:sz w:val="24"/>
          <w:szCs w:val="24"/>
        </w:rPr>
      </w:pPr>
      <w:r w:rsidRPr="00A762C6">
        <w:rPr>
          <w:rFonts w:ascii="Times New Roman" w:hAnsi="Times New Roman"/>
          <w:sz w:val="24"/>
          <w:szCs w:val="24"/>
        </w:rPr>
        <w:t xml:space="preserve"> </w:t>
      </w:r>
      <w:bookmarkStart w:id="19" w:name="_Toc333843813"/>
      <w:r w:rsidRPr="00A762C6">
        <w:rPr>
          <w:rFonts w:ascii="Times New Roman" w:hAnsi="Times New Roman"/>
          <w:sz w:val="24"/>
          <w:szCs w:val="24"/>
        </w:rPr>
        <w:t>Аттестационная комиссия НП СРО «СтройСвязьТелеком»</w:t>
      </w:r>
      <w:bookmarkEnd w:id="19"/>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Для осуществления процедуры квалификационной аттестации формируется Аттестационная комиссия, состоящая из приглашенных экспертов, сотрудников НП СРО «СтройСвязьТелеком» и представителей организаций - членов Партнерства.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Состав Аттестационной комиссии утверждается Правлением Партнерства.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Аттестационная комиссия возглавляется Председателем, назначаемым Правлением Партнерства.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Состав Аттестационной комиссии может обновляться решением Правления Партнерства частично или полностью по мере необходимости, но не реже одного раза в год.</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Аттестационной комиссией могут быть сформированы рабочие группы по проведению аттестации в соответствии с профессиональной направленностью аттестуемых специалистов. Каждая группа состоит не менее чем из 3-х человек.</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В обязанности Аттестационной комиссии входит: </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прием документов, поданных на аттестацию;</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проведение экспертизы представленных документов;</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оценка уровня профессиональных знаний претендентов на аттестацию;</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принятие  решений:</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выдаче квалификационного аттестата и сроке его действия. При этом срок действия аттестата не может превышать 5 лет;</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мотивированном отказе в выдаче квалификационного аттестата;</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об аннулировании аттестата;</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контроле организации работы по оценке уровня знаний претендентов на аттестацию в аккредитованных в НОСТРОЙ центрах по тестированию;</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ведение Реестра специалистов, аттестованных в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подготовка и размещение  на сайте Партнерства:</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Методических рекомендаций членам Партнерства по подготовке документов на заявленных специалистов для прохождения квалификационной аттестации и выбору центров по тестированию;</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Реестра специалистов, прошедших квалификационную аттестацию, и информации о сроках действия полученных аттестатов.</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принятии Аттестационной комиссией решения о выдаче квалификационного аттестата, аттестаты, выданные аттестуемому специалисту другими СРО по аналогичному профессиональному направлению, не учитываются, если это не оговорено в соглашениях с саморегулируемыми организациями соответствующего профиля.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Для рассмотрения вопросов, связанных с Аттестацией, Аттестационная комиссия собирается на заседания по мере необходимости, но не реже, чем 1 раз в 3 месяца.</w:t>
      </w:r>
    </w:p>
    <w:p w:rsidR="004F7040" w:rsidRPr="00A762C6" w:rsidRDefault="004F7040" w:rsidP="004F7040">
      <w:pPr>
        <w:pStyle w:val="2"/>
        <w:numPr>
          <w:ilvl w:val="1"/>
          <w:numId w:val="8"/>
        </w:numPr>
        <w:spacing w:before="60" w:after="120"/>
        <w:rPr>
          <w:rFonts w:ascii="Times New Roman" w:hAnsi="Times New Roman"/>
          <w:sz w:val="24"/>
          <w:szCs w:val="24"/>
        </w:rPr>
      </w:pPr>
      <w:r w:rsidRPr="00A762C6">
        <w:rPr>
          <w:rFonts w:ascii="Times New Roman" w:hAnsi="Times New Roman"/>
          <w:sz w:val="24"/>
          <w:szCs w:val="24"/>
        </w:rPr>
        <w:t xml:space="preserve"> </w:t>
      </w:r>
      <w:bookmarkStart w:id="20" w:name="_Toc333843814"/>
      <w:r w:rsidRPr="00A762C6">
        <w:rPr>
          <w:rFonts w:ascii="Times New Roman" w:hAnsi="Times New Roman"/>
          <w:sz w:val="24"/>
          <w:szCs w:val="24"/>
        </w:rPr>
        <w:t xml:space="preserve">Права и обязанности Центра по организации обучения и аттестации НП СРО «СтройСвязьТелеком» и центров </w:t>
      </w:r>
      <w:r w:rsidRPr="00A762C6">
        <w:rPr>
          <w:rFonts w:ascii="Times New Roman" w:eastAsia="MS Mincho" w:hAnsi="Times New Roman"/>
          <w:sz w:val="24"/>
          <w:szCs w:val="24"/>
        </w:rPr>
        <w:t>по тестированию</w:t>
      </w:r>
      <w:r w:rsidRPr="00A762C6">
        <w:rPr>
          <w:rFonts w:ascii="Times New Roman" w:hAnsi="Times New Roman"/>
          <w:sz w:val="24"/>
          <w:szCs w:val="24"/>
        </w:rPr>
        <w:t>, аккредитованных Национальным объединением строителей</w:t>
      </w:r>
      <w:bookmarkEnd w:id="20"/>
    </w:p>
    <w:p w:rsidR="004F7040" w:rsidRPr="00A762C6" w:rsidRDefault="004F7040" w:rsidP="004F7040">
      <w:pPr>
        <w:widowControl w:val="0"/>
        <w:numPr>
          <w:ilvl w:val="2"/>
          <w:numId w:val="8"/>
        </w:numPr>
        <w:tabs>
          <w:tab w:val="clear" w:pos="1288"/>
          <w:tab w:val="num" w:pos="851"/>
          <w:tab w:val="left" w:pos="1276"/>
          <w:tab w:val="num" w:pos="1724"/>
        </w:tabs>
        <w:autoSpaceDE w:val="0"/>
        <w:autoSpaceDN w:val="0"/>
        <w:spacing w:after="60" w:line="240" w:lineRule="auto"/>
        <w:ind w:left="851" w:hanging="874"/>
        <w:jc w:val="both"/>
        <w:rPr>
          <w:rFonts w:ascii="Times New Roman" w:hAnsi="Times New Roman" w:cs="Times New Roman"/>
          <w:sz w:val="24"/>
          <w:szCs w:val="24"/>
        </w:rPr>
      </w:pPr>
      <w:r w:rsidRPr="00A762C6">
        <w:rPr>
          <w:rFonts w:ascii="Times New Roman" w:eastAsia="MS Mincho" w:hAnsi="Times New Roman" w:cs="Times New Roman"/>
          <w:sz w:val="24"/>
          <w:szCs w:val="24"/>
        </w:rPr>
        <w:t xml:space="preserve">Аттестационная комиссия может делегировать часть своих </w:t>
      </w:r>
      <w:r w:rsidRPr="00A762C6">
        <w:rPr>
          <w:rFonts w:ascii="Times New Roman" w:hAnsi="Times New Roman" w:cs="Times New Roman"/>
          <w:sz w:val="24"/>
          <w:szCs w:val="24"/>
        </w:rPr>
        <w:t xml:space="preserve">полномочий (прием документов, поданных на аттестацию; проведение экспертизы документов и оценка уровня профессиональных знаний претендентов на аттестацию) Центру по организации обучения и аттестации </w:t>
      </w:r>
      <w:r w:rsidRPr="00A762C6">
        <w:rPr>
          <w:rFonts w:ascii="Times New Roman" w:eastAsia="MS Mincho" w:hAnsi="Times New Roman" w:cs="Times New Roman"/>
          <w:sz w:val="24"/>
          <w:szCs w:val="24"/>
        </w:rPr>
        <w:t xml:space="preserve">НП СРО «СтройСвязьТелеком», а также центрам по тестированию, </w:t>
      </w:r>
      <w:r w:rsidRPr="00A762C6">
        <w:rPr>
          <w:rFonts w:ascii="Times New Roman" w:hAnsi="Times New Roman" w:cs="Times New Roman"/>
          <w:sz w:val="24"/>
          <w:szCs w:val="24"/>
        </w:rPr>
        <w:t xml:space="preserve">аккредитованным </w:t>
      </w:r>
      <w:r w:rsidRPr="00A762C6">
        <w:rPr>
          <w:rFonts w:ascii="Times New Roman" w:eastAsia="MS Mincho" w:hAnsi="Times New Roman" w:cs="Times New Roman"/>
          <w:sz w:val="24"/>
          <w:szCs w:val="24"/>
        </w:rPr>
        <w:t>Национальным объединением строителей</w:t>
      </w:r>
      <w:r w:rsidRPr="00A762C6">
        <w:rPr>
          <w:rFonts w:ascii="Times New Roman" w:hAnsi="Times New Roman" w:cs="Times New Roman"/>
          <w:sz w:val="24"/>
          <w:szCs w:val="24"/>
        </w:rPr>
        <w:t xml:space="preserve">.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lastRenderedPageBreak/>
        <w:t xml:space="preserve">Центры по тестированию, аккредитованные Национальным объединением строителей, проводят оценку уровня профессиональных знаний претендентов на аттестацию по единым требованиям и критериям, действующим в Единой системе аттестации Национального объединения строителей. Акты оценки уровня знаний, выданные центрами по тестированию,  направляются в  Аттестационные комиссии саморегулируемых организаций для принятия ими решений об аттестации.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Центр по организации обучения и аттестации</w:t>
      </w:r>
      <w:r w:rsidRPr="00A762C6">
        <w:rPr>
          <w:rFonts w:ascii="Times New Roman" w:hAnsi="Times New Roman"/>
          <w:sz w:val="24"/>
          <w:szCs w:val="24"/>
        </w:rPr>
        <w:t xml:space="preserve"> </w:t>
      </w:r>
      <w:r w:rsidRPr="00A762C6">
        <w:rPr>
          <w:rFonts w:ascii="Times New Roman" w:eastAsia="MS Mincho" w:hAnsi="Times New Roman"/>
          <w:sz w:val="24"/>
          <w:szCs w:val="24"/>
        </w:rPr>
        <w:t>НП СРО «СтройСвязьТелеком» проводит экспертизу представленных документов и оценку уровня профессиональных знаний претендентов на аттестацию в соответствии с требованиями настоящего Положения и других нормативных документов по проведению аттестации, действующих в НП СРО «СтройСвязьТелеком».</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В обязанности Центра по организации обучения и аттестации</w:t>
      </w:r>
      <w:r w:rsidRPr="00A762C6">
        <w:rPr>
          <w:rFonts w:ascii="Times New Roman" w:hAnsi="Times New Roman"/>
          <w:sz w:val="24"/>
          <w:szCs w:val="24"/>
        </w:rPr>
        <w:t xml:space="preserve"> </w:t>
      </w:r>
      <w:r w:rsidRPr="00A762C6">
        <w:rPr>
          <w:rFonts w:ascii="Times New Roman" w:eastAsia="MS Mincho" w:hAnsi="Times New Roman"/>
          <w:sz w:val="24"/>
          <w:szCs w:val="24"/>
        </w:rPr>
        <w:t>НП СРО «СтройСвязьТелеком»  входит:</w:t>
      </w:r>
    </w:p>
    <w:p w:rsidR="004F7040" w:rsidRPr="00A762C6" w:rsidRDefault="004F7040" w:rsidP="004F7040">
      <w:pPr>
        <w:widowControl w:val="0"/>
        <w:numPr>
          <w:ilvl w:val="0"/>
          <w:numId w:val="12"/>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прием документов, поданных на аттестацию;</w:t>
      </w:r>
    </w:p>
    <w:p w:rsidR="004F7040" w:rsidRPr="00A762C6" w:rsidRDefault="004F7040" w:rsidP="004F7040">
      <w:pPr>
        <w:widowControl w:val="0"/>
        <w:numPr>
          <w:ilvl w:val="0"/>
          <w:numId w:val="12"/>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eastAsia="MS Mincho" w:hAnsi="Times New Roman" w:cs="Times New Roman"/>
          <w:sz w:val="24"/>
          <w:szCs w:val="24"/>
        </w:rPr>
        <w:t>проведение экспертизы представленных документов;</w:t>
      </w:r>
    </w:p>
    <w:p w:rsidR="004F7040" w:rsidRPr="00A762C6" w:rsidRDefault="004F7040" w:rsidP="004F7040">
      <w:pPr>
        <w:widowControl w:val="0"/>
        <w:numPr>
          <w:ilvl w:val="0"/>
          <w:numId w:val="12"/>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eastAsia="MS Mincho" w:hAnsi="Times New Roman" w:cs="Times New Roman"/>
          <w:sz w:val="24"/>
          <w:szCs w:val="24"/>
        </w:rPr>
        <w:t>оценка уровня профессиональных знаний претендентов на аттестацию по результатам компьютерного тестирования</w:t>
      </w:r>
      <w:r w:rsidRPr="00A762C6">
        <w:rPr>
          <w:rFonts w:ascii="Times New Roman" w:hAnsi="Times New Roman" w:cs="Times New Roman"/>
          <w:sz w:val="24"/>
          <w:szCs w:val="24"/>
        </w:rPr>
        <w:t>;</w:t>
      </w:r>
    </w:p>
    <w:p w:rsidR="004F7040" w:rsidRPr="00A762C6" w:rsidRDefault="004F7040" w:rsidP="004F7040">
      <w:pPr>
        <w:widowControl w:val="0"/>
        <w:numPr>
          <w:ilvl w:val="0"/>
          <w:numId w:val="12"/>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представление в Аттестационную комиссию НП СРО «СтройСвязьТелеком» сведений о результатах </w:t>
      </w:r>
      <w:r w:rsidRPr="00A762C6">
        <w:rPr>
          <w:rFonts w:ascii="Times New Roman" w:eastAsia="MS Mincho" w:hAnsi="Times New Roman" w:cs="Times New Roman"/>
          <w:sz w:val="24"/>
          <w:szCs w:val="24"/>
        </w:rPr>
        <w:t>экспертизы документов и оценки уровня профессиональных знаний претендентов на аттестацию по результатам компьютерного тестирования</w:t>
      </w:r>
      <w:r w:rsidRPr="00A762C6">
        <w:rPr>
          <w:rFonts w:ascii="Times New Roman" w:hAnsi="Times New Roman" w:cs="Times New Roman"/>
          <w:sz w:val="24"/>
          <w:szCs w:val="24"/>
        </w:rPr>
        <w:t>.</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bookmarkStart w:id="21" w:name="_Toc333843815"/>
      <w:r w:rsidRPr="00A762C6">
        <w:rPr>
          <w:rFonts w:ascii="Times New Roman" w:hAnsi="Times New Roman" w:cs="Times New Roman"/>
          <w:sz w:val="24"/>
          <w:szCs w:val="24"/>
        </w:rPr>
        <w:t>подготовка проекта заключений Аттестационной комиссии по экспертизе представленных документов;</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ведение Реестра специалистов, аттестованных в НП СРО «СтройСвязьТелеком»;</w:t>
      </w:r>
    </w:p>
    <w:p w:rsidR="004F7040" w:rsidRPr="00A762C6" w:rsidRDefault="004F7040" w:rsidP="004F7040">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подготовка и размещение  на сайте Партнерства:</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Методических рекомендаций членам Партнерства по подготовке документов на заявленных специалистов для прохождения квалификационной аттестации и выбору центров по тестированию;</w:t>
      </w:r>
    </w:p>
    <w:p w:rsidR="004F7040" w:rsidRPr="00A762C6" w:rsidRDefault="004F7040" w:rsidP="004F7040">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Реестра специалистов, прошедших квалификационную аттестацию, и информации о сроках действия полученных аттестатов.</w:t>
      </w:r>
    </w:p>
    <w:p w:rsidR="004F7040" w:rsidRPr="00A762C6" w:rsidRDefault="004F7040" w:rsidP="004F7040">
      <w:pPr>
        <w:pStyle w:val="1"/>
        <w:numPr>
          <w:ilvl w:val="0"/>
          <w:numId w:val="8"/>
        </w:numPr>
        <w:spacing w:before="60" w:after="120"/>
        <w:rPr>
          <w:rFonts w:ascii="Times New Roman" w:hAnsi="Times New Roman"/>
          <w:sz w:val="24"/>
          <w:szCs w:val="24"/>
        </w:rPr>
      </w:pPr>
      <w:r w:rsidRPr="00A762C6">
        <w:rPr>
          <w:rFonts w:ascii="Times New Roman" w:hAnsi="Times New Roman"/>
          <w:sz w:val="24"/>
          <w:szCs w:val="24"/>
        </w:rPr>
        <w:t>Порядок проведения аттестации</w:t>
      </w:r>
      <w:bookmarkEnd w:id="21"/>
    </w:p>
    <w:p w:rsidR="004F7040" w:rsidRPr="00A762C6" w:rsidRDefault="004F7040" w:rsidP="004F7040">
      <w:pPr>
        <w:pStyle w:val="2"/>
        <w:numPr>
          <w:ilvl w:val="1"/>
          <w:numId w:val="8"/>
        </w:numPr>
        <w:spacing w:before="60" w:after="120"/>
        <w:rPr>
          <w:rFonts w:ascii="Times New Roman" w:hAnsi="Times New Roman"/>
          <w:sz w:val="24"/>
          <w:szCs w:val="24"/>
        </w:rPr>
      </w:pPr>
      <w:r w:rsidRPr="00A762C6">
        <w:rPr>
          <w:rFonts w:ascii="Times New Roman" w:hAnsi="Times New Roman"/>
          <w:sz w:val="24"/>
          <w:szCs w:val="24"/>
        </w:rPr>
        <w:t xml:space="preserve"> </w:t>
      </w:r>
      <w:bookmarkStart w:id="22" w:name="_Toc333843816"/>
      <w:r w:rsidRPr="00A762C6">
        <w:rPr>
          <w:rFonts w:ascii="Times New Roman" w:hAnsi="Times New Roman"/>
          <w:sz w:val="24"/>
          <w:szCs w:val="24"/>
        </w:rPr>
        <w:t>Подача документов на аттестацию. Допуск к оценке уровня знаний</w:t>
      </w:r>
      <w:bookmarkEnd w:id="22"/>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Для прохождения квалификационной аттестации в НП СРО «СтройСвязьТелеком» претендент на аттестацию самостоятельно или через работодателя представляет в Аттестационную комиссию следующие документы:</w:t>
      </w:r>
    </w:p>
    <w:p w:rsidR="004F7040" w:rsidRPr="00A762C6" w:rsidRDefault="004F7040" w:rsidP="004F7040">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письменное заявление на аттестацию по установленной форме. Форма заявления  и рекомендации по подаче документов на аттестацию размещаются на сайте НП СРО «СтройСвязьТелеком» www.srocom.ru в разделе «Организационная и нормативно-правовая деятельность» в подразделе «Подготовка и аттестация кадров»;</w:t>
      </w:r>
    </w:p>
    <w:p w:rsidR="004F7040" w:rsidRPr="00A762C6" w:rsidRDefault="004F7040" w:rsidP="004F7040">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копию документа, подтверждающего наличие соответствующего профильного высшего или среднего профессионального образования;</w:t>
      </w:r>
    </w:p>
    <w:p w:rsidR="004F7040" w:rsidRPr="00A762C6" w:rsidRDefault="004F7040" w:rsidP="004F7040">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документ, подтверждающий стаж работы по специальности и профилю выполняемых работ (копия трудовой книжки или справка с места работы, заверенные печатью и подписью руководителя организации);</w:t>
      </w:r>
    </w:p>
    <w:p w:rsidR="004F7040" w:rsidRPr="00A762C6" w:rsidRDefault="004F7040" w:rsidP="004F7040">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копию документа, подтверждающего прохождение повышения квалификации по соответствующему виду (видам) строительных работ в объеме не менее 72 часов, с приложением  программы обучения, заверенной образовательным учреждением, </w:t>
      </w:r>
      <w:r w:rsidRPr="00A762C6">
        <w:rPr>
          <w:rFonts w:ascii="Times New Roman" w:hAnsi="Times New Roman" w:cs="Times New Roman"/>
          <w:sz w:val="24"/>
          <w:szCs w:val="24"/>
        </w:rPr>
        <w:lastRenderedPageBreak/>
        <w:t>и копией лицензии образовательного учреждения;</w:t>
      </w:r>
    </w:p>
    <w:p w:rsidR="004F7040" w:rsidRPr="00A762C6" w:rsidRDefault="004F7040" w:rsidP="004F7040">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согласие на обработку персональных данных заявителя.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По желанию заявителя дополнительно могут быть представлены иные документы, подтверждающие уровень его  профессиональных знаний, квалификацию и опыт работы (информационная справка об участии в проектах, осуществленных организацией; копия последней должностной аттестации, копии документов, подтверждающих наличие ученых степеней и почетных званий; копии дипломов, грамот и других документов, подтверждающих личные достижения  работника).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подаче документов претендентом на аттестацию самостоятельно требуется также представление для подтверждения копий оригиналов документов. Аттестационная комиссия сверяет копии документов с оригиналами и заверяет копии документов своей печатью. При подаче документов через работодателя копии документов должны быть заверены печатью работодателя.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К аттестации допускаются претенденты, предоставившие все документы в соответствии с пунктами 5.1.1. и 5.1.2 настоящего Положения.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eastAsia="MS Mincho" w:hAnsi="Times New Roman"/>
          <w:sz w:val="24"/>
          <w:szCs w:val="24"/>
        </w:rPr>
        <w:t xml:space="preserve">По результатам рассмотрения заявления на аттестацию претендент на аттестацию уведомляется о сроках и форме проведения аттестации или об отказе в допуске к аттестации. Отказ должен быть мотивирован. Не допускается отказ в допуске к </w:t>
      </w:r>
      <w:r w:rsidRPr="00A762C6">
        <w:rPr>
          <w:rFonts w:ascii="Times New Roman" w:hAnsi="Times New Roman"/>
          <w:sz w:val="24"/>
          <w:szCs w:val="24"/>
        </w:rPr>
        <w:t>аттестации лиц, предоставивших все документы в соответствии с пунктами 5.1.1. и 5.1.2  настоящего Положения.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Срок рассмотрения заявления на </w:t>
      </w:r>
      <w:r w:rsidRPr="00A762C6">
        <w:rPr>
          <w:rFonts w:ascii="Times New Roman" w:hAnsi="Times New Roman"/>
          <w:sz w:val="24"/>
          <w:szCs w:val="24"/>
          <w:lang w:eastAsia="ru-RU"/>
        </w:rPr>
        <w:t xml:space="preserve">аттестацию НП СРО «СтройСвязьТелеком» </w:t>
      </w:r>
      <w:r w:rsidRPr="00A762C6">
        <w:rPr>
          <w:rFonts w:ascii="Times New Roman" w:eastAsia="MS Mincho" w:hAnsi="Times New Roman"/>
          <w:sz w:val="24"/>
          <w:szCs w:val="24"/>
        </w:rPr>
        <w:t>не может превышать 15 рабочих дней, в том числе в случае необходимости проверки документов, представленных для прохождения аттестации.</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proofErr w:type="gramStart"/>
      <w:r w:rsidRPr="00A762C6">
        <w:rPr>
          <w:rFonts w:ascii="Times New Roman" w:eastAsia="MS Mincho" w:hAnsi="Times New Roman"/>
          <w:sz w:val="24"/>
          <w:szCs w:val="24"/>
        </w:rPr>
        <w:t xml:space="preserve">Для прохождения оценки уровня профессиональных знаний центрах по тестированию,  аккредитованных Национальным объединением строителей, претендент на аттестацию самостоятельно или через работодателя представляет в аттестационный центр документы, определенные в разделе </w:t>
      </w:r>
      <w:r w:rsidRPr="00A762C6">
        <w:rPr>
          <w:rFonts w:ascii="Times New Roman" w:eastAsia="MS Mincho" w:hAnsi="Times New Roman"/>
          <w:sz w:val="24"/>
          <w:szCs w:val="24"/>
          <w:lang w:val="en-US"/>
        </w:rPr>
        <w:t>III</w:t>
      </w:r>
      <w:r w:rsidRPr="00A762C6">
        <w:rPr>
          <w:rFonts w:ascii="Times New Roman" w:eastAsia="MS Mincho" w:hAnsi="Times New Roman"/>
          <w:sz w:val="24"/>
          <w:szCs w:val="24"/>
        </w:rPr>
        <w:t xml:space="preserve"> </w:t>
      </w:r>
      <w:r w:rsidRPr="00A762C6">
        <w:rPr>
          <w:rFonts w:ascii="Times New Roman" w:hAnsi="Times New Roman"/>
          <w:sz w:val="24"/>
          <w:szCs w:val="24"/>
        </w:rPr>
        <w:t xml:space="preserve"> Положения о Единой системе аттестации руководителей и специалистов строительного комплекса.</w:t>
      </w:r>
      <w:proofErr w:type="gramEnd"/>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Центры по тестированию,  аккредитованные Национальным объединением строителей:</w:t>
      </w:r>
    </w:p>
    <w:p w:rsidR="004F7040" w:rsidRPr="00A762C6" w:rsidRDefault="004F7040" w:rsidP="004F7040">
      <w:pPr>
        <w:widowControl w:val="0"/>
        <w:numPr>
          <w:ilvl w:val="0"/>
          <w:numId w:val="14"/>
        </w:numPr>
        <w:tabs>
          <w:tab w:val="left" w:pos="1560"/>
        </w:tabs>
        <w:autoSpaceDE w:val="0"/>
        <w:autoSpaceDN w:val="0"/>
        <w:spacing w:after="60" w:line="240" w:lineRule="auto"/>
        <w:ind w:left="1560" w:hanging="284"/>
        <w:jc w:val="both"/>
        <w:rPr>
          <w:rFonts w:ascii="Times New Roman" w:hAnsi="Times New Roman" w:cs="Times New Roman"/>
          <w:sz w:val="24"/>
          <w:szCs w:val="24"/>
        </w:rPr>
      </w:pPr>
      <w:r w:rsidRPr="00A762C6">
        <w:rPr>
          <w:rFonts w:ascii="Times New Roman" w:hAnsi="Times New Roman" w:cs="Times New Roman"/>
          <w:sz w:val="24"/>
          <w:szCs w:val="24"/>
        </w:rPr>
        <w:t>осуществляют прием поданных документов;</w:t>
      </w:r>
    </w:p>
    <w:p w:rsidR="004F7040" w:rsidRPr="00A762C6" w:rsidRDefault="004F7040" w:rsidP="004F7040">
      <w:pPr>
        <w:widowControl w:val="0"/>
        <w:numPr>
          <w:ilvl w:val="0"/>
          <w:numId w:val="14"/>
        </w:numPr>
        <w:tabs>
          <w:tab w:val="left" w:pos="1560"/>
        </w:tabs>
        <w:autoSpaceDE w:val="0"/>
        <w:autoSpaceDN w:val="0"/>
        <w:spacing w:after="60" w:line="240" w:lineRule="auto"/>
        <w:ind w:left="1560"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принимают решения о допуске к </w:t>
      </w:r>
      <w:r w:rsidRPr="00A762C6">
        <w:rPr>
          <w:rFonts w:ascii="Times New Roman" w:eastAsia="MS Mincho" w:hAnsi="Times New Roman" w:cs="Times New Roman"/>
          <w:sz w:val="24"/>
          <w:szCs w:val="24"/>
        </w:rPr>
        <w:t>оценке уровня профессиональных знаний или</w:t>
      </w:r>
      <w:r w:rsidRPr="00A762C6">
        <w:rPr>
          <w:rFonts w:ascii="Times New Roman" w:hAnsi="Times New Roman" w:cs="Times New Roman"/>
          <w:sz w:val="24"/>
          <w:szCs w:val="24"/>
        </w:rPr>
        <w:t xml:space="preserve"> отказе в допуске;</w:t>
      </w:r>
    </w:p>
    <w:p w:rsidR="004F7040" w:rsidRPr="00A762C6" w:rsidRDefault="004F7040" w:rsidP="004F7040">
      <w:pPr>
        <w:widowControl w:val="0"/>
        <w:numPr>
          <w:ilvl w:val="0"/>
          <w:numId w:val="14"/>
        </w:numPr>
        <w:tabs>
          <w:tab w:val="left" w:pos="1560"/>
        </w:tabs>
        <w:autoSpaceDE w:val="0"/>
        <w:autoSpaceDN w:val="0"/>
        <w:spacing w:after="60" w:line="240" w:lineRule="auto"/>
        <w:ind w:left="1560" w:hanging="284"/>
        <w:jc w:val="both"/>
        <w:rPr>
          <w:rFonts w:ascii="Times New Roman" w:hAnsi="Times New Roman" w:cs="Times New Roman"/>
          <w:sz w:val="24"/>
          <w:szCs w:val="24"/>
        </w:rPr>
      </w:pPr>
      <w:r w:rsidRPr="00A762C6">
        <w:rPr>
          <w:rFonts w:ascii="Times New Roman" w:hAnsi="Times New Roman" w:cs="Times New Roman"/>
          <w:sz w:val="24"/>
          <w:szCs w:val="24"/>
        </w:rPr>
        <w:t>обеспечивают оценку уровня знаний претендентов на аттестацию в форме компьютерного тестирования;</w:t>
      </w:r>
    </w:p>
    <w:p w:rsidR="004F7040" w:rsidRPr="00A762C6" w:rsidRDefault="004F7040" w:rsidP="004F7040">
      <w:pPr>
        <w:widowControl w:val="0"/>
        <w:numPr>
          <w:ilvl w:val="0"/>
          <w:numId w:val="14"/>
        </w:numPr>
        <w:tabs>
          <w:tab w:val="left" w:pos="1560"/>
        </w:tabs>
        <w:autoSpaceDE w:val="0"/>
        <w:autoSpaceDN w:val="0"/>
        <w:spacing w:after="60" w:line="240" w:lineRule="auto"/>
        <w:ind w:left="1560" w:hanging="284"/>
        <w:jc w:val="both"/>
        <w:rPr>
          <w:rFonts w:ascii="Times New Roman" w:hAnsi="Times New Roman" w:cs="Times New Roman"/>
          <w:sz w:val="24"/>
          <w:szCs w:val="24"/>
        </w:rPr>
      </w:pPr>
      <w:r w:rsidRPr="00A762C6">
        <w:rPr>
          <w:rFonts w:ascii="Times New Roman" w:hAnsi="Times New Roman" w:cs="Times New Roman"/>
          <w:sz w:val="24"/>
          <w:szCs w:val="24"/>
        </w:rPr>
        <w:t>предоставляют результаты оценки уровня знаний в Аттестационную комиссию НП СРО «СтройСвязьТелеком».</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Срок рассмотрения заявления для прохождения оценки уровня профессиональных знаний в центрах по тестированию,  аккредитованных Национальным объединением строителей,</w:t>
      </w:r>
      <w:r w:rsidRPr="00A762C6">
        <w:rPr>
          <w:rFonts w:ascii="Times New Roman" w:hAnsi="Times New Roman"/>
          <w:sz w:val="24"/>
          <w:szCs w:val="24"/>
          <w:lang w:eastAsia="ru-RU"/>
        </w:rPr>
        <w:t xml:space="preserve"> </w:t>
      </w:r>
      <w:r w:rsidRPr="00A762C6">
        <w:rPr>
          <w:rFonts w:ascii="Times New Roman" w:eastAsia="MS Mincho" w:hAnsi="Times New Roman"/>
          <w:sz w:val="24"/>
          <w:szCs w:val="24"/>
        </w:rPr>
        <w:t xml:space="preserve">не может превышать 10 рабочих дней.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Претендент на аттестацию, прошедший оценку уровня профессиональных знаний в центре по тестированию,  аккредитованном Национальным объединением строителей, представляет в Аттестационную комиссию </w:t>
      </w:r>
      <w:r w:rsidRPr="00A762C6">
        <w:rPr>
          <w:rFonts w:ascii="Times New Roman" w:hAnsi="Times New Roman"/>
          <w:sz w:val="24"/>
          <w:szCs w:val="24"/>
          <w:lang w:eastAsia="ru-RU"/>
        </w:rPr>
        <w:t xml:space="preserve">НП СРО «СтройСвязьТелеком» </w:t>
      </w:r>
      <w:r w:rsidRPr="00A762C6">
        <w:rPr>
          <w:rFonts w:ascii="Times New Roman" w:hAnsi="Times New Roman"/>
          <w:sz w:val="24"/>
          <w:szCs w:val="24"/>
        </w:rPr>
        <w:t>результаты оценки уровня профессиональных знаний по видам работ, которые оказывают влияние на безопасность объектов капитального строительства, определенным соответствующим приказом Ростехнадзора.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Проведение квалификационной аттестации в НП СРО «СтройСвязьТелеком» базируется на изучении документов, представленных претендентом, подтверждающих соответствие уровня образования, специальности по образованию, стажа работы, </w:t>
      </w:r>
      <w:r w:rsidRPr="00A762C6">
        <w:rPr>
          <w:rFonts w:ascii="Times New Roman" w:eastAsia="MS Mincho" w:hAnsi="Times New Roman"/>
          <w:sz w:val="24"/>
          <w:szCs w:val="24"/>
        </w:rPr>
        <w:lastRenderedPageBreak/>
        <w:t xml:space="preserve">повышения квалификации тем требованиям, которые предъявляются к специалисту, обеспечивающему безопасность и качество выполнения работ, указанных в заявлении.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По решению Аттестационной комиссии, при соответствующем документально подтвержденном квалификационном уровне претендента, аттестация может проводиться в упрощенном порядке (например, в форме собеседования, заочной аттестации или иной форме.)</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proofErr w:type="gramStart"/>
      <w:r w:rsidRPr="00A762C6">
        <w:rPr>
          <w:rFonts w:ascii="Times New Roman" w:hAnsi="Times New Roman"/>
          <w:sz w:val="24"/>
          <w:szCs w:val="24"/>
        </w:rPr>
        <w:t xml:space="preserve">При рассмотрении документов, подтверждающих повышение квалификации и результатов оценки уровня знаний претендента на аттестацию, полученных путем проведения компьютерного тестирования, вызывающих сомнения в их подлинности, не соответствующих требованиям Положения о Единой системе аттестации руководителей и специалистов строительного комплекса, не соответствующих  видам работ, которые оказывают влияние на безопасность объектов капитального строительства, определенным соответствующим приказом Ростехнадзора, и </w:t>
      </w:r>
      <w:r w:rsidRPr="00A762C6">
        <w:rPr>
          <w:rFonts w:ascii="Times New Roman" w:hAnsi="Times New Roman"/>
          <w:sz w:val="24"/>
          <w:szCs w:val="24"/>
          <w:lang w:eastAsia="ru-RU"/>
        </w:rPr>
        <w:t>указанных в заявлении,</w:t>
      </w:r>
      <w:r w:rsidRPr="00A762C6">
        <w:rPr>
          <w:rFonts w:ascii="Times New Roman" w:hAnsi="Times New Roman"/>
          <w:sz w:val="24"/>
          <w:szCs w:val="24"/>
        </w:rPr>
        <w:t xml:space="preserve"> Аттестационная комиссия вправе</w:t>
      </w:r>
      <w:proofErr w:type="gramEnd"/>
      <w:r w:rsidRPr="00A762C6">
        <w:rPr>
          <w:rFonts w:ascii="Times New Roman" w:hAnsi="Times New Roman"/>
          <w:sz w:val="24"/>
          <w:szCs w:val="24"/>
        </w:rPr>
        <w:t xml:space="preserve"> назначить контрольную оценку уровня знаний претендента на аттестацию и определить ее форму (в том числе путем проведения пробного тестирования по программам, разработанным в Единой системе аттестации руководителей и специалистов Национального объединения строителей и размещенным на сайте НОСТРОЙ).</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 xml:space="preserve">В случае выявления фактов предоставления для аттестации недостоверной информации, результаты аттестации аннулируются в порядке, изложенном в разделе 5.4. настоящего Положения.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К организации, представившей недостоверные сведения, применяются меры дисциплинарного воздействия, предусмотренные Уставом и внутренними нормативными документами Партнерства.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hAnsi="Times New Roman"/>
          <w:sz w:val="24"/>
          <w:szCs w:val="24"/>
        </w:rPr>
        <w:t>Ответственность за недостоверность представленной информации о персональных данных несет лично аттестуемый, а за  недостоверность представленной информации, заверенной подписью руководителя организации, – руководитель организации.</w:t>
      </w:r>
      <w:r w:rsidRPr="00A762C6">
        <w:rPr>
          <w:rFonts w:ascii="Times New Roman" w:eastAsia="MS Mincho" w:hAnsi="Times New Roman"/>
          <w:sz w:val="24"/>
          <w:szCs w:val="24"/>
        </w:rPr>
        <w:t xml:space="preserve"> </w:t>
      </w:r>
    </w:p>
    <w:p w:rsidR="004F7040" w:rsidRPr="00A762C6" w:rsidRDefault="004F7040" w:rsidP="004F7040">
      <w:pPr>
        <w:pStyle w:val="2"/>
        <w:numPr>
          <w:ilvl w:val="1"/>
          <w:numId w:val="8"/>
        </w:numPr>
        <w:spacing w:before="120" w:after="120"/>
        <w:rPr>
          <w:rFonts w:ascii="Times New Roman" w:hAnsi="Times New Roman"/>
          <w:sz w:val="24"/>
          <w:szCs w:val="24"/>
        </w:rPr>
      </w:pPr>
      <w:bookmarkStart w:id="23" w:name="_Toc333843817"/>
      <w:r w:rsidRPr="00A762C6">
        <w:rPr>
          <w:rFonts w:ascii="Times New Roman" w:hAnsi="Times New Roman"/>
          <w:sz w:val="24"/>
          <w:szCs w:val="24"/>
        </w:rPr>
        <w:t>Процедура проведения аттестации</w:t>
      </w:r>
      <w:bookmarkEnd w:id="23"/>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Аттестационная комиссия рассматривает поступившие документы и принимает решение о допуске к аттестации и форме проведения аттестации в соответствии с п.п. 5.1.4. – 5.1.6. настоящего Положения.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Квалификационная аттестация проводится в соответствии с требованиями п.п. 5.1.11. – 5.1.14 настоящего Положения.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При принятии решения о прохождении квалификационной аттестации и выдаче  квалификационного аттестата претенденту на аттестацию, Аттестационная комиссия основывается на результатах экспертизы документов и оценке уровня знаний претендента, представленных Центром по организации обучения и аттестации  НП СРО «СтройСвязьТелеком» или центрами по тестированию, аккредитованными Национальным объединением строителей.</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 xml:space="preserve">Решения  принимаются Аттестационной комиссией открытым голосованием.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 xml:space="preserve">Решения Аттестационной комиссии оформляются в виде протокола. Протоколы заседаний Комиссии хранятся в течение пяти лет.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Претенденту на аттестацию, не прошедшему квалификационную аттестацию, дается мотивированный отказ в выдаче Аттестата с соответствующими рекомендациями.</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В случае</w:t>
      </w:r>
      <w:proofErr w:type="gramStart"/>
      <w:r w:rsidRPr="00A762C6">
        <w:rPr>
          <w:rFonts w:ascii="Times New Roman" w:hAnsi="Times New Roman"/>
          <w:sz w:val="24"/>
          <w:szCs w:val="24"/>
        </w:rPr>
        <w:t>,</w:t>
      </w:r>
      <w:proofErr w:type="gramEnd"/>
      <w:r w:rsidRPr="00A762C6">
        <w:rPr>
          <w:rFonts w:ascii="Times New Roman" w:hAnsi="Times New Roman"/>
          <w:sz w:val="24"/>
          <w:szCs w:val="24"/>
        </w:rPr>
        <w:t xml:space="preserve"> если претенденту по результатам прохождения Аттестации отказано в получении Квалификационного аттестата, он имеет право обжаловать решение Аттестационной комиссии в Правление Партнерства.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t>К повторной Аттестации претендент допускается после выполнения соответствующих рекомендаций, указанных в мотивированном отказе в выдаче Аттестата.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hAnsi="Times New Roman"/>
          <w:sz w:val="24"/>
          <w:szCs w:val="24"/>
        </w:rPr>
      </w:pPr>
      <w:r w:rsidRPr="00A762C6">
        <w:rPr>
          <w:rFonts w:ascii="Times New Roman" w:hAnsi="Times New Roman"/>
          <w:sz w:val="24"/>
          <w:szCs w:val="24"/>
        </w:rPr>
        <w:lastRenderedPageBreak/>
        <w:t xml:space="preserve">В случае расширения перечня видов работ, указанных в свидетельстве организации о допуске к работам, по которым заявлен специалист организации, он должен пройти квалификационную аттестацию по вновь заявленным видам работ. </w:t>
      </w:r>
    </w:p>
    <w:p w:rsidR="004F7040" w:rsidRPr="00A762C6" w:rsidRDefault="004F7040" w:rsidP="004F7040">
      <w:pPr>
        <w:pStyle w:val="2"/>
        <w:numPr>
          <w:ilvl w:val="1"/>
          <w:numId w:val="8"/>
        </w:numPr>
        <w:spacing w:before="60" w:after="120"/>
        <w:rPr>
          <w:rFonts w:ascii="Times New Roman" w:hAnsi="Times New Roman"/>
          <w:sz w:val="24"/>
          <w:szCs w:val="24"/>
        </w:rPr>
      </w:pPr>
      <w:bookmarkStart w:id="24" w:name="_Toc333843818"/>
      <w:r w:rsidRPr="00A762C6">
        <w:rPr>
          <w:rFonts w:ascii="Times New Roman" w:hAnsi="Times New Roman"/>
          <w:sz w:val="24"/>
          <w:szCs w:val="24"/>
        </w:rPr>
        <w:t>Порядок выдачи аттестата</w:t>
      </w:r>
      <w:bookmarkEnd w:id="24"/>
      <w:r w:rsidRPr="00A762C6">
        <w:rPr>
          <w:rFonts w:ascii="Times New Roman" w:hAnsi="Times New Roman"/>
          <w:sz w:val="24"/>
          <w:szCs w:val="24"/>
        </w:rPr>
        <w:t xml:space="preserve">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Квалификационный аттестат выдается от имени </w:t>
      </w:r>
      <w:r w:rsidRPr="00A762C6">
        <w:rPr>
          <w:rFonts w:ascii="Times New Roman" w:hAnsi="Times New Roman"/>
          <w:sz w:val="24"/>
          <w:szCs w:val="24"/>
        </w:rPr>
        <w:t xml:space="preserve">НП СРО «СтройСвязьТелеком» </w:t>
      </w:r>
      <w:r w:rsidRPr="00A762C6">
        <w:rPr>
          <w:rFonts w:ascii="Times New Roman" w:eastAsia="MS Mincho" w:hAnsi="Times New Roman"/>
          <w:sz w:val="24"/>
          <w:szCs w:val="24"/>
        </w:rPr>
        <w:t xml:space="preserve"> и содержит следующие реквизиты:</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наименование и номер Аттестата;</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 xml:space="preserve">фамилия, имя, отчество аттестованного </w:t>
      </w:r>
      <w:r w:rsidRPr="00A762C6">
        <w:rPr>
          <w:rFonts w:ascii="Times New Roman" w:eastAsia="MS Mincho" w:hAnsi="Times New Roman" w:cs="Times New Roman"/>
          <w:sz w:val="24"/>
          <w:szCs w:val="24"/>
        </w:rPr>
        <w:t>руководителя или работника</w:t>
      </w:r>
      <w:r w:rsidRPr="00A762C6">
        <w:rPr>
          <w:rFonts w:ascii="Times New Roman" w:hAnsi="Times New Roman" w:cs="Times New Roman"/>
          <w:sz w:val="24"/>
          <w:szCs w:val="24"/>
        </w:rPr>
        <w:t>;</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наименование вида (видов) работ, которые оказывают влияние на безопасность объектов капитального строительства, по которым проведена аттестация;</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дата заседания Аттестационной комиссии, № протокола;</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срок действия Аттестата ограничивается сроком действия документа о повышении квалификации и не может превышать 5 лет.</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Аттестат подписывается председателем Аттестационной комиссии, Председателем Правления и скрепляется печатью </w:t>
      </w:r>
      <w:r w:rsidRPr="00A762C6">
        <w:rPr>
          <w:rFonts w:ascii="Times New Roman" w:hAnsi="Times New Roman"/>
          <w:sz w:val="24"/>
          <w:szCs w:val="24"/>
        </w:rPr>
        <w:t>НП СРО «СтройСвязьТелеком»</w:t>
      </w:r>
      <w:r w:rsidRPr="00A762C6">
        <w:rPr>
          <w:rFonts w:ascii="Times New Roman" w:eastAsia="MS Mincho" w:hAnsi="Times New Roman"/>
          <w:sz w:val="24"/>
          <w:szCs w:val="24"/>
        </w:rPr>
        <w:t xml:space="preserve">.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В случае утери квалификационного аттестата по заявлению работника Аттестационная комиссия в месячный срок выдает дубликат документа, о чем производится соответствующая запись в Реестре учета выдачи квалификационных аттестатов.</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Регистрация лиц, прошедших аттестацию, осуществляется Аттестационной комиссией в Реестре аттестованных специалистов НП СРО «СтройСвязьТелеком».</w:t>
      </w:r>
    </w:p>
    <w:p w:rsidR="004F7040" w:rsidRPr="00A762C6" w:rsidRDefault="004F7040" w:rsidP="004F7040">
      <w:pPr>
        <w:pStyle w:val="2"/>
        <w:numPr>
          <w:ilvl w:val="1"/>
          <w:numId w:val="8"/>
        </w:numPr>
        <w:spacing w:before="60" w:after="120"/>
        <w:rPr>
          <w:rFonts w:ascii="Times New Roman" w:hAnsi="Times New Roman"/>
          <w:sz w:val="24"/>
          <w:szCs w:val="24"/>
        </w:rPr>
      </w:pPr>
      <w:bookmarkStart w:id="25" w:name="_Toc333843819"/>
      <w:r w:rsidRPr="00A762C6">
        <w:rPr>
          <w:rFonts w:ascii="Times New Roman" w:hAnsi="Times New Roman"/>
          <w:sz w:val="24"/>
          <w:szCs w:val="24"/>
        </w:rPr>
        <w:t>Аннулирование аттестата</w:t>
      </w:r>
      <w:bookmarkEnd w:id="25"/>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Аттестат, выданный в соответствии с настоящим Положением, может быть аннулирован в случае выявления:</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оснований для отказа в допуске к аттестации (установление факта предоставления недостоверных сведений и документов);</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факта предоставления в Аттестационную комиссию недостоверных сведений о положительных результатах оценки уровня знаний претендента на аттестацию;</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факта выполнения аттестованным лицом строительных работ с недостатками, вследствие которых причинен вред при выполнении работы или после ее завершения.</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Аттестат, выданный в соответствии с настоящим Положением, подлежит аннулированию в случае:</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смерти аттестованного лица;</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волеизъявления аттестованного лица об аннулировании аттестата.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Решение об аннулировании аттестата может быть принято:</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по основаниям, указанным в пункте 5.4.1 – Аттестационной комиссией, принявшей решение о выдаче аттестата, а также Аттестационной комиссией саморегулируемой организации, членом которой является работодатель аттестованного лица;</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по основаниям, указанным в пункте 5.4.2. – Аттестационной комиссией саморегулируемой организации, членом которой является последний работодатель аттестованного лица.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В случае аннулирования аттестата по </w:t>
      </w:r>
      <w:r w:rsidRPr="00A762C6">
        <w:rPr>
          <w:rFonts w:ascii="Times New Roman" w:hAnsi="Times New Roman"/>
          <w:sz w:val="24"/>
          <w:szCs w:val="24"/>
        </w:rPr>
        <w:t>факту выполнения аттестованным лицом строительных работ с недостатками, вследствие которых причинен вред при выполнении работы или после ее завершения (п.5.4.1.)</w:t>
      </w:r>
      <w:r w:rsidRPr="00A762C6">
        <w:rPr>
          <w:rFonts w:ascii="Times New Roman" w:eastAsia="MS Mincho" w:hAnsi="Times New Roman"/>
          <w:sz w:val="24"/>
          <w:szCs w:val="24"/>
        </w:rPr>
        <w:t>, повторная аттестация возможна не ранее, чем через 1 (один) год после аннулирования аттестата.</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lastRenderedPageBreak/>
        <w:t xml:space="preserve">В случае аннулирования аттестата по основаниям, указанным в пункте 5.4.1 настоящего Положения, о предстоящем рассмотрении Аттестационной комиссией вопроса об аннулировании аттестата, лицо, в отношении которого планируется рассмотрение вопроса об аннулировании, должно быть письменно уведомлено не </w:t>
      </w:r>
      <w:proofErr w:type="gramStart"/>
      <w:r w:rsidRPr="00A762C6">
        <w:rPr>
          <w:rFonts w:ascii="Times New Roman" w:eastAsia="MS Mincho" w:hAnsi="Times New Roman"/>
          <w:sz w:val="24"/>
          <w:szCs w:val="24"/>
        </w:rPr>
        <w:t>позднее</w:t>
      </w:r>
      <w:proofErr w:type="gramEnd"/>
      <w:r w:rsidRPr="00A762C6">
        <w:rPr>
          <w:rFonts w:ascii="Times New Roman" w:eastAsia="MS Mincho" w:hAnsi="Times New Roman"/>
          <w:sz w:val="24"/>
          <w:szCs w:val="24"/>
        </w:rPr>
        <w:t xml:space="preserve"> чем за десять дней до заседания Аттестационной комиссии с указанием обстоятельств, являющихся основанием для рассмотрения такого вопроса. Указанное лицо имеет право присутствовать на заседании Аттестационной комиссии и представлять устные и письменные возражения и пояснения по рассматриваемому вопросу.</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Решение Аттестационной комиссии об аннулировании аттестата оформляется протоколом. Лицо, аттестат которого аннулирован, письменно уведомляется о принятом решении в течение десяти дней со дня принятия решения. </w:t>
      </w:r>
    </w:p>
    <w:p w:rsidR="004F7040" w:rsidRPr="00A762C6" w:rsidRDefault="004F7040" w:rsidP="004F7040">
      <w:pPr>
        <w:pStyle w:val="a8"/>
        <w:numPr>
          <w:ilvl w:val="2"/>
          <w:numId w:val="8"/>
        </w:numPr>
        <w:tabs>
          <w:tab w:val="clear" w:pos="1288"/>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В случае</w:t>
      </w:r>
      <w:proofErr w:type="gramStart"/>
      <w:r w:rsidRPr="00A762C6">
        <w:rPr>
          <w:rFonts w:ascii="Times New Roman" w:eastAsia="MS Mincho" w:hAnsi="Times New Roman"/>
          <w:sz w:val="24"/>
          <w:szCs w:val="24"/>
        </w:rPr>
        <w:t>,</w:t>
      </w:r>
      <w:proofErr w:type="gramEnd"/>
      <w:r w:rsidRPr="00A762C6">
        <w:rPr>
          <w:rFonts w:ascii="Times New Roman" w:eastAsia="MS Mincho" w:hAnsi="Times New Roman"/>
          <w:sz w:val="24"/>
          <w:szCs w:val="24"/>
        </w:rPr>
        <w:t xml:space="preserve"> если аттестат был выдан на основании </w:t>
      </w:r>
      <w:r w:rsidRPr="00A762C6">
        <w:rPr>
          <w:rFonts w:ascii="Times New Roman" w:hAnsi="Times New Roman"/>
          <w:sz w:val="24"/>
          <w:szCs w:val="24"/>
        </w:rPr>
        <w:t>результатов оценки уровня знаний претендента, представленных центром по тестированию,  аккредитованным Национальным объединением строителей</w:t>
      </w:r>
      <w:r w:rsidRPr="00A762C6">
        <w:rPr>
          <w:rFonts w:ascii="Times New Roman" w:eastAsia="MS Mincho" w:hAnsi="Times New Roman"/>
          <w:sz w:val="24"/>
          <w:szCs w:val="24"/>
        </w:rPr>
        <w:t>, то копия уведомления направляется в Аппарат Национального объединения строителей, который незамедлительно вносит сведения об аннулировании аттестата в Единый реестр сведений об аттестации.</w:t>
      </w:r>
      <w:bookmarkEnd w:id="15"/>
      <w:bookmarkEnd w:id="16"/>
    </w:p>
    <w:p w:rsidR="004F7040" w:rsidRPr="00A762C6" w:rsidRDefault="004F7040" w:rsidP="004F7040">
      <w:pPr>
        <w:pStyle w:val="1"/>
        <w:numPr>
          <w:ilvl w:val="0"/>
          <w:numId w:val="8"/>
        </w:numPr>
        <w:spacing w:before="60" w:after="120"/>
        <w:rPr>
          <w:rFonts w:ascii="Times New Roman" w:hAnsi="Times New Roman"/>
          <w:sz w:val="24"/>
          <w:szCs w:val="24"/>
        </w:rPr>
      </w:pPr>
      <w:bookmarkStart w:id="26" w:name="_Toc333843820"/>
      <w:r w:rsidRPr="00A762C6">
        <w:rPr>
          <w:rFonts w:ascii="Times New Roman" w:hAnsi="Times New Roman"/>
          <w:sz w:val="24"/>
          <w:szCs w:val="24"/>
        </w:rPr>
        <w:t>Порядок рассмотрения Апелляций</w:t>
      </w:r>
      <w:bookmarkEnd w:id="26"/>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proofErr w:type="gramStart"/>
      <w:r w:rsidRPr="00A762C6">
        <w:rPr>
          <w:rFonts w:eastAsiaTheme="minorHAnsi"/>
          <w:shadow w:val="0"/>
          <w:szCs w:val="24"/>
          <w:lang w:eastAsia="en-US"/>
        </w:rPr>
        <w:t>В случае несогласия с решением Аттестационной комиссии об отказе в допуске к аттестации</w:t>
      </w:r>
      <w:proofErr w:type="gramEnd"/>
      <w:r w:rsidRPr="00A762C6">
        <w:rPr>
          <w:rFonts w:eastAsiaTheme="minorHAnsi"/>
          <w:shadow w:val="0"/>
          <w:szCs w:val="24"/>
          <w:lang w:eastAsia="en-US"/>
        </w:rPr>
        <w:t xml:space="preserve"> или по результатам аттестации, проверяемая организация имеет право в месячный срок направить в Правление Партнерства Апелляцию в письменном виде любым доступным для нее способом.</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Апелляция должна быть подписана претендентом на аттестацию. В Апелляции должны указываться адрес и контактные телефоны апеллянта.</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 xml:space="preserve">Апелляции регистрируются в Журнале регистрации апелляций и передаются в Правление Партнерства. </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Правление Партнерства рассматривает Апелляцию и, при необходимости, запрашивает необходимые дополнительные документы у Аттестационной комиссии и апеллянта.</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Правление Партнерства готовит  материалы по рассмотрению Апелляции, назначает дату, место и время проведения заседания.</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Правление Партнерства готовит повестку дня заседания Правления, список приглашенных лиц и письменно извещает апеллянта и приглашенных лиц о дате, месте и времени предстоящего заседания Правления.</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Присутствие апеллянта на заседании Правления является обязательным. Как правило, на заседание приглашаются  апеллянт  и представители Аттестационной комиссии.</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 xml:space="preserve">Решение по Апелляции выносится на основании рассмотрения и анализа всей информации, представленной в Правление Партнерства. </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В решении, принятом Правлением Партнерства, отмечается обоснованность или необоснованность решения Аттестационной комиссии Партнерства.</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 xml:space="preserve">Решение Правления Партнерства оформляется на официальном бланке Партнерства. </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Правление Партнерства направляет копии решения по апелляции:</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апеллянту;</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в Аттестационную комиссию.</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Решение Правления Партнерства является обязательным для выполнения Аттестационной комиссией.</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При признании Апелляции обоснованной, Аттестационная комиссия:</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lastRenderedPageBreak/>
        <w:t>выполняет решение Правления Партнерства о допуске к проведению аттестации или принятии  положительного решения по итогам аттестации;</w:t>
      </w:r>
    </w:p>
    <w:p w:rsidR="004F7040" w:rsidRPr="00A762C6" w:rsidRDefault="004F7040" w:rsidP="004F7040">
      <w:pPr>
        <w:widowControl w:val="0"/>
        <w:numPr>
          <w:ilvl w:val="0"/>
          <w:numId w:val="11"/>
        </w:numPr>
        <w:tabs>
          <w:tab w:val="left" w:pos="1418"/>
        </w:tabs>
        <w:autoSpaceDE w:val="0"/>
        <w:autoSpaceDN w:val="0"/>
        <w:spacing w:after="60" w:line="240" w:lineRule="auto"/>
        <w:ind w:left="1134" w:firstLine="0"/>
        <w:jc w:val="both"/>
        <w:rPr>
          <w:rFonts w:ascii="Times New Roman" w:hAnsi="Times New Roman" w:cs="Times New Roman"/>
          <w:sz w:val="24"/>
          <w:szCs w:val="24"/>
        </w:rPr>
      </w:pPr>
      <w:r w:rsidRPr="00A762C6">
        <w:rPr>
          <w:rFonts w:ascii="Times New Roman" w:hAnsi="Times New Roman" w:cs="Times New Roman"/>
          <w:sz w:val="24"/>
          <w:szCs w:val="24"/>
        </w:rPr>
        <w:t>разрабатывает план корректирующих и предупреждающих действий, направленных на предотвращение случаев принятия Аттестационной комиссией необоснованных решений.</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Контроль реализации плана корректирующих и предупреждающих действий осуществляет Председатель Аттестационной комиссии.</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При признании Апелляции необоснованной, решение, ранее принятое Аттестационной комиссией, остается в силе.</w:t>
      </w:r>
    </w:p>
    <w:p w:rsidR="004F7040" w:rsidRPr="00A762C6" w:rsidRDefault="004F7040" w:rsidP="004F7040">
      <w:pPr>
        <w:pStyle w:val="3"/>
        <w:numPr>
          <w:ilvl w:val="1"/>
          <w:numId w:val="8"/>
        </w:numPr>
        <w:tabs>
          <w:tab w:val="clear" w:pos="420"/>
          <w:tab w:val="num" w:pos="709"/>
        </w:tabs>
        <w:spacing w:after="120"/>
        <w:ind w:left="709" w:hanging="709"/>
        <w:rPr>
          <w:rFonts w:eastAsiaTheme="minorHAnsi"/>
          <w:shadow w:val="0"/>
          <w:szCs w:val="24"/>
          <w:lang w:eastAsia="en-US"/>
        </w:rPr>
      </w:pPr>
      <w:r w:rsidRPr="00A762C6">
        <w:rPr>
          <w:rFonts w:eastAsiaTheme="minorHAnsi"/>
          <w:shadow w:val="0"/>
          <w:szCs w:val="24"/>
          <w:lang w:eastAsia="en-US"/>
        </w:rPr>
        <w:t xml:space="preserve">Апеллянт, при своем несогласии с решением Правления Партнерства, имеет право в соответствии с законодательством Российской Федерации  обратиться в Арбитражный суд  г. Москвы. </w:t>
      </w:r>
    </w:p>
    <w:p w:rsidR="004F7040" w:rsidRPr="00A762C6" w:rsidRDefault="004F7040" w:rsidP="004F7040">
      <w:pPr>
        <w:tabs>
          <w:tab w:val="num" w:pos="360"/>
        </w:tabs>
        <w:rPr>
          <w:rFonts w:ascii="Times New Roman" w:hAnsi="Times New Roman" w:cs="Times New Roman"/>
          <w:sz w:val="24"/>
          <w:szCs w:val="24"/>
        </w:rPr>
      </w:pPr>
    </w:p>
    <w:p w:rsidR="004F7040" w:rsidRPr="00A762C6" w:rsidRDefault="004F7040" w:rsidP="004F7040">
      <w:pPr>
        <w:autoSpaceDE w:val="0"/>
        <w:autoSpaceDN w:val="0"/>
        <w:adjustRightInd w:val="0"/>
        <w:spacing w:line="360" w:lineRule="auto"/>
        <w:ind w:left="-540"/>
        <w:rPr>
          <w:rFonts w:ascii="Times New Roman" w:eastAsia="MS Mincho" w:hAnsi="Times New Roman" w:cs="Times New Roman"/>
          <w:sz w:val="24"/>
          <w:szCs w:val="24"/>
        </w:rPr>
      </w:pPr>
    </w:p>
    <w:p w:rsidR="004F7040" w:rsidRPr="00A762C6" w:rsidRDefault="004F7040" w:rsidP="004F7040">
      <w:pPr>
        <w:rPr>
          <w:rFonts w:ascii="Times New Roman" w:hAnsi="Times New Roman" w:cs="Times New Roman"/>
          <w:b/>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rPr>
          <w:rFonts w:ascii="Times New Roman" w:hAnsi="Times New Roman" w:cs="Times New Roman"/>
          <w:sz w:val="24"/>
          <w:szCs w:val="24"/>
        </w:rPr>
      </w:pPr>
    </w:p>
    <w:p w:rsidR="004F7040" w:rsidRPr="00A762C6" w:rsidRDefault="004F7040" w:rsidP="004F7040">
      <w:pPr>
        <w:tabs>
          <w:tab w:val="left" w:pos="1575"/>
        </w:tabs>
        <w:rPr>
          <w:rFonts w:ascii="Times New Roman" w:hAnsi="Times New Roman" w:cs="Times New Roman"/>
          <w:sz w:val="24"/>
          <w:szCs w:val="24"/>
        </w:rPr>
      </w:pPr>
      <w:r w:rsidRPr="00A762C6">
        <w:rPr>
          <w:rFonts w:ascii="Times New Roman" w:hAnsi="Times New Roman" w:cs="Times New Roman"/>
          <w:sz w:val="24"/>
          <w:szCs w:val="24"/>
        </w:rPr>
        <w:tab/>
      </w:r>
    </w:p>
    <w:p w:rsidR="004F7040" w:rsidRPr="00A762C6" w:rsidRDefault="004F7040" w:rsidP="004F7040">
      <w:pPr>
        <w:rPr>
          <w:rFonts w:ascii="Times New Roman" w:eastAsia="MS Mincho" w:hAnsi="Times New Roman" w:cs="Times New Roman"/>
          <w:sz w:val="24"/>
          <w:szCs w:val="24"/>
        </w:rPr>
      </w:pPr>
    </w:p>
    <w:p w:rsidR="00462991" w:rsidRPr="00A762C6" w:rsidRDefault="00462991" w:rsidP="004F7040">
      <w:pPr>
        <w:tabs>
          <w:tab w:val="left" w:pos="1678"/>
        </w:tabs>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62991" w:rsidRPr="00A762C6" w:rsidRDefault="00462991" w:rsidP="00462991">
      <w:pPr>
        <w:rPr>
          <w:rFonts w:ascii="Times New Roman" w:hAnsi="Times New Roman" w:cs="Times New Roman"/>
          <w:sz w:val="24"/>
          <w:szCs w:val="24"/>
        </w:rPr>
      </w:pPr>
    </w:p>
    <w:p w:rsidR="004F7040" w:rsidRPr="00A762C6" w:rsidRDefault="00462991" w:rsidP="00462991">
      <w:pPr>
        <w:tabs>
          <w:tab w:val="left" w:pos="2054"/>
        </w:tabs>
        <w:rPr>
          <w:rFonts w:ascii="Times New Roman" w:hAnsi="Times New Roman" w:cs="Times New Roman"/>
          <w:sz w:val="24"/>
          <w:szCs w:val="24"/>
        </w:rPr>
      </w:pPr>
      <w:r w:rsidRPr="00A762C6">
        <w:rPr>
          <w:rFonts w:ascii="Times New Roman" w:hAnsi="Times New Roman" w:cs="Times New Roman"/>
          <w:sz w:val="24"/>
          <w:szCs w:val="24"/>
        </w:rPr>
        <w:lastRenderedPageBreak/>
        <w:tab/>
      </w:r>
    </w:p>
    <w:p w:rsidR="00462991" w:rsidRPr="00A762C6" w:rsidRDefault="00462991" w:rsidP="00462991">
      <w:pPr>
        <w:tabs>
          <w:tab w:val="left" w:pos="2054"/>
        </w:tabs>
        <w:rPr>
          <w:rFonts w:ascii="Times New Roman" w:hAnsi="Times New Roman" w:cs="Times New Roman"/>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24"/>
          <w:szCs w:val="24"/>
        </w:rPr>
      </w:pPr>
    </w:p>
    <w:p w:rsidR="00690A9C" w:rsidRPr="00A762C6" w:rsidRDefault="00690A9C" w:rsidP="00690A9C">
      <w:pPr>
        <w:jc w:val="center"/>
        <w:rPr>
          <w:rFonts w:ascii="Times New Roman" w:hAnsi="Times New Roman" w:cs="Times New Roman"/>
          <w:b/>
          <w:bCs/>
          <w:caps/>
          <w:sz w:val="32"/>
          <w:szCs w:val="24"/>
        </w:rPr>
      </w:pPr>
    </w:p>
    <w:p w:rsidR="00690A9C" w:rsidRPr="00A762C6" w:rsidRDefault="00690A9C" w:rsidP="00690A9C">
      <w:pPr>
        <w:jc w:val="center"/>
        <w:rPr>
          <w:rFonts w:ascii="Times New Roman" w:hAnsi="Times New Roman" w:cs="Times New Roman"/>
          <w:b/>
          <w:bCs/>
          <w:caps/>
          <w:sz w:val="32"/>
          <w:szCs w:val="24"/>
        </w:rPr>
      </w:pPr>
    </w:p>
    <w:p w:rsidR="00690A9C" w:rsidRPr="00A762C6" w:rsidRDefault="00FB2232" w:rsidP="00690A9C">
      <w:pPr>
        <w:pStyle w:val="FR1"/>
        <w:jc w:val="center"/>
        <w:outlineLvl w:val="0"/>
        <w:rPr>
          <w:rFonts w:ascii="Times New Roman" w:hAnsi="Times New Roman"/>
          <w:b/>
          <w:szCs w:val="24"/>
        </w:rPr>
      </w:pPr>
      <w:r w:rsidRPr="00A762C6">
        <w:rPr>
          <w:rFonts w:ascii="Times New Roman" w:hAnsi="Times New Roman"/>
          <w:b/>
          <w:szCs w:val="24"/>
        </w:rPr>
        <w:t>2.</w:t>
      </w:r>
      <w:r w:rsidR="00602CB4" w:rsidRPr="00A762C6">
        <w:rPr>
          <w:rFonts w:ascii="Times New Roman" w:hAnsi="Times New Roman"/>
          <w:b/>
          <w:szCs w:val="24"/>
        </w:rPr>
        <w:t xml:space="preserve"> </w:t>
      </w:r>
      <w:r w:rsidR="00690A9C" w:rsidRPr="00A762C6">
        <w:rPr>
          <w:rFonts w:ascii="Times New Roman" w:hAnsi="Times New Roman"/>
          <w:b/>
          <w:szCs w:val="24"/>
        </w:rPr>
        <w:t>МЕТОДИЧЕСКИЕ РЕКОМЕНДАЦИИ</w:t>
      </w:r>
    </w:p>
    <w:p w:rsidR="00690A9C" w:rsidRPr="00A762C6" w:rsidRDefault="00690A9C" w:rsidP="00690A9C">
      <w:pPr>
        <w:pStyle w:val="FR1"/>
        <w:jc w:val="center"/>
        <w:outlineLvl w:val="0"/>
        <w:rPr>
          <w:rFonts w:ascii="Times New Roman" w:hAnsi="Times New Roman"/>
          <w:b/>
          <w:szCs w:val="24"/>
        </w:rPr>
      </w:pPr>
    </w:p>
    <w:p w:rsidR="00690A9C" w:rsidRPr="00A762C6" w:rsidRDefault="00690A9C" w:rsidP="00690A9C">
      <w:pPr>
        <w:pStyle w:val="aa"/>
        <w:jc w:val="center"/>
        <w:rPr>
          <w:rFonts w:ascii="Times New Roman" w:hAnsi="Times New Roman" w:cs="Times New Roman"/>
          <w:b/>
          <w:sz w:val="32"/>
          <w:szCs w:val="24"/>
        </w:rPr>
      </w:pPr>
      <w:r w:rsidRPr="00A762C6">
        <w:rPr>
          <w:rFonts w:ascii="Times New Roman" w:hAnsi="Times New Roman" w:cs="Times New Roman"/>
          <w:b/>
          <w:sz w:val="32"/>
          <w:szCs w:val="24"/>
        </w:rPr>
        <w:t xml:space="preserve">по проведению квалификационной аттестации </w:t>
      </w:r>
    </w:p>
    <w:p w:rsidR="00690A9C" w:rsidRPr="00A762C6" w:rsidRDefault="00690A9C" w:rsidP="00690A9C">
      <w:pPr>
        <w:pStyle w:val="aa"/>
        <w:jc w:val="center"/>
        <w:rPr>
          <w:rFonts w:ascii="Times New Roman" w:hAnsi="Times New Roman" w:cs="Times New Roman"/>
          <w:b/>
          <w:sz w:val="32"/>
          <w:szCs w:val="24"/>
        </w:rPr>
      </w:pPr>
      <w:r w:rsidRPr="00A762C6">
        <w:rPr>
          <w:rFonts w:ascii="Times New Roman" w:hAnsi="Times New Roman" w:cs="Times New Roman"/>
          <w:b/>
          <w:sz w:val="32"/>
          <w:szCs w:val="24"/>
        </w:rPr>
        <w:t>в НП СРО «СтройСвязьТелеком»</w:t>
      </w:r>
    </w:p>
    <w:p w:rsidR="00690A9C" w:rsidRPr="00A762C6" w:rsidRDefault="00690A9C" w:rsidP="00690A9C">
      <w:pPr>
        <w:rPr>
          <w:rFonts w:ascii="Times New Roman" w:hAnsi="Times New Roman" w:cs="Times New Roman"/>
          <w:b/>
          <w:sz w:val="24"/>
          <w:szCs w:val="24"/>
        </w:rPr>
      </w:pPr>
    </w:p>
    <w:p w:rsidR="00690A9C" w:rsidRPr="00A762C6" w:rsidRDefault="00690A9C" w:rsidP="00690A9C">
      <w:pPr>
        <w:rPr>
          <w:rFonts w:ascii="Times New Roman" w:hAnsi="Times New Roman" w:cs="Times New Roman"/>
          <w:b/>
          <w:sz w:val="24"/>
          <w:szCs w:val="24"/>
        </w:rPr>
      </w:pPr>
    </w:p>
    <w:p w:rsidR="00690A9C" w:rsidRPr="00A762C6" w:rsidRDefault="00690A9C" w:rsidP="00690A9C">
      <w:pPr>
        <w:rPr>
          <w:rFonts w:ascii="Times New Roman" w:hAnsi="Times New Roman" w:cs="Times New Roman"/>
          <w:b/>
          <w:sz w:val="24"/>
          <w:szCs w:val="24"/>
        </w:rPr>
      </w:pPr>
    </w:p>
    <w:p w:rsidR="00690A9C" w:rsidRPr="00A762C6" w:rsidRDefault="00690A9C" w:rsidP="00690A9C">
      <w:pP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FB2232" w:rsidRPr="00A762C6" w:rsidRDefault="00FB2232" w:rsidP="00690A9C">
      <w:pPr>
        <w:jc w:val="center"/>
        <w:rPr>
          <w:rFonts w:ascii="Times New Roman" w:hAnsi="Times New Roman" w:cs="Times New Roman"/>
          <w:b/>
          <w:sz w:val="24"/>
          <w:szCs w:val="24"/>
        </w:rPr>
      </w:pPr>
    </w:p>
    <w:p w:rsidR="00FB2232" w:rsidRPr="00A762C6" w:rsidRDefault="00FB2232"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b/>
          <w:sz w:val="24"/>
          <w:szCs w:val="24"/>
        </w:rPr>
      </w:pPr>
    </w:p>
    <w:p w:rsidR="00690A9C" w:rsidRPr="00A762C6" w:rsidRDefault="00690A9C" w:rsidP="00690A9C">
      <w:pPr>
        <w:jc w:val="center"/>
        <w:rPr>
          <w:rFonts w:ascii="Times New Roman" w:hAnsi="Times New Roman" w:cs="Times New Roman"/>
          <w:sz w:val="24"/>
          <w:szCs w:val="24"/>
        </w:rPr>
      </w:pPr>
    </w:p>
    <w:p w:rsidR="00690A9C" w:rsidRPr="00A762C6" w:rsidRDefault="00690A9C" w:rsidP="00690A9C">
      <w:pPr>
        <w:rPr>
          <w:rFonts w:ascii="Times New Roman" w:hAnsi="Times New Roman" w:cs="Times New Roman"/>
          <w:b/>
          <w:bCs/>
          <w:sz w:val="24"/>
          <w:szCs w:val="24"/>
        </w:rPr>
      </w:pPr>
      <w:r w:rsidRPr="00A762C6">
        <w:rPr>
          <w:rFonts w:ascii="Times New Roman" w:hAnsi="Times New Roman" w:cs="Times New Roman"/>
          <w:b/>
          <w:sz w:val="24"/>
          <w:szCs w:val="24"/>
        </w:rPr>
        <w:br w:type="page"/>
      </w:r>
      <w:r w:rsidRPr="00A762C6">
        <w:rPr>
          <w:rFonts w:ascii="Times New Roman" w:hAnsi="Times New Roman" w:cs="Times New Roman"/>
          <w:b/>
          <w:bCs/>
          <w:sz w:val="24"/>
          <w:szCs w:val="24"/>
        </w:rPr>
        <w:lastRenderedPageBreak/>
        <w:t>Содержание</w:t>
      </w:r>
    </w:p>
    <w:p w:rsidR="00690A9C" w:rsidRPr="00FF0193" w:rsidRDefault="008868F6" w:rsidP="003037B0">
      <w:pPr>
        <w:pStyle w:val="11"/>
        <w:tabs>
          <w:tab w:val="right" w:leader="dot" w:pos="9911"/>
        </w:tabs>
        <w:rPr>
          <w:b w:val="0"/>
          <w:bCs w:val="0"/>
          <w:caps w:val="0"/>
          <w:noProof/>
          <w:sz w:val="22"/>
        </w:rPr>
      </w:pPr>
      <w:r w:rsidRPr="00FF0193">
        <w:rPr>
          <w:sz w:val="22"/>
        </w:rPr>
        <w:fldChar w:fldCharType="begin"/>
      </w:r>
      <w:r w:rsidR="00690A9C" w:rsidRPr="00FF0193">
        <w:rPr>
          <w:sz w:val="22"/>
        </w:rPr>
        <w:instrText xml:space="preserve"> TOC \o "1-3" \h \z </w:instrText>
      </w:r>
      <w:r w:rsidRPr="00FF0193">
        <w:rPr>
          <w:sz w:val="22"/>
        </w:rPr>
        <w:fldChar w:fldCharType="separate"/>
      </w:r>
      <w:hyperlink w:anchor="_Toc335050075" w:history="1">
        <w:r w:rsidR="00690A9C" w:rsidRPr="00FF0193">
          <w:rPr>
            <w:rStyle w:val="a5"/>
            <w:noProof/>
            <w:sz w:val="22"/>
          </w:rPr>
          <w:t>1.</w:t>
        </w:r>
        <w:r w:rsidR="003037B0" w:rsidRPr="00FF0193">
          <w:rPr>
            <w:rStyle w:val="a5"/>
            <w:noProof/>
            <w:sz w:val="22"/>
          </w:rPr>
          <w:t xml:space="preserve"> </w:t>
        </w:r>
        <w:r w:rsidR="00690A9C" w:rsidRPr="00FF0193">
          <w:rPr>
            <w:rStyle w:val="a5"/>
            <w:noProof/>
            <w:sz w:val="22"/>
          </w:rPr>
          <w:t>Назначение и область применения</w:t>
        </w:r>
        <w:r w:rsidR="00690A9C" w:rsidRPr="00FF0193">
          <w:rPr>
            <w:noProof/>
            <w:webHidden/>
            <w:sz w:val="22"/>
          </w:rPr>
          <w:tab/>
        </w:r>
        <w:r w:rsidR="00FF0193">
          <w:rPr>
            <w:noProof/>
            <w:webHidden/>
            <w:sz w:val="22"/>
          </w:rPr>
          <w:t>17</w:t>
        </w:r>
      </w:hyperlink>
    </w:p>
    <w:p w:rsidR="00690A9C" w:rsidRPr="00FF0193" w:rsidRDefault="00621870" w:rsidP="00690A9C">
      <w:pPr>
        <w:pStyle w:val="11"/>
        <w:tabs>
          <w:tab w:val="left" w:pos="480"/>
          <w:tab w:val="right" w:leader="dot" w:pos="9911"/>
        </w:tabs>
        <w:rPr>
          <w:b w:val="0"/>
          <w:bCs w:val="0"/>
          <w:caps w:val="0"/>
          <w:noProof/>
          <w:sz w:val="22"/>
        </w:rPr>
      </w:pPr>
      <w:hyperlink w:anchor="_Toc335050076" w:history="1">
        <w:r w:rsidR="00690A9C" w:rsidRPr="00FF0193">
          <w:rPr>
            <w:rStyle w:val="a5"/>
            <w:noProof/>
            <w:sz w:val="22"/>
          </w:rPr>
          <w:t>2.</w:t>
        </w:r>
        <w:r w:rsidR="00690A9C" w:rsidRPr="00FF0193">
          <w:rPr>
            <w:b w:val="0"/>
            <w:bCs w:val="0"/>
            <w:caps w:val="0"/>
            <w:noProof/>
            <w:sz w:val="22"/>
          </w:rPr>
          <w:tab/>
        </w:r>
        <w:r w:rsidR="00690A9C" w:rsidRPr="00FF0193">
          <w:rPr>
            <w:rStyle w:val="a5"/>
            <w:noProof/>
            <w:sz w:val="22"/>
          </w:rPr>
          <w:t>Нормативные ссылки</w:t>
        </w:r>
        <w:r w:rsidR="00690A9C" w:rsidRPr="00FF0193">
          <w:rPr>
            <w:noProof/>
            <w:webHidden/>
            <w:sz w:val="22"/>
          </w:rPr>
          <w:tab/>
        </w:r>
        <w:r w:rsidR="00FF0193">
          <w:rPr>
            <w:noProof/>
            <w:webHidden/>
            <w:sz w:val="22"/>
          </w:rPr>
          <w:t>17</w:t>
        </w:r>
      </w:hyperlink>
    </w:p>
    <w:p w:rsidR="00690A9C" w:rsidRPr="00FF0193" w:rsidRDefault="00621870" w:rsidP="00690A9C">
      <w:pPr>
        <w:pStyle w:val="11"/>
        <w:tabs>
          <w:tab w:val="left" w:pos="480"/>
          <w:tab w:val="right" w:leader="dot" w:pos="9911"/>
        </w:tabs>
        <w:rPr>
          <w:b w:val="0"/>
          <w:bCs w:val="0"/>
          <w:caps w:val="0"/>
          <w:noProof/>
          <w:sz w:val="22"/>
        </w:rPr>
      </w:pPr>
      <w:hyperlink w:anchor="_Toc335050077" w:history="1">
        <w:r w:rsidR="00690A9C" w:rsidRPr="00FF0193">
          <w:rPr>
            <w:rStyle w:val="a5"/>
            <w:noProof/>
            <w:sz w:val="22"/>
          </w:rPr>
          <w:t>3.</w:t>
        </w:r>
        <w:r w:rsidR="00690A9C" w:rsidRPr="00FF0193">
          <w:rPr>
            <w:b w:val="0"/>
            <w:bCs w:val="0"/>
            <w:caps w:val="0"/>
            <w:noProof/>
            <w:sz w:val="22"/>
          </w:rPr>
          <w:tab/>
        </w:r>
        <w:r w:rsidR="00690A9C" w:rsidRPr="00FF0193">
          <w:rPr>
            <w:rStyle w:val="a5"/>
            <w:noProof/>
            <w:sz w:val="22"/>
          </w:rPr>
          <w:t>Термины и определения</w:t>
        </w:r>
        <w:r w:rsidR="00690A9C" w:rsidRPr="00FF0193">
          <w:rPr>
            <w:noProof/>
            <w:webHidden/>
            <w:sz w:val="22"/>
          </w:rPr>
          <w:tab/>
        </w:r>
        <w:r w:rsidR="00FF0193">
          <w:rPr>
            <w:noProof/>
            <w:webHidden/>
            <w:sz w:val="22"/>
          </w:rPr>
          <w:t>17</w:t>
        </w:r>
      </w:hyperlink>
    </w:p>
    <w:p w:rsidR="00690A9C" w:rsidRPr="00FF0193" w:rsidRDefault="00621870" w:rsidP="00690A9C">
      <w:pPr>
        <w:pStyle w:val="11"/>
        <w:tabs>
          <w:tab w:val="left" w:pos="480"/>
          <w:tab w:val="right" w:leader="dot" w:pos="9911"/>
        </w:tabs>
        <w:rPr>
          <w:b w:val="0"/>
          <w:bCs w:val="0"/>
          <w:caps w:val="0"/>
          <w:noProof/>
          <w:sz w:val="22"/>
        </w:rPr>
      </w:pPr>
      <w:hyperlink w:anchor="_Toc335050078" w:history="1">
        <w:r w:rsidR="00690A9C" w:rsidRPr="00FF0193">
          <w:rPr>
            <w:rStyle w:val="a5"/>
            <w:noProof/>
            <w:sz w:val="22"/>
          </w:rPr>
          <w:t>4.</w:t>
        </w:r>
        <w:r w:rsidR="00690A9C" w:rsidRPr="00FF0193">
          <w:rPr>
            <w:b w:val="0"/>
            <w:bCs w:val="0"/>
            <w:caps w:val="0"/>
            <w:noProof/>
            <w:sz w:val="22"/>
          </w:rPr>
          <w:tab/>
        </w:r>
        <w:r w:rsidR="00690A9C" w:rsidRPr="00FF0193">
          <w:rPr>
            <w:rStyle w:val="a5"/>
            <w:noProof/>
            <w:sz w:val="22"/>
          </w:rPr>
          <w:t>Общие положения</w:t>
        </w:r>
        <w:r w:rsidR="00690A9C" w:rsidRPr="00FF0193">
          <w:rPr>
            <w:noProof/>
            <w:webHidden/>
            <w:sz w:val="22"/>
          </w:rPr>
          <w:tab/>
        </w:r>
        <w:r w:rsidR="00FF0193">
          <w:rPr>
            <w:noProof/>
            <w:webHidden/>
            <w:sz w:val="22"/>
          </w:rPr>
          <w:t>18</w:t>
        </w:r>
      </w:hyperlink>
    </w:p>
    <w:p w:rsidR="00690A9C" w:rsidRPr="00FF0193" w:rsidRDefault="00621870" w:rsidP="00690A9C">
      <w:pPr>
        <w:pStyle w:val="11"/>
        <w:tabs>
          <w:tab w:val="left" w:pos="480"/>
          <w:tab w:val="right" w:leader="dot" w:pos="9911"/>
        </w:tabs>
        <w:rPr>
          <w:b w:val="0"/>
          <w:bCs w:val="0"/>
          <w:caps w:val="0"/>
          <w:noProof/>
          <w:sz w:val="22"/>
        </w:rPr>
      </w:pPr>
      <w:hyperlink w:anchor="_Toc335050079" w:history="1">
        <w:r w:rsidR="00690A9C" w:rsidRPr="00FF0193">
          <w:rPr>
            <w:rStyle w:val="a5"/>
            <w:noProof/>
            <w:sz w:val="22"/>
          </w:rPr>
          <w:t>5.</w:t>
        </w:r>
        <w:r w:rsidR="00690A9C" w:rsidRPr="00FF0193">
          <w:rPr>
            <w:b w:val="0"/>
            <w:bCs w:val="0"/>
            <w:caps w:val="0"/>
            <w:noProof/>
            <w:sz w:val="22"/>
          </w:rPr>
          <w:tab/>
        </w:r>
        <w:r w:rsidR="00690A9C" w:rsidRPr="00FF0193">
          <w:rPr>
            <w:rStyle w:val="a5"/>
            <w:noProof/>
            <w:sz w:val="22"/>
          </w:rPr>
          <w:t>Рекомендации специалистам Центра по организации обучения и аттестации и экспертам  Аттестационной комиссии при выполнении работ по проведению квалификационной аттестации</w:t>
        </w:r>
        <w:r w:rsidR="00FF0193" w:rsidRPr="00FF0193">
          <w:rPr>
            <w:rStyle w:val="a5"/>
            <w:noProof/>
            <w:sz w:val="22"/>
          </w:rPr>
          <w:t xml:space="preserve"> </w:t>
        </w:r>
        <w:r w:rsidR="008868F6" w:rsidRPr="00FF0193">
          <w:rPr>
            <w:noProof/>
            <w:webHidden/>
            <w:sz w:val="22"/>
          </w:rPr>
          <w:fldChar w:fldCharType="begin"/>
        </w:r>
        <w:r w:rsidR="00690A9C" w:rsidRPr="00FF0193">
          <w:rPr>
            <w:noProof/>
            <w:webHidden/>
            <w:sz w:val="22"/>
          </w:rPr>
          <w:instrText xml:space="preserve"> PAGEREF _Toc335050079 \h </w:instrText>
        </w:r>
        <w:r w:rsidR="008868F6" w:rsidRPr="00FF0193">
          <w:rPr>
            <w:noProof/>
            <w:webHidden/>
            <w:sz w:val="22"/>
          </w:rPr>
        </w:r>
        <w:r w:rsidR="008868F6" w:rsidRPr="00FF0193">
          <w:rPr>
            <w:noProof/>
            <w:webHidden/>
            <w:sz w:val="22"/>
          </w:rPr>
          <w:fldChar w:fldCharType="separate"/>
        </w:r>
        <w:r w:rsidR="00D56915">
          <w:rPr>
            <w:noProof/>
            <w:webHidden/>
            <w:sz w:val="22"/>
          </w:rPr>
          <w:t>20</w:t>
        </w:r>
        <w:r w:rsidR="008868F6" w:rsidRPr="00FF0193">
          <w:rPr>
            <w:noProof/>
            <w:webHidden/>
            <w:sz w:val="22"/>
          </w:rPr>
          <w:fldChar w:fldCharType="end"/>
        </w:r>
      </w:hyperlink>
    </w:p>
    <w:p w:rsidR="00690A9C" w:rsidRPr="00FF0193" w:rsidRDefault="00621870" w:rsidP="00690A9C">
      <w:pPr>
        <w:pStyle w:val="21"/>
        <w:rPr>
          <w:rFonts w:eastAsia="Times New Roman" w:cs="Times New Roman"/>
          <w:b w:val="0"/>
          <w:smallCaps w:val="0"/>
          <w:noProof/>
          <w:kern w:val="0"/>
          <w:sz w:val="22"/>
          <w:szCs w:val="24"/>
        </w:rPr>
      </w:pPr>
      <w:hyperlink w:anchor="_Toc335050080" w:history="1">
        <w:r w:rsidR="00690A9C" w:rsidRPr="00FF0193">
          <w:rPr>
            <w:rStyle w:val="a5"/>
            <w:rFonts w:cs="Times New Roman"/>
            <w:noProof/>
            <w:kern w:val="28"/>
            <w:sz w:val="22"/>
            <w:szCs w:val="24"/>
          </w:rPr>
          <w:t>5.1.</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Прием документов, поданных на аттестацию</w:t>
        </w:r>
        <w:r w:rsidR="00690A9C" w:rsidRPr="00FF0193">
          <w:rPr>
            <w:rFonts w:cs="Times New Roman"/>
            <w:noProof/>
            <w:webHidden/>
            <w:sz w:val="22"/>
            <w:szCs w:val="24"/>
          </w:rPr>
          <w:tab/>
        </w:r>
        <w:r w:rsidR="00FF0193">
          <w:rPr>
            <w:rFonts w:cs="Times New Roman"/>
            <w:noProof/>
            <w:webHidden/>
            <w:sz w:val="22"/>
            <w:szCs w:val="24"/>
          </w:rPr>
          <w:t>20</w:t>
        </w:r>
      </w:hyperlink>
    </w:p>
    <w:p w:rsidR="00690A9C" w:rsidRPr="00FF0193" w:rsidRDefault="00621870" w:rsidP="00690A9C">
      <w:pPr>
        <w:pStyle w:val="21"/>
        <w:rPr>
          <w:rFonts w:eastAsia="Times New Roman" w:cs="Times New Roman"/>
          <w:b w:val="0"/>
          <w:smallCaps w:val="0"/>
          <w:noProof/>
          <w:kern w:val="0"/>
          <w:sz w:val="22"/>
          <w:szCs w:val="24"/>
        </w:rPr>
      </w:pPr>
      <w:hyperlink w:anchor="_Toc335050081" w:history="1">
        <w:r w:rsidR="00690A9C" w:rsidRPr="00FF0193">
          <w:rPr>
            <w:rStyle w:val="a5"/>
            <w:rFonts w:cs="Times New Roman"/>
            <w:noProof/>
            <w:kern w:val="28"/>
            <w:sz w:val="22"/>
            <w:szCs w:val="24"/>
          </w:rPr>
          <w:t>5.2.</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Проведение экспертизы представленных документов на их достаточность для проведения квалификационной аттестации</w:t>
        </w:r>
        <w:r w:rsidR="00690A9C" w:rsidRPr="00FF0193">
          <w:rPr>
            <w:rFonts w:cs="Times New Roman"/>
            <w:noProof/>
            <w:webHidden/>
            <w:sz w:val="22"/>
            <w:szCs w:val="24"/>
          </w:rPr>
          <w:tab/>
        </w:r>
        <w:r w:rsidR="00FF0193">
          <w:rPr>
            <w:rFonts w:cs="Times New Roman"/>
            <w:noProof/>
            <w:webHidden/>
            <w:sz w:val="22"/>
            <w:szCs w:val="24"/>
          </w:rPr>
          <w:t>20</w:t>
        </w:r>
      </w:hyperlink>
    </w:p>
    <w:p w:rsidR="00690A9C" w:rsidRPr="00FF0193" w:rsidRDefault="00621870" w:rsidP="00690A9C">
      <w:pPr>
        <w:pStyle w:val="21"/>
        <w:rPr>
          <w:rFonts w:cs="Times New Roman"/>
          <w:noProof/>
          <w:sz w:val="22"/>
          <w:szCs w:val="24"/>
        </w:rPr>
      </w:pPr>
      <w:hyperlink w:anchor="_Toc335050082" w:history="1">
        <w:r w:rsidR="00690A9C" w:rsidRPr="00FF0193">
          <w:rPr>
            <w:rStyle w:val="a5"/>
            <w:rFonts w:cs="Times New Roman"/>
            <w:noProof/>
            <w:kern w:val="28"/>
            <w:sz w:val="22"/>
            <w:szCs w:val="24"/>
          </w:rPr>
          <w:t>5.3.</w:t>
        </w:r>
        <w:r w:rsidR="00690A9C" w:rsidRPr="00FF0193">
          <w:rPr>
            <w:rFonts w:eastAsia="Times New Roman" w:cs="Times New Roman"/>
            <w:smallCaps w:val="0"/>
            <w:noProof/>
            <w:kern w:val="0"/>
            <w:sz w:val="22"/>
            <w:szCs w:val="24"/>
          </w:rPr>
          <w:tab/>
        </w:r>
        <w:r w:rsidR="00FF447D" w:rsidRPr="00FF0193">
          <w:rPr>
            <w:rFonts w:cs="Times New Roman"/>
            <w:sz w:val="22"/>
            <w:szCs w:val="24"/>
          </w:rPr>
          <w:t>При приеме документа, подтверждающего стаж работы по специальности и профилю выполняемых работ</w:t>
        </w:r>
        <w:r w:rsidR="00FF0193" w:rsidRPr="00FF0193">
          <w:rPr>
            <w:rFonts w:cs="Times New Roman"/>
            <w:sz w:val="22"/>
            <w:szCs w:val="24"/>
          </w:rPr>
          <w:t>……………………………………………………………………</w:t>
        </w:r>
        <w:r w:rsidR="00FF0193">
          <w:rPr>
            <w:rFonts w:cs="Times New Roman"/>
            <w:sz w:val="22"/>
            <w:szCs w:val="24"/>
          </w:rPr>
          <w:t>………21</w:t>
        </w:r>
        <w:r w:rsidR="00FF447D" w:rsidRPr="00FF0193">
          <w:rPr>
            <w:rStyle w:val="a5"/>
            <w:rFonts w:cs="Times New Roman"/>
            <w:noProof/>
            <w:kern w:val="28"/>
            <w:sz w:val="22"/>
            <w:szCs w:val="24"/>
          </w:rPr>
          <w:t xml:space="preserve"> </w:t>
        </w:r>
      </w:hyperlink>
    </w:p>
    <w:p w:rsidR="00FF0193" w:rsidRDefault="00FF447D" w:rsidP="00FF0193">
      <w:pPr>
        <w:spacing w:after="0"/>
        <w:rPr>
          <w:rFonts w:ascii="Times New Roman" w:hAnsi="Times New Roman" w:cs="Times New Roman"/>
          <w:b/>
          <w:szCs w:val="24"/>
          <w:lang w:eastAsia="ru-RU"/>
        </w:rPr>
      </w:pPr>
      <w:r w:rsidRPr="00FF0193">
        <w:rPr>
          <w:rFonts w:ascii="Times New Roman" w:hAnsi="Times New Roman" w:cs="Times New Roman"/>
          <w:b/>
          <w:szCs w:val="24"/>
          <w:lang w:eastAsia="ru-RU"/>
        </w:rPr>
        <w:t>5.4.</w:t>
      </w:r>
      <w:r w:rsidR="00FF0193" w:rsidRPr="00FF0193">
        <w:rPr>
          <w:rFonts w:ascii="Times New Roman" w:hAnsi="Times New Roman" w:cs="Times New Roman"/>
          <w:b/>
          <w:szCs w:val="24"/>
          <w:lang w:eastAsia="ru-RU"/>
        </w:rPr>
        <w:t xml:space="preserve">           </w:t>
      </w:r>
      <w:r w:rsidRPr="00FF0193">
        <w:rPr>
          <w:rFonts w:ascii="Times New Roman" w:hAnsi="Times New Roman" w:cs="Times New Roman"/>
          <w:b/>
          <w:szCs w:val="24"/>
          <w:lang w:eastAsia="ru-RU"/>
        </w:rPr>
        <w:t>О</w:t>
      </w:r>
      <w:r w:rsidR="00FF0193" w:rsidRPr="00FF0193">
        <w:rPr>
          <w:rFonts w:ascii="Times New Roman" w:hAnsi="Times New Roman" w:cs="Times New Roman"/>
          <w:b/>
          <w:szCs w:val="24"/>
          <w:lang w:eastAsia="ru-RU"/>
        </w:rPr>
        <w:t>ЦЕНКА НА ОСНОВЕ ПРЕДСТАВЛЕННЫХ ДОКУМЕНТОВ СООТВЕТСВИЯ</w:t>
      </w:r>
      <w:r w:rsidRPr="00FF0193">
        <w:rPr>
          <w:rFonts w:ascii="Times New Roman" w:hAnsi="Times New Roman" w:cs="Times New Roman"/>
          <w:b/>
          <w:szCs w:val="24"/>
          <w:lang w:eastAsia="ru-RU"/>
        </w:rPr>
        <w:t xml:space="preserve"> </w:t>
      </w:r>
      <w:r w:rsidR="00FF0193" w:rsidRPr="00FF0193">
        <w:rPr>
          <w:rFonts w:ascii="Times New Roman" w:hAnsi="Times New Roman" w:cs="Times New Roman"/>
          <w:b/>
          <w:szCs w:val="24"/>
          <w:lang w:eastAsia="ru-RU"/>
        </w:rPr>
        <w:t>УРОВНЯ ОБРАЗОВАНИЯ</w:t>
      </w:r>
      <w:r w:rsidRPr="00FF0193">
        <w:rPr>
          <w:rFonts w:ascii="Times New Roman" w:hAnsi="Times New Roman" w:cs="Times New Roman"/>
          <w:b/>
          <w:szCs w:val="24"/>
          <w:lang w:eastAsia="ru-RU"/>
        </w:rPr>
        <w:t>,</w:t>
      </w:r>
      <w:r w:rsidR="00FF0193" w:rsidRPr="00FF0193">
        <w:rPr>
          <w:rFonts w:ascii="Times New Roman" w:hAnsi="Times New Roman" w:cs="Times New Roman"/>
          <w:b/>
          <w:szCs w:val="24"/>
          <w:lang w:eastAsia="ru-RU"/>
        </w:rPr>
        <w:t xml:space="preserve"> СПЕЦИАЛЬНОСТИ ПО ОБРАЗОВАНИЮ</w:t>
      </w:r>
      <w:r w:rsidRPr="00FF0193">
        <w:rPr>
          <w:rFonts w:ascii="Times New Roman" w:hAnsi="Times New Roman" w:cs="Times New Roman"/>
          <w:b/>
          <w:szCs w:val="24"/>
          <w:lang w:eastAsia="ru-RU"/>
        </w:rPr>
        <w:t>,</w:t>
      </w:r>
      <w:r w:rsidR="00FF0193" w:rsidRPr="00FF0193">
        <w:rPr>
          <w:rFonts w:ascii="Times New Roman" w:hAnsi="Times New Roman" w:cs="Times New Roman"/>
          <w:b/>
          <w:szCs w:val="24"/>
          <w:lang w:eastAsia="ru-RU"/>
        </w:rPr>
        <w:t xml:space="preserve"> ОПЫТА РАБОТЫ</w:t>
      </w:r>
      <w:r w:rsidRPr="00FF0193">
        <w:rPr>
          <w:rFonts w:ascii="Times New Roman" w:hAnsi="Times New Roman" w:cs="Times New Roman"/>
          <w:b/>
          <w:szCs w:val="24"/>
          <w:lang w:eastAsia="ru-RU"/>
        </w:rPr>
        <w:t>,</w:t>
      </w:r>
      <w:r w:rsidR="00FF0193" w:rsidRPr="00FF0193">
        <w:rPr>
          <w:rFonts w:ascii="Times New Roman" w:hAnsi="Times New Roman" w:cs="Times New Roman"/>
          <w:b/>
          <w:szCs w:val="24"/>
          <w:lang w:eastAsia="ru-RU"/>
        </w:rPr>
        <w:t xml:space="preserve"> УРОВНЯ ПРОФЕССИОНАЛЬНЫХ ЗНАНИЙ И АВЫКОВ ПРЕТЕНДЕНТА НА АТТЕСТАЦИЮ КВАЛИФИКАЦИОННЫМ</w:t>
      </w:r>
      <w:r w:rsidRPr="00FF0193">
        <w:rPr>
          <w:rFonts w:ascii="Times New Roman" w:hAnsi="Times New Roman" w:cs="Times New Roman"/>
          <w:b/>
          <w:szCs w:val="24"/>
          <w:lang w:eastAsia="ru-RU"/>
        </w:rPr>
        <w:t xml:space="preserve"> </w:t>
      </w:r>
      <w:r w:rsidR="00FF0193" w:rsidRPr="00FF0193">
        <w:rPr>
          <w:rFonts w:ascii="Times New Roman" w:hAnsi="Times New Roman" w:cs="Times New Roman"/>
          <w:b/>
          <w:szCs w:val="24"/>
          <w:lang w:eastAsia="ru-RU"/>
        </w:rPr>
        <w:t>ТРЕБОВАНИЯМ К ПЕРСОНАЛУ</w:t>
      </w:r>
      <w:r w:rsidRPr="00FF0193">
        <w:rPr>
          <w:rFonts w:ascii="Times New Roman" w:hAnsi="Times New Roman" w:cs="Times New Roman"/>
          <w:b/>
          <w:szCs w:val="24"/>
          <w:lang w:eastAsia="ru-RU"/>
        </w:rPr>
        <w:t>,</w:t>
      </w:r>
      <w:r w:rsidR="00FF0193" w:rsidRPr="00FF0193">
        <w:rPr>
          <w:rFonts w:ascii="Times New Roman" w:hAnsi="Times New Roman" w:cs="Times New Roman"/>
          <w:b/>
          <w:szCs w:val="24"/>
          <w:lang w:eastAsia="ru-RU"/>
        </w:rPr>
        <w:t xml:space="preserve"> УСТАНОВЛЕННЫМ ПАРТНЕРСТВОМ В ТРЕБОВАНИЯХ К ВЫДАЧЕ СВИДЕТЕЛСТВА О ДОПУСКЕ </w:t>
      </w:r>
    </w:p>
    <w:p w:rsidR="00FF447D" w:rsidRPr="00FF0193" w:rsidRDefault="00FF0193" w:rsidP="00FF0193">
      <w:pPr>
        <w:spacing w:after="0"/>
        <w:rPr>
          <w:rFonts w:ascii="Times New Roman" w:hAnsi="Times New Roman" w:cs="Times New Roman"/>
          <w:b/>
          <w:szCs w:val="24"/>
          <w:lang w:eastAsia="ru-RU"/>
        </w:rPr>
      </w:pPr>
      <w:r w:rsidRPr="00FF0193">
        <w:rPr>
          <w:rFonts w:ascii="Times New Roman" w:hAnsi="Times New Roman" w:cs="Times New Roman"/>
          <w:b/>
          <w:szCs w:val="24"/>
          <w:lang w:eastAsia="ru-RU"/>
        </w:rPr>
        <w:t>К РАБОТАМ</w:t>
      </w:r>
      <w:r w:rsidR="00FF447D" w:rsidRPr="00FF0193">
        <w:rPr>
          <w:rFonts w:ascii="Times New Roman" w:hAnsi="Times New Roman" w:cs="Times New Roman"/>
          <w:b/>
          <w:szCs w:val="24"/>
          <w:lang w:eastAsia="ru-RU"/>
        </w:rPr>
        <w:t xml:space="preserve"> </w:t>
      </w:r>
      <w:r w:rsidRPr="00FF0193">
        <w:rPr>
          <w:rFonts w:ascii="Times New Roman" w:hAnsi="Times New Roman" w:cs="Times New Roman"/>
          <w:b/>
          <w:szCs w:val="24"/>
          <w:lang w:eastAsia="ru-RU"/>
        </w:rPr>
        <w:t>………….…</w:t>
      </w:r>
      <w:r>
        <w:rPr>
          <w:rFonts w:ascii="Times New Roman" w:hAnsi="Times New Roman" w:cs="Times New Roman"/>
          <w:b/>
          <w:szCs w:val="24"/>
          <w:lang w:eastAsia="ru-RU"/>
        </w:rPr>
        <w:t>………………………………………………………………………………..….. 22</w:t>
      </w:r>
    </w:p>
    <w:p w:rsidR="00690A9C" w:rsidRPr="00FF0193" w:rsidRDefault="00621870" w:rsidP="00FF0193">
      <w:pPr>
        <w:pStyle w:val="21"/>
        <w:rPr>
          <w:rFonts w:eastAsia="Times New Roman" w:cs="Times New Roman"/>
          <w:b w:val="0"/>
          <w:smallCaps w:val="0"/>
          <w:noProof/>
          <w:kern w:val="0"/>
          <w:sz w:val="22"/>
          <w:szCs w:val="24"/>
        </w:rPr>
      </w:pPr>
      <w:hyperlink w:anchor="_Toc335050083" w:history="1">
        <w:r w:rsidR="00FF0193">
          <w:rPr>
            <w:rStyle w:val="a5"/>
            <w:rFonts w:cs="Times New Roman"/>
            <w:noProof/>
            <w:kern w:val="28"/>
            <w:sz w:val="22"/>
            <w:szCs w:val="24"/>
          </w:rPr>
          <w:t>5.4</w:t>
        </w:r>
        <w:r w:rsidR="00690A9C" w:rsidRPr="00FF0193">
          <w:rPr>
            <w:rStyle w:val="a5"/>
            <w:rFonts w:cs="Times New Roman"/>
            <w:noProof/>
            <w:kern w:val="28"/>
            <w:sz w:val="22"/>
            <w:szCs w:val="24"/>
          </w:rPr>
          <w:t>.1.</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Оценка документов на аттестацию по видам работ, выполняемым на обычных объектах капитального строительства</w:t>
        </w:r>
        <w:r w:rsidR="00690A9C" w:rsidRPr="00FF0193">
          <w:rPr>
            <w:rFonts w:cs="Times New Roman"/>
            <w:noProof/>
            <w:webHidden/>
            <w:sz w:val="22"/>
            <w:szCs w:val="24"/>
          </w:rPr>
          <w:tab/>
        </w:r>
        <w:r w:rsidR="00D52966">
          <w:rPr>
            <w:rFonts w:cs="Times New Roman"/>
            <w:noProof/>
            <w:webHidden/>
            <w:sz w:val="22"/>
            <w:szCs w:val="24"/>
          </w:rPr>
          <w:t>23</w:t>
        </w:r>
      </w:hyperlink>
    </w:p>
    <w:p w:rsidR="00690A9C" w:rsidRPr="00FF0193" w:rsidRDefault="00621870" w:rsidP="00FF0193">
      <w:pPr>
        <w:pStyle w:val="21"/>
        <w:rPr>
          <w:rFonts w:eastAsia="Times New Roman" w:cs="Times New Roman"/>
          <w:b w:val="0"/>
          <w:smallCaps w:val="0"/>
          <w:noProof/>
          <w:kern w:val="0"/>
          <w:sz w:val="22"/>
          <w:szCs w:val="24"/>
        </w:rPr>
      </w:pPr>
      <w:hyperlink w:anchor="_Toc335050084" w:history="1">
        <w:r w:rsidR="00FF0193">
          <w:rPr>
            <w:rStyle w:val="a5"/>
            <w:rFonts w:cs="Times New Roman"/>
            <w:noProof/>
            <w:kern w:val="28"/>
            <w:sz w:val="22"/>
            <w:szCs w:val="24"/>
          </w:rPr>
          <w:t>5.4</w:t>
        </w:r>
        <w:r w:rsidR="00690A9C" w:rsidRPr="00FF0193">
          <w:rPr>
            <w:rStyle w:val="a5"/>
            <w:rFonts w:cs="Times New Roman"/>
            <w:noProof/>
            <w:kern w:val="28"/>
            <w:sz w:val="22"/>
            <w:szCs w:val="24"/>
          </w:rPr>
          <w:t>.2.</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Оценка документов на аттестацию по видам работ, выполняемым на особо опасных, технически сложных и уникальных объектах капитального строительства</w:t>
        </w:r>
        <w:r w:rsidR="00690A9C" w:rsidRPr="00FF0193">
          <w:rPr>
            <w:rFonts w:cs="Times New Roman"/>
            <w:noProof/>
            <w:webHidden/>
            <w:sz w:val="22"/>
            <w:szCs w:val="24"/>
          </w:rPr>
          <w:tab/>
        </w:r>
        <w:r w:rsidR="00D52966">
          <w:rPr>
            <w:rFonts w:cs="Times New Roman"/>
            <w:noProof/>
            <w:webHidden/>
            <w:sz w:val="22"/>
            <w:szCs w:val="24"/>
          </w:rPr>
          <w:t>24</w:t>
        </w:r>
      </w:hyperlink>
    </w:p>
    <w:p w:rsidR="00690A9C" w:rsidRPr="00FF0193" w:rsidRDefault="00621870" w:rsidP="00690A9C">
      <w:pPr>
        <w:pStyle w:val="21"/>
        <w:rPr>
          <w:rFonts w:eastAsia="Times New Roman" w:cs="Times New Roman"/>
          <w:b w:val="0"/>
          <w:smallCaps w:val="0"/>
          <w:noProof/>
          <w:kern w:val="0"/>
          <w:sz w:val="22"/>
          <w:szCs w:val="24"/>
        </w:rPr>
      </w:pPr>
      <w:hyperlink w:anchor="_Toc335050085" w:history="1">
        <w:r w:rsidR="00FF0193">
          <w:rPr>
            <w:rStyle w:val="a5"/>
            <w:rFonts w:cs="Times New Roman"/>
            <w:noProof/>
            <w:kern w:val="28"/>
            <w:sz w:val="22"/>
            <w:szCs w:val="24"/>
          </w:rPr>
          <w:t>5.4</w:t>
        </w:r>
        <w:r w:rsidR="00690A9C" w:rsidRPr="00FF0193">
          <w:rPr>
            <w:rStyle w:val="a5"/>
            <w:rFonts w:cs="Times New Roman"/>
            <w:noProof/>
            <w:kern w:val="28"/>
            <w:sz w:val="22"/>
            <w:szCs w:val="24"/>
          </w:rPr>
          <w:t>.3.</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Оценка документов на аттестацию по видам работ, выполняемым на опасных производственных объектах</w:t>
        </w:r>
        <w:r w:rsidR="00690A9C" w:rsidRPr="00FF0193">
          <w:rPr>
            <w:rFonts w:cs="Times New Roman"/>
            <w:noProof/>
            <w:webHidden/>
            <w:sz w:val="22"/>
            <w:szCs w:val="24"/>
          </w:rPr>
          <w:tab/>
        </w:r>
        <w:r w:rsidR="00D52966">
          <w:rPr>
            <w:rFonts w:cs="Times New Roman"/>
            <w:noProof/>
            <w:webHidden/>
            <w:sz w:val="22"/>
            <w:szCs w:val="24"/>
          </w:rPr>
          <w:t>24</w:t>
        </w:r>
      </w:hyperlink>
    </w:p>
    <w:p w:rsidR="00690A9C" w:rsidRPr="00FF0193" w:rsidRDefault="00621870" w:rsidP="00690A9C">
      <w:pPr>
        <w:pStyle w:val="21"/>
        <w:rPr>
          <w:rFonts w:eastAsia="Times New Roman" w:cs="Times New Roman"/>
          <w:b w:val="0"/>
          <w:smallCaps w:val="0"/>
          <w:noProof/>
          <w:kern w:val="0"/>
          <w:sz w:val="22"/>
          <w:szCs w:val="24"/>
        </w:rPr>
      </w:pPr>
      <w:hyperlink w:anchor="_Toc335050086" w:history="1">
        <w:r w:rsidR="00FF0193">
          <w:rPr>
            <w:rStyle w:val="a5"/>
            <w:rFonts w:cs="Times New Roman"/>
            <w:noProof/>
            <w:kern w:val="28"/>
            <w:sz w:val="22"/>
            <w:szCs w:val="24"/>
          </w:rPr>
          <w:t>5.4</w:t>
        </w:r>
        <w:r w:rsidR="00690A9C" w:rsidRPr="00FF0193">
          <w:rPr>
            <w:rStyle w:val="a5"/>
            <w:rFonts w:cs="Times New Roman"/>
            <w:noProof/>
            <w:kern w:val="28"/>
            <w:sz w:val="22"/>
            <w:szCs w:val="24"/>
          </w:rPr>
          <w:t>.4.</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Оценка документов, представленных  претендентами на аттестацию, прошедшими компьютерное тестирование по оценке уровня профессиональных знаний в центрах по тестированию, аккредитованных в НОСТРОЙ</w:t>
        </w:r>
        <w:r w:rsidR="00690A9C" w:rsidRPr="00FF0193">
          <w:rPr>
            <w:rFonts w:cs="Times New Roman"/>
            <w:noProof/>
            <w:webHidden/>
            <w:sz w:val="22"/>
            <w:szCs w:val="24"/>
          </w:rPr>
          <w:tab/>
        </w:r>
        <w:r w:rsidR="00D52966">
          <w:rPr>
            <w:rFonts w:cs="Times New Roman"/>
            <w:noProof/>
            <w:webHidden/>
            <w:sz w:val="22"/>
            <w:szCs w:val="24"/>
          </w:rPr>
          <w:t>24</w:t>
        </w:r>
      </w:hyperlink>
    </w:p>
    <w:p w:rsidR="00690A9C" w:rsidRPr="00FF0193" w:rsidRDefault="00621870" w:rsidP="00690A9C">
      <w:pPr>
        <w:pStyle w:val="21"/>
        <w:rPr>
          <w:rFonts w:eastAsia="Times New Roman" w:cs="Times New Roman"/>
          <w:b w:val="0"/>
          <w:smallCaps w:val="0"/>
          <w:noProof/>
          <w:kern w:val="0"/>
          <w:sz w:val="22"/>
          <w:szCs w:val="24"/>
        </w:rPr>
      </w:pPr>
      <w:hyperlink w:anchor="_Toc335050087" w:history="1">
        <w:r w:rsidR="00FF0193">
          <w:rPr>
            <w:rStyle w:val="a5"/>
            <w:rFonts w:cs="Times New Roman"/>
            <w:noProof/>
            <w:kern w:val="28"/>
            <w:sz w:val="22"/>
            <w:szCs w:val="24"/>
          </w:rPr>
          <w:t>5.5</w:t>
        </w:r>
        <w:r w:rsidR="00690A9C" w:rsidRPr="00FF0193">
          <w:rPr>
            <w:rStyle w:val="a5"/>
            <w:rFonts w:cs="Times New Roman"/>
            <w:noProof/>
            <w:kern w:val="28"/>
            <w:sz w:val="22"/>
            <w:szCs w:val="24"/>
          </w:rPr>
          <w:t>.</w:t>
        </w:r>
        <w:r w:rsidR="00690A9C" w:rsidRPr="00FF0193">
          <w:rPr>
            <w:rFonts w:eastAsia="Times New Roman" w:cs="Times New Roman"/>
            <w:b w:val="0"/>
            <w:smallCaps w:val="0"/>
            <w:noProof/>
            <w:kern w:val="0"/>
            <w:sz w:val="22"/>
            <w:szCs w:val="24"/>
          </w:rPr>
          <w:tab/>
        </w:r>
        <w:r w:rsidR="00690A9C" w:rsidRPr="00FF0193">
          <w:rPr>
            <w:rStyle w:val="a5"/>
            <w:rFonts w:cs="Times New Roman"/>
            <w:noProof/>
            <w:kern w:val="28"/>
            <w:sz w:val="22"/>
            <w:szCs w:val="24"/>
          </w:rPr>
          <w:t>Принятие решения о прохождении квалификационной аттестации претендентом на аттестацию</w:t>
        </w:r>
        <w:r w:rsidR="00690A9C" w:rsidRPr="00FF0193">
          <w:rPr>
            <w:rFonts w:cs="Times New Roman"/>
            <w:noProof/>
            <w:webHidden/>
            <w:sz w:val="22"/>
            <w:szCs w:val="24"/>
          </w:rPr>
          <w:tab/>
        </w:r>
        <w:r w:rsidR="00D52966">
          <w:rPr>
            <w:rFonts w:cs="Times New Roman"/>
            <w:noProof/>
            <w:webHidden/>
            <w:sz w:val="22"/>
            <w:szCs w:val="24"/>
          </w:rPr>
          <w:t>24</w:t>
        </w:r>
      </w:hyperlink>
    </w:p>
    <w:p w:rsidR="00690A9C" w:rsidRPr="00FF0193" w:rsidRDefault="00621870" w:rsidP="00690A9C">
      <w:pPr>
        <w:pStyle w:val="11"/>
        <w:tabs>
          <w:tab w:val="left" w:pos="480"/>
          <w:tab w:val="right" w:leader="dot" w:pos="9911"/>
        </w:tabs>
        <w:rPr>
          <w:b w:val="0"/>
          <w:bCs w:val="0"/>
          <w:caps w:val="0"/>
          <w:noProof/>
          <w:sz w:val="22"/>
        </w:rPr>
      </w:pPr>
      <w:hyperlink w:anchor="_Toc335050088" w:history="1">
        <w:r w:rsidR="00690A9C" w:rsidRPr="00FF0193">
          <w:rPr>
            <w:rStyle w:val="a5"/>
            <w:noProof/>
            <w:sz w:val="22"/>
          </w:rPr>
          <w:t>6.</w:t>
        </w:r>
        <w:r w:rsidR="00690A9C" w:rsidRPr="00FF0193">
          <w:rPr>
            <w:b w:val="0"/>
            <w:bCs w:val="0"/>
            <w:caps w:val="0"/>
            <w:noProof/>
            <w:sz w:val="22"/>
          </w:rPr>
          <w:tab/>
        </w:r>
        <w:r w:rsidR="00690A9C" w:rsidRPr="00FF0193">
          <w:rPr>
            <w:rStyle w:val="a5"/>
            <w:noProof/>
            <w:sz w:val="22"/>
          </w:rPr>
          <w:t>Ведение Реестра специалистов, аттестованных в НП СРО «СтройСвязьТелеком»</w:t>
        </w:r>
        <w:r w:rsidR="00690A9C" w:rsidRPr="00FF0193">
          <w:rPr>
            <w:noProof/>
            <w:webHidden/>
            <w:sz w:val="22"/>
          </w:rPr>
          <w:tab/>
        </w:r>
        <w:r w:rsidR="00D52966">
          <w:rPr>
            <w:noProof/>
            <w:webHidden/>
            <w:sz w:val="22"/>
          </w:rPr>
          <w:t>25</w:t>
        </w:r>
      </w:hyperlink>
    </w:p>
    <w:p w:rsidR="00690A9C" w:rsidRPr="00FF0193" w:rsidRDefault="00621870" w:rsidP="00690A9C">
      <w:pPr>
        <w:pStyle w:val="11"/>
        <w:tabs>
          <w:tab w:val="left" w:pos="480"/>
          <w:tab w:val="right" w:leader="dot" w:pos="9911"/>
        </w:tabs>
        <w:rPr>
          <w:b w:val="0"/>
          <w:bCs w:val="0"/>
          <w:caps w:val="0"/>
          <w:noProof/>
          <w:sz w:val="22"/>
        </w:rPr>
      </w:pPr>
      <w:hyperlink w:anchor="_Toc335050089" w:history="1">
        <w:r w:rsidR="00690A9C" w:rsidRPr="00FF0193">
          <w:rPr>
            <w:rStyle w:val="a5"/>
            <w:noProof/>
            <w:sz w:val="22"/>
          </w:rPr>
          <w:t>7.</w:t>
        </w:r>
        <w:r w:rsidR="00690A9C" w:rsidRPr="00FF0193">
          <w:rPr>
            <w:b w:val="0"/>
            <w:bCs w:val="0"/>
            <w:caps w:val="0"/>
            <w:noProof/>
            <w:sz w:val="22"/>
          </w:rPr>
          <w:tab/>
        </w:r>
        <w:r w:rsidR="00690A9C" w:rsidRPr="00FF0193">
          <w:rPr>
            <w:rStyle w:val="a5"/>
            <w:noProof/>
            <w:sz w:val="22"/>
          </w:rPr>
          <w:t>Ведение архива квалификационных аттестатов, выданных НП СРО «СтройСвязьТелеком»</w:t>
        </w:r>
        <w:r w:rsidR="00690A9C" w:rsidRPr="00FF0193">
          <w:rPr>
            <w:noProof/>
            <w:webHidden/>
            <w:sz w:val="22"/>
          </w:rPr>
          <w:tab/>
        </w:r>
        <w:r w:rsidR="00D52966">
          <w:rPr>
            <w:noProof/>
            <w:webHidden/>
            <w:sz w:val="22"/>
          </w:rPr>
          <w:t>25</w:t>
        </w:r>
      </w:hyperlink>
    </w:p>
    <w:p w:rsidR="00690A9C" w:rsidRPr="00FF0193" w:rsidRDefault="008868F6" w:rsidP="00690A9C">
      <w:pPr>
        <w:pStyle w:val="a6"/>
        <w:tabs>
          <w:tab w:val="clear" w:pos="9923"/>
          <w:tab w:val="left" w:pos="3960"/>
        </w:tabs>
        <w:spacing w:before="240"/>
        <w:ind w:left="3600" w:hanging="1620"/>
        <w:rPr>
          <w:sz w:val="22"/>
          <w:szCs w:val="24"/>
        </w:rPr>
      </w:pPr>
      <w:r w:rsidRPr="00FF0193">
        <w:rPr>
          <w:sz w:val="22"/>
          <w:szCs w:val="24"/>
        </w:rPr>
        <w:fldChar w:fldCharType="end"/>
      </w:r>
    </w:p>
    <w:p w:rsidR="003037B0" w:rsidRPr="00FF0193" w:rsidRDefault="00690A9C" w:rsidP="003037B0">
      <w:pPr>
        <w:pStyle w:val="1"/>
        <w:rPr>
          <w:rFonts w:ascii="Times New Roman" w:hAnsi="Times New Roman"/>
          <w:sz w:val="22"/>
          <w:szCs w:val="24"/>
        </w:rPr>
      </w:pPr>
      <w:r w:rsidRPr="00FF0193">
        <w:rPr>
          <w:rFonts w:ascii="Times New Roman" w:eastAsia="MS Mincho" w:hAnsi="Times New Roman"/>
          <w:sz w:val="22"/>
          <w:szCs w:val="24"/>
        </w:rPr>
        <w:br w:type="page"/>
      </w:r>
      <w:bookmarkStart w:id="27" w:name="_Toc335050075"/>
    </w:p>
    <w:p w:rsidR="00690A9C" w:rsidRPr="00A762C6" w:rsidRDefault="00690A9C" w:rsidP="00690A9C">
      <w:pPr>
        <w:pStyle w:val="1"/>
        <w:numPr>
          <w:ilvl w:val="3"/>
          <w:numId w:val="17"/>
        </w:numPr>
        <w:spacing w:before="0" w:after="120"/>
        <w:ind w:left="426"/>
        <w:jc w:val="both"/>
        <w:rPr>
          <w:rFonts w:ascii="Times New Roman" w:hAnsi="Times New Roman"/>
          <w:sz w:val="24"/>
          <w:szCs w:val="24"/>
        </w:rPr>
      </w:pPr>
      <w:r w:rsidRPr="00A762C6">
        <w:rPr>
          <w:rFonts w:ascii="Times New Roman" w:hAnsi="Times New Roman"/>
          <w:sz w:val="24"/>
          <w:szCs w:val="24"/>
        </w:rPr>
        <w:lastRenderedPageBreak/>
        <w:t>Назначение и область применения</w:t>
      </w:r>
      <w:bookmarkEnd w:id="27"/>
    </w:p>
    <w:p w:rsidR="00690A9C" w:rsidRPr="00A762C6" w:rsidRDefault="00690A9C" w:rsidP="00690A9C">
      <w:pPr>
        <w:pStyle w:val="3"/>
        <w:numPr>
          <w:ilvl w:val="1"/>
          <w:numId w:val="7"/>
        </w:numPr>
        <w:spacing w:after="120"/>
        <w:ind w:left="709" w:hanging="425"/>
        <w:rPr>
          <w:rFonts w:eastAsia="MS Mincho"/>
          <w:shadow w:val="0"/>
          <w:szCs w:val="24"/>
        </w:rPr>
      </w:pPr>
      <w:r w:rsidRPr="00A762C6">
        <w:rPr>
          <w:rFonts w:eastAsia="MS Mincho"/>
          <w:shadow w:val="0"/>
          <w:szCs w:val="24"/>
        </w:rPr>
        <w:t xml:space="preserve">Настоящие Методические рекомендации по проведению квалификационной аттестации в НП СРО «СтройСвязьТелеком» (далее – Рекомендации) определяют порядок действий специалистов Центра по организации обучения и аттестации и экспертов Аттестационной комиссии Партнерства по выполнению требований Положения об аттестации в НП СРО «СтройСвязьТелеком». </w:t>
      </w:r>
    </w:p>
    <w:p w:rsidR="00690A9C" w:rsidRPr="00A762C6" w:rsidRDefault="00690A9C" w:rsidP="00690A9C">
      <w:pPr>
        <w:pStyle w:val="3"/>
        <w:spacing w:after="120"/>
        <w:ind w:left="709" w:hanging="425"/>
        <w:rPr>
          <w:rFonts w:eastAsia="MS Mincho"/>
          <w:shadow w:val="0"/>
          <w:szCs w:val="24"/>
        </w:rPr>
      </w:pPr>
      <w:r w:rsidRPr="00A762C6">
        <w:rPr>
          <w:rFonts w:eastAsia="MS Mincho"/>
          <w:shadow w:val="0"/>
          <w:szCs w:val="24"/>
        </w:rPr>
        <w:t>1.2 Настоящие Рекомендации предназначены для специалистов Центра по организации обучения и аттестации и экспертов Аттестационной комиссии Партнерства при выполнении работ по проведению квалификационной аттестации руководителей и сотрудников организаций – членов НП СРО «СтройСвязьТелеком».</w:t>
      </w:r>
    </w:p>
    <w:p w:rsidR="00690A9C" w:rsidRPr="00A762C6" w:rsidRDefault="00690A9C" w:rsidP="00690A9C">
      <w:pPr>
        <w:pStyle w:val="1"/>
        <w:numPr>
          <w:ilvl w:val="0"/>
          <w:numId w:val="7"/>
        </w:numPr>
        <w:spacing w:before="0" w:after="120"/>
        <w:rPr>
          <w:rFonts w:ascii="Times New Roman" w:hAnsi="Times New Roman"/>
          <w:sz w:val="24"/>
          <w:szCs w:val="24"/>
        </w:rPr>
      </w:pPr>
      <w:bookmarkStart w:id="28" w:name="_Toc335050076"/>
      <w:r w:rsidRPr="00A762C6">
        <w:rPr>
          <w:rFonts w:ascii="Times New Roman" w:hAnsi="Times New Roman"/>
          <w:sz w:val="24"/>
          <w:szCs w:val="24"/>
        </w:rPr>
        <w:t>Нормативные ссылки</w:t>
      </w:r>
      <w:bookmarkEnd w:id="28"/>
    </w:p>
    <w:p w:rsidR="00690A9C" w:rsidRPr="00A762C6" w:rsidRDefault="00690A9C" w:rsidP="00690A9C">
      <w:pPr>
        <w:spacing w:after="120"/>
        <w:ind w:left="709"/>
        <w:rPr>
          <w:rFonts w:ascii="Times New Roman" w:hAnsi="Times New Roman" w:cs="Times New Roman"/>
          <w:sz w:val="24"/>
          <w:szCs w:val="24"/>
        </w:rPr>
      </w:pPr>
      <w:r w:rsidRPr="00A762C6">
        <w:rPr>
          <w:rFonts w:ascii="Times New Roman" w:hAnsi="Times New Roman" w:cs="Times New Roman"/>
          <w:sz w:val="24"/>
          <w:szCs w:val="24"/>
        </w:rPr>
        <w:t>В настоящих Рекомендациях использованы требования и положения следующих нормативных документов:</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Градостроительный кодекс, Федеральный закон от 29.12.2004 № 190-ФЗ (с изменениями и дополнениями);</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Федеральный закон от 01.12.2008 № 315-ФЗ «О саморегулируемых организациях» (с изменениями и дополнениями);</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Федеральный закон от 07 июля 2003 г. № 126-ФЗ "О связи" (с изменениями и дополнениями);</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Постановление Правительства РФ от 24.03.2011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оказывающим влияние на безопасность указанных объектов»;</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 xml:space="preserve">приказ Минрегиона России от 30.12.2009 № 624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и дополнениями); </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Устав Некоммерческого партнерства «Саморегулируемая организация «Объединение организаций по строительству, реконструкции и капитальному ремонту объектов связи и телекоммуникаций «СтройСвязьТелеком»;</w:t>
      </w:r>
    </w:p>
    <w:p w:rsidR="00690A9C" w:rsidRPr="00A762C6" w:rsidRDefault="00690A9C" w:rsidP="00690A9C">
      <w:pPr>
        <w:widowControl w:val="0"/>
        <w:numPr>
          <w:ilvl w:val="0"/>
          <w:numId w:val="9"/>
        </w:numPr>
        <w:tabs>
          <w:tab w:val="left" w:pos="1276"/>
        </w:tabs>
        <w:autoSpaceDE w:val="0"/>
        <w:autoSpaceDN w:val="0"/>
        <w:spacing w:after="60" w:line="240" w:lineRule="auto"/>
        <w:ind w:left="1134"/>
        <w:jc w:val="both"/>
        <w:rPr>
          <w:rFonts w:ascii="Times New Roman" w:hAnsi="Times New Roman" w:cs="Times New Roman"/>
          <w:sz w:val="24"/>
          <w:szCs w:val="24"/>
        </w:rPr>
      </w:pPr>
      <w:r w:rsidRPr="00A762C6">
        <w:rPr>
          <w:rFonts w:ascii="Times New Roman" w:hAnsi="Times New Roman" w:cs="Times New Roman"/>
          <w:sz w:val="24"/>
          <w:szCs w:val="24"/>
        </w:rPr>
        <w:t xml:space="preserve">Требования </w:t>
      </w:r>
      <w:r w:rsidRPr="00A762C6">
        <w:rPr>
          <w:rFonts w:ascii="Times New Roman" w:eastAsia="MS Mincho" w:hAnsi="Times New Roman" w:cs="Times New Roman"/>
          <w:sz w:val="24"/>
          <w:szCs w:val="24"/>
        </w:rPr>
        <w:t xml:space="preserve">НП СРО «СтройСвязьТелеком» </w:t>
      </w:r>
      <w:r w:rsidRPr="00A762C6">
        <w:rPr>
          <w:rFonts w:ascii="Times New Roman" w:hAnsi="Times New Roman" w:cs="Times New Roman"/>
          <w:sz w:val="24"/>
          <w:szCs w:val="24"/>
        </w:rPr>
        <w:t>к выдаче свидетельств о допуске к работам, которые оказывают влияние на безопасность объектов капитального строительства.</w:t>
      </w:r>
    </w:p>
    <w:p w:rsidR="00690A9C" w:rsidRPr="00A762C6" w:rsidRDefault="00690A9C" w:rsidP="00690A9C">
      <w:pPr>
        <w:pStyle w:val="1"/>
        <w:numPr>
          <w:ilvl w:val="0"/>
          <w:numId w:val="7"/>
        </w:numPr>
        <w:spacing w:before="0" w:after="120"/>
        <w:rPr>
          <w:rFonts w:ascii="Times New Roman" w:hAnsi="Times New Roman"/>
          <w:sz w:val="24"/>
          <w:szCs w:val="24"/>
        </w:rPr>
      </w:pPr>
      <w:bookmarkStart w:id="29" w:name="_Toc335050077"/>
      <w:r w:rsidRPr="00A762C6">
        <w:rPr>
          <w:rFonts w:ascii="Times New Roman" w:hAnsi="Times New Roman"/>
          <w:sz w:val="24"/>
          <w:szCs w:val="24"/>
        </w:rPr>
        <w:t>Термины и определения</w:t>
      </w:r>
      <w:bookmarkEnd w:id="29"/>
    </w:p>
    <w:p w:rsidR="00690A9C" w:rsidRPr="00A762C6" w:rsidRDefault="00690A9C" w:rsidP="00690A9C">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Аттестационная комиссия - </w:t>
      </w:r>
      <w:r w:rsidRPr="00A762C6">
        <w:rPr>
          <w:rFonts w:ascii="Times New Roman" w:eastAsia="MS Mincho" w:hAnsi="Times New Roman"/>
          <w:sz w:val="24"/>
          <w:szCs w:val="24"/>
        </w:rPr>
        <w:t>постоянно действующий специализированный орган, создаваемый решением Правления Партнерства НП СРО «СтройСвязьТелеком», осуществляющий квалификационную аттестацию претендентов (далее - Комиссия).</w:t>
      </w:r>
    </w:p>
    <w:p w:rsidR="00690A9C" w:rsidRPr="00A762C6" w:rsidRDefault="00690A9C" w:rsidP="00690A9C">
      <w:pPr>
        <w:pStyle w:val="a8"/>
        <w:spacing w:after="120"/>
        <w:jc w:val="both"/>
        <w:rPr>
          <w:rFonts w:ascii="Times New Roman" w:eastAsia="MS Mincho" w:hAnsi="Times New Roman"/>
          <w:b/>
          <w:sz w:val="24"/>
          <w:szCs w:val="24"/>
        </w:rPr>
      </w:pPr>
      <w:r w:rsidRPr="00A762C6">
        <w:rPr>
          <w:rFonts w:ascii="Times New Roman" w:eastAsia="MS Mincho" w:hAnsi="Times New Roman"/>
          <w:b/>
          <w:sz w:val="24"/>
          <w:szCs w:val="24"/>
        </w:rPr>
        <w:t xml:space="preserve">Квалификация - </w:t>
      </w:r>
      <w:r w:rsidRPr="00A762C6">
        <w:rPr>
          <w:rFonts w:ascii="Times New Roman" w:eastAsia="MS Mincho" w:hAnsi="Times New Roman"/>
          <w:sz w:val="24"/>
          <w:szCs w:val="24"/>
        </w:rPr>
        <w:t>подготовленность работника к профессиональной деятельности для выполнения работ определенной сложности в рамках профессии и занимаемой должности</w:t>
      </w:r>
      <w:r w:rsidRPr="00A762C6">
        <w:rPr>
          <w:rFonts w:ascii="Times New Roman" w:eastAsia="MS Mincho" w:hAnsi="Times New Roman"/>
          <w:b/>
          <w:sz w:val="24"/>
          <w:szCs w:val="24"/>
        </w:rPr>
        <w:t xml:space="preserve">. </w:t>
      </w:r>
    </w:p>
    <w:p w:rsidR="00690A9C" w:rsidRPr="00A762C6" w:rsidRDefault="00690A9C" w:rsidP="00690A9C">
      <w:pPr>
        <w:pStyle w:val="a8"/>
        <w:tabs>
          <w:tab w:val="num" w:pos="851"/>
        </w:tabs>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Квалификационная аттестация -  </w:t>
      </w:r>
      <w:r w:rsidRPr="00A762C6">
        <w:rPr>
          <w:rFonts w:ascii="Times New Roman" w:eastAsia="MS Mincho" w:hAnsi="Times New Roman"/>
          <w:sz w:val="24"/>
          <w:szCs w:val="24"/>
        </w:rPr>
        <w:t>процедура, проводимая для подтверждения соответствия уровня квалификации руководителей и специалистов, обеспечивающих в организации выполнение работ, которые оказывают влияние на безопасность объектов капитального  строительства, установленным требованиям и критериям с последующей выдачей квалификационного аттестата.</w:t>
      </w:r>
    </w:p>
    <w:p w:rsidR="00690A9C" w:rsidRPr="00A762C6" w:rsidRDefault="00690A9C" w:rsidP="00690A9C">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Квалификационный аттестат - </w:t>
      </w:r>
      <w:r w:rsidRPr="00A762C6">
        <w:rPr>
          <w:rFonts w:ascii="Times New Roman" w:eastAsia="MS Mincho" w:hAnsi="Times New Roman"/>
          <w:sz w:val="24"/>
          <w:szCs w:val="24"/>
        </w:rPr>
        <w:t xml:space="preserve">документ, выдаваемый в соответствии с правилами аттестации и подтверждающий, что образование, опыт работы, знания и навыки указанного в нем лица </w:t>
      </w:r>
      <w:r w:rsidRPr="00A762C6">
        <w:rPr>
          <w:rFonts w:ascii="Times New Roman" w:eastAsia="MS Mincho" w:hAnsi="Times New Roman"/>
          <w:sz w:val="24"/>
          <w:szCs w:val="24"/>
        </w:rPr>
        <w:lastRenderedPageBreak/>
        <w:t xml:space="preserve">соответствуют квалификационным требованиям, предъявляемым к специалистам по заявленным видам работ  (далее – Аттестат). </w:t>
      </w:r>
    </w:p>
    <w:p w:rsidR="00690A9C" w:rsidRPr="00A762C6" w:rsidRDefault="00690A9C" w:rsidP="00690A9C">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Компьютерное тестирование – </w:t>
      </w:r>
      <w:r w:rsidRPr="00A762C6">
        <w:rPr>
          <w:rFonts w:ascii="Times New Roman" w:eastAsia="MS Mincho" w:hAnsi="Times New Roman"/>
          <w:sz w:val="24"/>
          <w:szCs w:val="24"/>
        </w:rPr>
        <w:t>форма оценки уровня профессиональных знаний претендента на аттестацию с использованием компьютерной программы, состоящей из блоков вопросов-ответов по видам работ, которые оказывают влияние на безопасность объектов капитального строительства. Блоки вопросов-ответов разрабатываются в соответствии с группировкой видов строительных работ по тестам для целей аттестации и утверждаются Комитетом по образованию Национального объединения строителей. Компьютерное тестирование является основной формой оценки профессиональных знаний в Единой системе аттестации руководителей и специалистов строительного комплекса.</w:t>
      </w:r>
    </w:p>
    <w:p w:rsidR="00690A9C" w:rsidRPr="00A762C6" w:rsidRDefault="00690A9C" w:rsidP="00690A9C">
      <w:pPr>
        <w:pStyle w:val="a8"/>
        <w:spacing w:after="120"/>
        <w:jc w:val="both"/>
        <w:rPr>
          <w:rFonts w:ascii="Times New Roman" w:eastAsia="MS Mincho" w:hAnsi="Times New Roman"/>
          <w:b/>
          <w:sz w:val="24"/>
          <w:szCs w:val="24"/>
        </w:rPr>
      </w:pPr>
      <w:r w:rsidRPr="00A762C6">
        <w:rPr>
          <w:rFonts w:ascii="Times New Roman" w:eastAsia="MS Mincho" w:hAnsi="Times New Roman"/>
          <w:b/>
          <w:sz w:val="24"/>
          <w:szCs w:val="24"/>
        </w:rPr>
        <w:t xml:space="preserve">Претендент на аттестацию - </w:t>
      </w:r>
      <w:r w:rsidRPr="00A762C6">
        <w:rPr>
          <w:rFonts w:ascii="Times New Roman" w:eastAsia="MS Mincho" w:hAnsi="Times New Roman"/>
          <w:sz w:val="24"/>
          <w:szCs w:val="24"/>
        </w:rPr>
        <w:t>физическое лицо, претендующее на получение квалификационного аттестата (далее – Претендент).</w:t>
      </w:r>
    </w:p>
    <w:p w:rsidR="00690A9C" w:rsidRPr="00A762C6" w:rsidRDefault="00690A9C" w:rsidP="00690A9C">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Система аттестации – </w:t>
      </w:r>
      <w:r w:rsidRPr="00A762C6">
        <w:rPr>
          <w:rFonts w:ascii="Times New Roman" w:eastAsia="MS Mincho" w:hAnsi="Times New Roman"/>
          <w:sz w:val="24"/>
          <w:szCs w:val="24"/>
        </w:rPr>
        <w:t>совокупность органов по аттестации (аттестационной комиссии и центров по тестированию) и процессов проведения аттестации, осуществляемых в соответствии с требованиями, правилами и процедурами, определенными в законодательных и нормативных документах.</w:t>
      </w:r>
    </w:p>
    <w:p w:rsidR="00690A9C" w:rsidRPr="00A762C6" w:rsidRDefault="00690A9C" w:rsidP="00690A9C">
      <w:pPr>
        <w:pStyle w:val="a8"/>
        <w:spacing w:after="120"/>
        <w:jc w:val="both"/>
        <w:rPr>
          <w:rFonts w:ascii="Times New Roman" w:eastAsia="MS Mincho" w:hAnsi="Times New Roman"/>
          <w:sz w:val="24"/>
          <w:szCs w:val="24"/>
        </w:rPr>
      </w:pPr>
      <w:r w:rsidRPr="00A762C6">
        <w:rPr>
          <w:rFonts w:ascii="Times New Roman" w:eastAsia="MS Mincho" w:hAnsi="Times New Roman"/>
          <w:b/>
          <w:sz w:val="24"/>
          <w:szCs w:val="24"/>
        </w:rPr>
        <w:t xml:space="preserve">Эксперт - </w:t>
      </w:r>
      <w:hyperlink r:id="rId10" w:tooltip="Специалист" w:history="1">
        <w:r w:rsidRPr="00A762C6">
          <w:rPr>
            <w:rFonts w:ascii="Times New Roman" w:eastAsia="MS Mincho" w:hAnsi="Times New Roman"/>
            <w:sz w:val="24"/>
            <w:szCs w:val="24"/>
          </w:rPr>
          <w:t>специалист</w:t>
        </w:r>
      </w:hyperlink>
      <w:r w:rsidRPr="00A762C6">
        <w:rPr>
          <w:rFonts w:ascii="Times New Roman" w:eastAsia="MS Mincho" w:hAnsi="Times New Roman"/>
          <w:sz w:val="24"/>
          <w:szCs w:val="24"/>
        </w:rPr>
        <w:t>, осуществляющий экспертизу документов и оценку соответствия уровня образования, специальности по образованию, опыта работы и  уровня знаний и навыков претендента на аттестацию квалификационным требованиям, установленным Партнерством в требованиях к выдаче свидетельства о допуске к работам, которые оказывают влияние на безопасность объектов капитального строительства.</w:t>
      </w:r>
    </w:p>
    <w:p w:rsidR="00690A9C" w:rsidRPr="00A762C6" w:rsidRDefault="00690A9C" w:rsidP="00690A9C">
      <w:pPr>
        <w:pStyle w:val="1"/>
        <w:numPr>
          <w:ilvl w:val="0"/>
          <w:numId w:val="7"/>
        </w:numPr>
        <w:spacing w:before="60" w:after="120"/>
        <w:rPr>
          <w:rFonts w:ascii="Times New Roman" w:hAnsi="Times New Roman"/>
          <w:sz w:val="24"/>
          <w:szCs w:val="24"/>
        </w:rPr>
      </w:pPr>
      <w:bookmarkStart w:id="30" w:name="_Toc335050078"/>
      <w:r w:rsidRPr="00A762C6">
        <w:rPr>
          <w:rFonts w:ascii="Times New Roman" w:hAnsi="Times New Roman"/>
          <w:sz w:val="24"/>
          <w:szCs w:val="24"/>
        </w:rPr>
        <w:t>Общие положения</w:t>
      </w:r>
      <w:bookmarkEnd w:id="30"/>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 xml:space="preserve">Аттестация руководителей и специалистов в НП СРО «СтройСвязьТелеком» проводится в форме квалификационной аттестации в соответствии с требованиями, установленными в Положении об аттестации в НП СРО «СтройСвязьТелеком» (далее – Положение). </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Целью квалификационной аттестации в НП СРО «СтройСвязьТелеком» является проверка соответствия уровня образования, специальности по образованию, опыта работы и  уровня знаний и навыков претендента на аттестацию квалификационным требованиям, установленным Партнерством в требованиях к выдаче свидетельства о допуске к работам, которые оказывают влияние на безопасность объектов капитального строительства.</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Квалификационная аттестация проводится в виде  заочной аттестации, осуществляемой путем рассмотрения в НП СРО «СтройСвязьТелеком» представленных претендентом на аттестацию документов, подтверждающих соответствие  его уровня образования, специальности по образованию, опыта работы и  уровня знаний и навыков квалификационным требованиям, установленным Партнерством в требованиях к выдаче свидетельства о допуске к работам.</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Организация и проведение квалификационной аттестации в НП СРО «СтройСвязьТелеком» осуществляются Аттестационной комиссией и Центром по организации обучения и аттестации.</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 xml:space="preserve">В обязанности Аттестационной комиссии, в соответствии с п.4.4.6. Положения, входят следующие мероприятия по проведению квалификационной аттестации: </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прием документов, поданных на аттестацию;</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проведение экспертизы представленных документов;</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оценка уровня профессиональных знаний претендентов на аттестацию;</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принятие  решений:</w:t>
      </w:r>
    </w:p>
    <w:p w:rsidR="00690A9C" w:rsidRPr="00A762C6" w:rsidRDefault="00690A9C" w:rsidP="00690A9C">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lastRenderedPageBreak/>
        <w:t>о выдаче квалификационного аттестата и сроке его действия. При этом срок действия аттестата не может превышать 5 лет;</w:t>
      </w:r>
    </w:p>
    <w:p w:rsidR="00690A9C" w:rsidRPr="00A762C6" w:rsidRDefault="00690A9C" w:rsidP="00690A9C">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мотивированном отказе в выдаче квалификационного аттестата;</w:t>
      </w:r>
    </w:p>
    <w:p w:rsidR="00690A9C" w:rsidRPr="00A762C6" w:rsidRDefault="00690A9C" w:rsidP="00690A9C">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об аннулировании аттестата;</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ведение Реестра специалистов, аттестованных в НП СРО «СтройСвязьТелеком»;</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подготовка и размещение  на сайте Партнерства: </w:t>
      </w:r>
      <w:r w:rsidRPr="00A762C6">
        <w:rPr>
          <w:rFonts w:ascii="Times New Roman" w:eastAsia="MS Mincho" w:hAnsi="Times New Roman" w:cs="Times New Roman"/>
          <w:sz w:val="24"/>
          <w:szCs w:val="24"/>
        </w:rPr>
        <w:t>Реестра специалистов, прошедших квалификационную аттестацию, и информации о сроках действия полученных аттестатов.</w:t>
      </w:r>
    </w:p>
    <w:p w:rsidR="00690A9C" w:rsidRPr="00A762C6" w:rsidRDefault="00690A9C" w:rsidP="00690A9C">
      <w:pPr>
        <w:pStyle w:val="3"/>
        <w:numPr>
          <w:ilvl w:val="1"/>
          <w:numId w:val="7"/>
        </w:numPr>
        <w:tabs>
          <w:tab w:val="num" w:pos="709"/>
        </w:tabs>
        <w:spacing w:before="120" w:after="120"/>
        <w:ind w:left="709" w:hanging="709"/>
        <w:rPr>
          <w:rFonts w:eastAsia="MS Mincho"/>
          <w:shadow w:val="0"/>
          <w:szCs w:val="24"/>
        </w:rPr>
      </w:pPr>
      <w:r w:rsidRPr="00A762C6">
        <w:rPr>
          <w:rFonts w:eastAsia="MS Mincho"/>
          <w:shadow w:val="0"/>
          <w:szCs w:val="24"/>
        </w:rPr>
        <w:t>Аттестационная комиссия, в соответствии с п.4.4.7. Положения, делегирует Центру по организации обучения и аттестации НП СРО «СтройСвязьТелеком» следующие функции:</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прием документов, поданных на аттестацию;</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ведение Списка организаций, заявивших сотрудников к аттестации;</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eastAsia="MS Mincho" w:hAnsi="Times New Roman" w:cs="Times New Roman"/>
          <w:sz w:val="24"/>
          <w:szCs w:val="24"/>
        </w:rPr>
        <w:t>проведение технической экспертизы представленных документов:</w:t>
      </w:r>
    </w:p>
    <w:p w:rsidR="00690A9C" w:rsidRPr="00A762C6" w:rsidRDefault="00690A9C" w:rsidP="00690A9C">
      <w:pPr>
        <w:pStyle w:val="a3"/>
        <w:numPr>
          <w:ilvl w:val="1"/>
          <w:numId w:val="15"/>
        </w:numPr>
        <w:spacing w:after="0" w:line="240" w:lineRule="auto"/>
        <w:rPr>
          <w:rFonts w:ascii="Times New Roman" w:hAnsi="Times New Roman" w:cs="Times New Roman"/>
          <w:sz w:val="24"/>
          <w:szCs w:val="24"/>
        </w:rPr>
      </w:pPr>
      <w:r w:rsidRPr="00A762C6">
        <w:rPr>
          <w:rFonts w:ascii="Times New Roman" w:hAnsi="Times New Roman" w:cs="Times New Roman"/>
          <w:sz w:val="24"/>
          <w:szCs w:val="24"/>
        </w:rPr>
        <w:t>проверка полноты и правильности заполнения заявления,</w:t>
      </w:r>
    </w:p>
    <w:p w:rsidR="00690A9C" w:rsidRPr="00A762C6" w:rsidRDefault="00690A9C" w:rsidP="00690A9C">
      <w:pPr>
        <w:pStyle w:val="a3"/>
        <w:numPr>
          <w:ilvl w:val="1"/>
          <w:numId w:val="15"/>
        </w:numPr>
        <w:spacing w:after="0" w:line="240" w:lineRule="auto"/>
        <w:rPr>
          <w:rFonts w:ascii="Times New Roman" w:hAnsi="Times New Roman" w:cs="Times New Roman"/>
          <w:sz w:val="24"/>
          <w:szCs w:val="24"/>
        </w:rPr>
      </w:pPr>
      <w:r w:rsidRPr="00A762C6">
        <w:rPr>
          <w:rFonts w:ascii="Times New Roman" w:hAnsi="Times New Roman" w:cs="Times New Roman"/>
          <w:sz w:val="24"/>
          <w:szCs w:val="24"/>
        </w:rPr>
        <w:t>контроль полноты представленных документов, подтверждающих образование, опыт работы, уровень знаний и навыков претендента на аттестацию по видам работ, которые оказывают влияние на безопасность объектов капитального строительства,</w:t>
      </w:r>
    </w:p>
    <w:p w:rsidR="00690A9C" w:rsidRPr="00A762C6" w:rsidRDefault="00690A9C" w:rsidP="00690A9C">
      <w:pPr>
        <w:widowControl w:val="0"/>
        <w:numPr>
          <w:ilvl w:val="1"/>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 xml:space="preserve">представление в Аттестационную комиссию НП СРО «СтройСвязьТелеком» сведений о результатах технической </w:t>
      </w:r>
      <w:r w:rsidRPr="00A762C6">
        <w:rPr>
          <w:rFonts w:ascii="Times New Roman" w:eastAsia="MS Mincho" w:hAnsi="Times New Roman" w:cs="Times New Roman"/>
          <w:sz w:val="24"/>
          <w:szCs w:val="24"/>
        </w:rPr>
        <w:t xml:space="preserve">экспертизы документов; </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 xml:space="preserve">оформление протоколов </w:t>
      </w:r>
      <w:r w:rsidRPr="00A762C6">
        <w:rPr>
          <w:rFonts w:ascii="Times New Roman" w:eastAsia="MS Mincho" w:hAnsi="Times New Roman" w:cs="Times New Roman"/>
          <w:sz w:val="24"/>
          <w:szCs w:val="24"/>
        </w:rPr>
        <w:t xml:space="preserve">квалификационной аттестации по результатам работы экспертных групп и </w:t>
      </w:r>
      <w:r w:rsidRPr="00A762C6">
        <w:rPr>
          <w:rFonts w:ascii="Times New Roman" w:hAnsi="Times New Roman" w:cs="Times New Roman"/>
          <w:sz w:val="24"/>
          <w:szCs w:val="24"/>
        </w:rPr>
        <w:t>заседаний Аттестационной комиссии с решениями о прохождении квалификационной аттестации и выдаче  квалификационного аттестата претендентам на аттестацию;</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ведение Реестра специалистов, аттестованных в НП СРО «СтройСвязьТелеком»;</w:t>
      </w:r>
    </w:p>
    <w:p w:rsidR="00690A9C" w:rsidRPr="00A762C6" w:rsidRDefault="00690A9C" w:rsidP="00690A9C">
      <w:pPr>
        <w:widowControl w:val="0"/>
        <w:numPr>
          <w:ilvl w:val="0"/>
          <w:numId w:val="15"/>
        </w:numPr>
        <w:tabs>
          <w:tab w:val="left" w:pos="1418"/>
        </w:tabs>
        <w:autoSpaceDE w:val="0"/>
        <w:autoSpaceDN w:val="0"/>
        <w:spacing w:after="60" w:line="240" w:lineRule="auto"/>
        <w:jc w:val="both"/>
        <w:rPr>
          <w:rFonts w:ascii="Times New Roman" w:hAnsi="Times New Roman" w:cs="Times New Roman"/>
          <w:sz w:val="24"/>
          <w:szCs w:val="24"/>
        </w:rPr>
      </w:pPr>
      <w:r w:rsidRPr="00A762C6">
        <w:rPr>
          <w:rFonts w:ascii="Times New Roman" w:hAnsi="Times New Roman" w:cs="Times New Roman"/>
          <w:sz w:val="24"/>
          <w:szCs w:val="24"/>
        </w:rPr>
        <w:t xml:space="preserve">подготовка и размещение  на сайте Партнерства </w:t>
      </w:r>
      <w:r w:rsidRPr="00A762C6">
        <w:rPr>
          <w:rFonts w:ascii="Times New Roman" w:eastAsia="MS Mincho" w:hAnsi="Times New Roman" w:cs="Times New Roman"/>
          <w:sz w:val="24"/>
          <w:szCs w:val="24"/>
        </w:rPr>
        <w:t>Реестра специалистов, прошедших квалификационную аттестацию, и информации о сроках действия полученных аттестатов.</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Осуществление полномочий, указанных в п.4.6., возлагается на специалистов Центра по организации обучения и аттестации НП СРО «СтройСвязьТелеком».</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На экспертов Аттестационной комиссии возлагаются следующие функции по проведению квалификационной аттестации:</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оценка на основе представленных документов соответствия  уровня образования, специальности по образованию, опыта работы,  уровня профессиональных знаний и навыков претендента на аттестацию квалификационным требованиям к персоналу, установленным Партнерством в требованиях к выдаче свидетельства о допуске к работам;</w:t>
      </w:r>
    </w:p>
    <w:p w:rsidR="00690A9C" w:rsidRPr="00A762C6" w:rsidRDefault="00690A9C" w:rsidP="00690A9C">
      <w:pPr>
        <w:widowControl w:val="0"/>
        <w:numPr>
          <w:ilvl w:val="0"/>
          <w:numId w:val="9"/>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подготовка проекта заключения Аттестационной комиссии о соответствии (несоответствии)  уровня образования, специальности по образованию, опыта работы,  уровня профессиональных знаний и навыков претендента на аттестацию квалификационным требованиям к персоналу, установленным Партнерством в требованиях к выдаче свидетельства о допуске к работам, для принятия  решений:</w:t>
      </w:r>
    </w:p>
    <w:p w:rsidR="00690A9C" w:rsidRPr="00A762C6" w:rsidRDefault="00690A9C" w:rsidP="00690A9C">
      <w:pPr>
        <w:numPr>
          <w:ilvl w:val="5"/>
          <w:numId w:val="10"/>
        </w:numPr>
        <w:tabs>
          <w:tab w:val="num" w:pos="4320"/>
        </w:tabs>
        <w:spacing w:after="0" w:line="240" w:lineRule="auto"/>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выдаче квалификационного аттестата и сроке его действия;</w:t>
      </w:r>
    </w:p>
    <w:p w:rsidR="00690A9C" w:rsidRPr="00A762C6" w:rsidRDefault="00690A9C" w:rsidP="00690A9C">
      <w:pPr>
        <w:numPr>
          <w:ilvl w:val="5"/>
          <w:numId w:val="10"/>
        </w:numPr>
        <w:tabs>
          <w:tab w:val="num" w:pos="4320"/>
        </w:tabs>
        <w:spacing w:after="120" w:line="240" w:lineRule="auto"/>
        <w:ind w:left="1775" w:hanging="357"/>
        <w:jc w:val="both"/>
        <w:rPr>
          <w:rFonts w:ascii="Times New Roman" w:eastAsia="MS Mincho" w:hAnsi="Times New Roman" w:cs="Times New Roman"/>
          <w:sz w:val="24"/>
          <w:szCs w:val="24"/>
        </w:rPr>
      </w:pPr>
      <w:r w:rsidRPr="00A762C6">
        <w:rPr>
          <w:rFonts w:ascii="Times New Roman" w:eastAsia="MS Mincho" w:hAnsi="Times New Roman" w:cs="Times New Roman"/>
          <w:sz w:val="24"/>
          <w:szCs w:val="24"/>
        </w:rPr>
        <w:t>о мотивированном отказе в выдаче квалификационного аттестата.</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 xml:space="preserve">Цели работы специалистов Центра по организации обучения и аттестации и экспертов Аттестационной комиссии Партнерства определяются целью квалификационной </w:t>
      </w:r>
      <w:r w:rsidRPr="00A762C6">
        <w:rPr>
          <w:rFonts w:eastAsia="MS Mincho"/>
          <w:shadow w:val="0"/>
          <w:szCs w:val="24"/>
        </w:rPr>
        <w:lastRenderedPageBreak/>
        <w:t>аттестации в НП СРО «СтройСвязьТелеком», указанной в п.4.2. настоящих Рекомендаций.</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Содержание работы специалистов Центра по организации обучения и аттестации Партнерства (далее – Центр) определяется полномочиями Центра, указанными в п.4.6. настоящих Рекомендаций.</w:t>
      </w:r>
    </w:p>
    <w:p w:rsidR="00690A9C" w:rsidRPr="00A762C6" w:rsidRDefault="00690A9C" w:rsidP="00690A9C">
      <w:pPr>
        <w:pStyle w:val="3"/>
        <w:numPr>
          <w:ilvl w:val="1"/>
          <w:numId w:val="7"/>
        </w:numPr>
        <w:tabs>
          <w:tab w:val="num" w:pos="709"/>
        </w:tabs>
        <w:spacing w:after="120"/>
        <w:ind w:left="709" w:hanging="709"/>
        <w:rPr>
          <w:rFonts w:eastAsia="MS Mincho"/>
          <w:shadow w:val="0"/>
          <w:szCs w:val="24"/>
        </w:rPr>
      </w:pPr>
      <w:r w:rsidRPr="00A762C6">
        <w:rPr>
          <w:rFonts w:eastAsia="MS Mincho"/>
          <w:shadow w:val="0"/>
          <w:szCs w:val="24"/>
        </w:rPr>
        <w:t>Содержание работы экспертов Аттестационной комиссии Партнерства определяется их полномочиями по проведению квалификационной аттестации, указанными в п.4.8. настоящих Рекомендаций.</w:t>
      </w:r>
    </w:p>
    <w:p w:rsidR="00690A9C" w:rsidRPr="00A762C6" w:rsidRDefault="00690A9C" w:rsidP="00690A9C">
      <w:pPr>
        <w:pStyle w:val="1"/>
        <w:numPr>
          <w:ilvl w:val="0"/>
          <w:numId w:val="7"/>
        </w:numPr>
        <w:spacing w:before="60" w:after="120"/>
        <w:rPr>
          <w:rFonts w:ascii="Times New Roman" w:hAnsi="Times New Roman"/>
          <w:sz w:val="24"/>
          <w:szCs w:val="24"/>
        </w:rPr>
      </w:pPr>
      <w:bookmarkStart w:id="31" w:name="_Toc335050079"/>
      <w:r w:rsidRPr="00A762C6">
        <w:rPr>
          <w:rFonts w:ascii="Times New Roman" w:hAnsi="Times New Roman"/>
          <w:sz w:val="24"/>
          <w:szCs w:val="24"/>
        </w:rPr>
        <w:t>Рекомендации специалистам Центра по организации обучения и аттестации и экспертам  Аттестационной комиссии при выполнении работ по проведению квалификационной аттестации</w:t>
      </w:r>
      <w:bookmarkEnd w:id="31"/>
      <w:r w:rsidRPr="00A762C6">
        <w:rPr>
          <w:rFonts w:ascii="Times New Roman" w:hAnsi="Times New Roman"/>
          <w:sz w:val="24"/>
          <w:szCs w:val="24"/>
        </w:rPr>
        <w:t xml:space="preserve"> </w:t>
      </w:r>
    </w:p>
    <w:p w:rsidR="00690A9C" w:rsidRPr="00A762C6" w:rsidRDefault="00690A9C" w:rsidP="00690A9C">
      <w:pPr>
        <w:pStyle w:val="2"/>
        <w:numPr>
          <w:ilvl w:val="1"/>
          <w:numId w:val="7"/>
        </w:numPr>
        <w:spacing w:before="60" w:after="120"/>
        <w:rPr>
          <w:rFonts w:ascii="Times New Roman" w:hAnsi="Times New Roman"/>
          <w:bCs w:val="0"/>
          <w:kern w:val="28"/>
          <w:sz w:val="24"/>
          <w:szCs w:val="24"/>
        </w:rPr>
      </w:pPr>
      <w:bookmarkStart w:id="32" w:name="_Toc335050080"/>
      <w:r w:rsidRPr="00A762C6">
        <w:rPr>
          <w:rFonts w:ascii="Times New Roman" w:hAnsi="Times New Roman"/>
          <w:bCs w:val="0"/>
          <w:kern w:val="28"/>
          <w:sz w:val="24"/>
          <w:szCs w:val="24"/>
        </w:rPr>
        <w:t>Прием документов, поданных на аттестацию</w:t>
      </w:r>
      <w:bookmarkEnd w:id="32"/>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 xml:space="preserve">Прием документов, поданных на аттестацию, осуществляет специалист </w:t>
      </w:r>
      <w:r w:rsidRPr="00A762C6">
        <w:rPr>
          <w:rFonts w:ascii="Times New Roman" w:hAnsi="Times New Roman"/>
          <w:sz w:val="24"/>
          <w:szCs w:val="24"/>
        </w:rPr>
        <w:t>Центра по организации обучения и аттестации.</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Для прохождения квалификационной аттестации в НП СРО «СтройСвязьТелеком» претендент на аттестацию самостоятельно или через работодателя представляет следующие документы:</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письменное заявление на аттестацию по установленной форме. Форма заявления  и рекомендации по подаче документов на аттестацию размещаются на сайте НП СРО «СтройСвязьТелеком» www.srocom.ru в разделе «Организационная и нормативно-правовая деятельность» в подразделе «Подготовка и аттестация кадров»;</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копию документа, подтверждающего наличие соответствующего профильного высшего или среднего профессионального образования;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документ, подтверждающий стаж работы по специальности и профилю выполняемых работ;</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копию документа, подтверждающего прохождение повышения квалификации по соответствующему виду (видам) строительных работ в объеме не менее 72 часов, с приложением  программы обучения, заверенной образовательным учреждением, и копии лицензии образовательного учреждения;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согласие на обработку персональных данных заявителя.</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В ходе предварительной работы с Заявителем целесообразно запросить комплект документов по электронной почте с целью устранения возможных замечаний и нарушений до представления их в Центр в печатном виде.</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необходимости специалист Центра консультирует Заявителя по вопросам представления документов на аттестацию.</w:t>
      </w:r>
    </w:p>
    <w:p w:rsidR="00690A9C" w:rsidRPr="00A762C6" w:rsidRDefault="00690A9C" w:rsidP="00690A9C">
      <w:pPr>
        <w:pStyle w:val="2"/>
        <w:numPr>
          <w:ilvl w:val="1"/>
          <w:numId w:val="7"/>
        </w:numPr>
        <w:spacing w:before="60" w:after="120"/>
        <w:rPr>
          <w:rFonts w:ascii="Times New Roman" w:hAnsi="Times New Roman"/>
          <w:bCs w:val="0"/>
          <w:kern w:val="28"/>
          <w:sz w:val="24"/>
          <w:szCs w:val="24"/>
        </w:rPr>
      </w:pPr>
      <w:bookmarkStart w:id="33" w:name="_Toc335050081"/>
      <w:r w:rsidRPr="00A762C6">
        <w:rPr>
          <w:rFonts w:ascii="Times New Roman" w:hAnsi="Times New Roman"/>
          <w:bCs w:val="0"/>
          <w:kern w:val="28"/>
          <w:sz w:val="24"/>
          <w:szCs w:val="24"/>
        </w:rPr>
        <w:t>Проведение экспертизы представленных документов на их достаточность для проведения квалификационной аттестации</w:t>
      </w:r>
      <w:bookmarkEnd w:id="33"/>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hAnsi="Times New Roman"/>
          <w:bCs/>
          <w:kern w:val="28"/>
          <w:sz w:val="24"/>
          <w:szCs w:val="24"/>
        </w:rPr>
        <w:t xml:space="preserve">Проведение экспертизы представленных документов на их достаточность для проведения квалификационной аттестации </w:t>
      </w:r>
      <w:r w:rsidRPr="00A762C6">
        <w:rPr>
          <w:rFonts w:ascii="Times New Roman" w:hAnsi="Times New Roman"/>
          <w:b/>
          <w:bCs/>
          <w:kern w:val="28"/>
          <w:sz w:val="24"/>
          <w:szCs w:val="24"/>
        </w:rPr>
        <w:t xml:space="preserve">осуществляет </w:t>
      </w:r>
      <w:r w:rsidRPr="00A762C6">
        <w:rPr>
          <w:rFonts w:ascii="Times New Roman" w:eastAsia="MS Mincho" w:hAnsi="Times New Roman"/>
          <w:b/>
          <w:sz w:val="24"/>
          <w:szCs w:val="24"/>
        </w:rPr>
        <w:t>специалист Центра</w:t>
      </w:r>
      <w:r w:rsidRPr="00A762C6">
        <w:rPr>
          <w:rFonts w:ascii="Times New Roman" w:eastAsia="MS Mincho" w:hAnsi="Times New Roman"/>
          <w:sz w:val="24"/>
          <w:szCs w:val="24"/>
        </w:rPr>
        <w:t>.</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приеме заявления на аттестацию специалист Центра проверяет правильность заполнения заявления:</w:t>
      </w:r>
    </w:p>
    <w:p w:rsidR="00690A9C" w:rsidRPr="00A762C6" w:rsidRDefault="00690A9C" w:rsidP="00690A9C">
      <w:pPr>
        <w:pStyle w:val="a8"/>
        <w:numPr>
          <w:ilvl w:val="3"/>
          <w:numId w:val="7"/>
        </w:numPr>
        <w:tabs>
          <w:tab w:val="num" w:pos="1724"/>
        </w:tabs>
        <w:spacing w:after="60"/>
        <w:jc w:val="both"/>
        <w:rPr>
          <w:rFonts w:ascii="Times New Roman" w:eastAsia="MS Mincho" w:hAnsi="Times New Roman"/>
          <w:sz w:val="24"/>
          <w:szCs w:val="24"/>
        </w:rPr>
      </w:pPr>
      <w:proofErr w:type="gramStart"/>
      <w:r w:rsidRPr="00A762C6">
        <w:rPr>
          <w:rFonts w:ascii="Times New Roman" w:eastAsia="MS Mincho" w:hAnsi="Times New Roman"/>
          <w:sz w:val="24"/>
          <w:szCs w:val="24"/>
        </w:rPr>
        <w:t xml:space="preserve">В графе «ФИО, Должность» написание фамилии, имени, отчества, должности претендента на аттестацию полностью, без сокращений </w:t>
      </w:r>
      <w:proofErr w:type="gramEnd"/>
    </w:p>
    <w:p w:rsidR="00690A9C" w:rsidRPr="00A762C6" w:rsidRDefault="00690A9C" w:rsidP="00690A9C">
      <w:pPr>
        <w:pStyle w:val="a8"/>
        <w:numPr>
          <w:ilvl w:val="3"/>
          <w:numId w:val="7"/>
        </w:numPr>
        <w:tabs>
          <w:tab w:val="num" w:pos="1724"/>
        </w:tabs>
        <w:spacing w:after="60"/>
        <w:jc w:val="both"/>
        <w:rPr>
          <w:rFonts w:ascii="Times New Roman" w:eastAsia="MS Mincho" w:hAnsi="Times New Roman"/>
          <w:sz w:val="24"/>
          <w:szCs w:val="24"/>
        </w:rPr>
      </w:pPr>
      <w:r w:rsidRPr="00A762C6">
        <w:rPr>
          <w:rFonts w:ascii="Times New Roman" w:eastAsia="MS Mincho" w:hAnsi="Times New Roman"/>
          <w:sz w:val="24"/>
          <w:szCs w:val="24"/>
        </w:rPr>
        <w:t xml:space="preserve">В графе «Виды работ» указание видов работ по строительству, реконструкции и капитальному ремонту в соответствии с номером вида работ в редакции Приказа </w:t>
      </w:r>
      <w:r w:rsidRPr="00A762C6">
        <w:rPr>
          <w:rFonts w:ascii="Times New Roman" w:eastAsia="MS Mincho" w:hAnsi="Times New Roman"/>
          <w:sz w:val="24"/>
          <w:szCs w:val="24"/>
        </w:rPr>
        <w:lastRenderedPageBreak/>
        <w:t>Минрегиона РФ № 624 без расшифровки. Указание номера группы видов не допускается.</w:t>
      </w:r>
    </w:p>
    <w:p w:rsidR="00690A9C" w:rsidRPr="00A762C6" w:rsidRDefault="00690A9C" w:rsidP="00690A9C">
      <w:pPr>
        <w:pStyle w:val="a8"/>
        <w:numPr>
          <w:ilvl w:val="3"/>
          <w:numId w:val="7"/>
        </w:numPr>
        <w:tabs>
          <w:tab w:val="num" w:pos="1724"/>
        </w:tabs>
        <w:spacing w:after="60"/>
        <w:jc w:val="both"/>
        <w:rPr>
          <w:rFonts w:ascii="Times New Roman" w:eastAsia="MS Mincho" w:hAnsi="Times New Roman"/>
          <w:sz w:val="24"/>
          <w:szCs w:val="24"/>
        </w:rPr>
      </w:pPr>
      <w:r w:rsidRPr="00A762C6">
        <w:rPr>
          <w:rFonts w:ascii="Times New Roman" w:eastAsia="MS Mincho" w:hAnsi="Times New Roman"/>
          <w:sz w:val="24"/>
          <w:szCs w:val="24"/>
        </w:rPr>
        <w:t>В графе «Повышение квалификации» указывается точное наименование курса повышения квалификации, а также точная дата окончания курсов. Указание только на год окончания курсов повышения квалификации не допускается.</w:t>
      </w:r>
    </w:p>
    <w:p w:rsidR="00690A9C" w:rsidRPr="00A762C6" w:rsidRDefault="00690A9C" w:rsidP="00690A9C">
      <w:pPr>
        <w:pStyle w:val="a8"/>
        <w:numPr>
          <w:ilvl w:val="3"/>
          <w:numId w:val="7"/>
        </w:numPr>
        <w:tabs>
          <w:tab w:val="num" w:pos="1724"/>
        </w:tabs>
        <w:spacing w:after="60"/>
        <w:jc w:val="both"/>
        <w:rPr>
          <w:rFonts w:ascii="Times New Roman" w:eastAsia="MS Mincho" w:hAnsi="Times New Roman"/>
          <w:sz w:val="24"/>
          <w:szCs w:val="24"/>
        </w:rPr>
      </w:pPr>
      <w:r w:rsidRPr="00A762C6">
        <w:rPr>
          <w:rFonts w:ascii="Times New Roman" w:eastAsia="MS Mincho" w:hAnsi="Times New Roman"/>
          <w:sz w:val="24"/>
          <w:szCs w:val="24"/>
        </w:rPr>
        <w:t>Заявление должно содержать наименование, юридический и фактический адрес предприятия, телефон, адрес электронной почты, информацию о контактных лицах и дату подачи.</w:t>
      </w:r>
    </w:p>
    <w:p w:rsidR="00690A9C" w:rsidRPr="00A762C6" w:rsidRDefault="00690A9C" w:rsidP="00690A9C">
      <w:pPr>
        <w:pStyle w:val="a8"/>
        <w:numPr>
          <w:ilvl w:val="3"/>
          <w:numId w:val="7"/>
        </w:numPr>
        <w:tabs>
          <w:tab w:val="num" w:pos="1724"/>
        </w:tabs>
        <w:spacing w:after="60"/>
        <w:jc w:val="both"/>
        <w:rPr>
          <w:rFonts w:ascii="Times New Roman" w:eastAsia="MS Mincho" w:hAnsi="Times New Roman"/>
          <w:sz w:val="24"/>
          <w:szCs w:val="24"/>
        </w:rPr>
      </w:pPr>
      <w:r w:rsidRPr="00A762C6">
        <w:rPr>
          <w:rFonts w:ascii="Times New Roman" w:eastAsia="MS Mincho" w:hAnsi="Times New Roman"/>
          <w:sz w:val="24"/>
          <w:szCs w:val="24"/>
        </w:rPr>
        <w:t>Заявление должно быть подписано Генеральным директором предприятия и скреплено печатью.</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приеме документов на аттестацию специалист Центра проверяет:</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соответствие представленных документов Перечню, указанному в п.5.1.2.;</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заверены ли представленные документы печатью и подписью руководителя организации;</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правильность и полноту данных, указанных в Заявлении, необходимых для проведения квалификационной аттестации;</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стаж работы по специальности претендента на аттестацию по заявленным видам работ (Приложение 1).</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При приеме копии диплома о высшем (среднем профессиональном) образовании обратить внимание:</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для российских работников – представляется копия диплома о высшем или среднем профессиональном образовании государственного образца или диплом о профессиональной переподготовке с изменением квалификационного уровня, выданный образовательным учреждением, прошедшим государственную аккредитацию;</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для иностранных работников – представляется апостилированный документ с указанием соответствующего уровня профессионального образования, переведенный на русский язык с нотариальным удостоверением подписи переводчика, а также справкой о соответствии уровня образования, указанного в документе, высшему или среднему специальному уровню российского образования;</w:t>
      </w:r>
    </w:p>
    <w:p w:rsidR="00690A9C" w:rsidRPr="00A762C6" w:rsidRDefault="00690A9C" w:rsidP="00690A9C">
      <w:pPr>
        <w:numPr>
          <w:ilvl w:val="1"/>
          <w:numId w:val="7"/>
        </w:numPr>
        <w:spacing w:after="0" w:line="240" w:lineRule="auto"/>
        <w:ind w:left="851"/>
        <w:jc w:val="both"/>
        <w:rPr>
          <w:rFonts w:ascii="Times New Roman" w:eastAsia="MS Mincho" w:hAnsi="Times New Roman" w:cs="Times New Roman"/>
          <w:b/>
          <w:sz w:val="24"/>
          <w:szCs w:val="24"/>
        </w:rPr>
      </w:pPr>
      <w:r w:rsidRPr="00A762C6">
        <w:rPr>
          <w:rFonts w:ascii="Times New Roman" w:eastAsia="MS Mincho" w:hAnsi="Times New Roman" w:cs="Times New Roman"/>
          <w:b/>
          <w:sz w:val="24"/>
          <w:szCs w:val="24"/>
        </w:rPr>
        <w:t>При приеме документа, подтверждающего стаж работы по специальности и профилю выполняемых работ, документом подтверждающим стаж работы по специальности и профилю выполняемых работ может являться копия трудовой книжки или справка с места работы, заверенные печатью и подписью руководителя организации. В случае личного представления претендентом оригинала и незаверенной копии документов, сверяется копия и оригинал, и копия документа заверяется  печатью НП СРО «СтройСвязьТелеком».</w:t>
      </w:r>
    </w:p>
    <w:p w:rsidR="00690A9C" w:rsidRPr="00A762C6" w:rsidRDefault="00690A9C" w:rsidP="00690A9C">
      <w:pPr>
        <w:pStyle w:val="a8"/>
        <w:tabs>
          <w:tab w:val="num" w:pos="1724"/>
        </w:tabs>
        <w:spacing w:after="60"/>
        <w:ind w:left="851"/>
        <w:jc w:val="both"/>
        <w:rPr>
          <w:rFonts w:ascii="Times New Roman" w:eastAsia="MS Mincho" w:hAnsi="Times New Roman"/>
          <w:sz w:val="24"/>
          <w:szCs w:val="24"/>
        </w:rPr>
      </w:pP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hAnsi="Times New Roman"/>
          <w:sz w:val="24"/>
          <w:szCs w:val="24"/>
          <w:lang w:eastAsia="ru-RU"/>
        </w:rPr>
        <w:t>При приеме документа, подтверждающего прохождение повышения квалификации по соответствующему виду (видам) строительных работ, обращать внимание:</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на соответствие представленных документов о повышении квалификации требованиям к повышению квалификации специалистами, указанным в требованиях к выдаче свидетельства о допуске по заявленным видам работ (Приложение 1); </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в свидетельстве (удостоверении) о повышении квалификации должен быть указан объем программы обучения (не менее 72 часов);</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к свидетельству (удостоверению) о повышении квалификации должны быть приложены  копия лицензии образовательного учреждения и копия программы </w:t>
      </w:r>
      <w:r w:rsidRPr="00A762C6">
        <w:rPr>
          <w:rFonts w:ascii="Times New Roman" w:hAnsi="Times New Roman" w:cs="Times New Roman"/>
          <w:sz w:val="24"/>
          <w:szCs w:val="24"/>
        </w:rPr>
        <w:lastRenderedPageBreak/>
        <w:t>обучения, заверенная печатью образовательного учреждения.</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hAnsi="Times New Roman"/>
          <w:sz w:val="24"/>
          <w:szCs w:val="24"/>
          <w:lang w:eastAsia="ru-RU"/>
        </w:rPr>
        <w:t>Если пакет</w:t>
      </w:r>
      <w:r w:rsidRPr="00A762C6">
        <w:rPr>
          <w:rFonts w:ascii="Times New Roman" w:eastAsia="MS Mincho" w:hAnsi="Times New Roman"/>
          <w:sz w:val="24"/>
          <w:szCs w:val="24"/>
        </w:rPr>
        <w:t xml:space="preserve"> документов, необходимых для проведения квалификационной аттестации, представлен полностью, то Заявление с пакетом документов ставится на учет входящих документов в Центре по организации обучения и аттестации и передается эксперту Аттестационной комиссии для оценки достаточности их содержательной части  для подтверждения соответствия претендента на аттестацию квалификационным требованиям к персоналу. </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После приема и постановки  заявления с приложенным к нему пакетом документов на входящий учет, организации – заявителю выставляется счет для оплаты целевого взноса на проведение квалификационной аттестации указанных в Заявлении специалистов.</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Сведения о поступившем Заявлении вносятся в Список организаций, заявивших сотрудников к аттестации.</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MS Mincho" w:hAnsi="Times New Roman"/>
          <w:sz w:val="24"/>
          <w:szCs w:val="24"/>
        </w:rPr>
      </w:pPr>
      <w:r w:rsidRPr="00A762C6">
        <w:rPr>
          <w:rFonts w:ascii="Times New Roman" w:eastAsia="MS Mincho" w:hAnsi="Times New Roman"/>
          <w:sz w:val="24"/>
          <w:szCs w:val="24"/>
        </w:rPr>
        <w:t>Срок рассмотрения заявления на аттестацию НП СРО «СтройСвязьТелеком» не может превышать 15 рабочих дней, в том числе в случае необходимости проверки документов, представленных для прохождения аттестации.</w:t>
      </w:r>
    </w:p>
    <w:p w:rsidR="00690A9C" w:rsidRPr="00A762C6" w:rsidRDefault="00690A9C" w:rsidP="00690A9C">
      <w:pPr>
        <w:pStyle w:val="2"/>
        <w:numPr>
          <w:ilvl w:val="1"/>
          <w:numId w:val="7"/>
        </w:numPr>
        <w:spacing w:before="60" w:after="120"/>
        <w:rPr>
          <w:rFonts w:ascii="Times New Roman" w:hAnsi="Times New Roman"/>
          <w:bCs w:val="0"/>
          <w:kern w:val="28"/>
          <w:sz w:val="24"/>
          <w:szCs w:val="24"/>
        </w:rPr>
      </w:pPr>
      <w:bookmarkStart w:id="34" w:name="_Toc335050082"/>
      <w:r w:rsidRPr="00A762C6">
        <w:rPr>
          <w:rFonts w:ascii="Times New Roman" w:hAnsi="Times New Roman"/>
          <w:bCs w:val="0"/>
          <w:kern w:val="28"/>
          <w:sz w:val="24"/>
          <w:szCs w:val="24"/>
        </w:rPr>
        <w:t>Оценка на основе представленных документов соответствия  уровня образования, специальности по образованию, опыта работы,  уровня профессиональных знаний и навыков претендента на аттестацию квалификационным требованиям к персоналу, установленным Партнерством в требованиях к выдаче свидетельства о допуске к работам</w:t>
      </w:r>
      <w:bookmarkEnd w:id="34"/>
    </w:p>
    <w:p w:rsidR="00690A9C" w:rsidRPr="00A762C6" w:rsidRDefault="00690A9C" w:rsidP="00690A9C">
      <w:pPr>
        <w:pStyle w:val="2"/>
        <w:numPr>
          <w:ilvl w:val="2"/>
          <w:numId w:val="7"/>
        </w:numPr>
        <w:spacing w:before="60" w:after="120"/>
        <w:rPr>
          <w:rFonts w:ascii="Times New Roman" w:hAnsi="Times New Roman"/>
          <w:bCs w:val="0"/>
          <w:kern w:val="28"/>
          <w:sz w:val="24"/>
          <w:szCs w:val="24"/>
        </w:rPr>
      </w:pPr>
      <w:bookmarkStart w:id="35" w:name="_Toc335050083"/>
      <w:r w:rsidRPr="00A762C6">
        <w:rPr>
          <w:rFonts w:ascii="Times New Roman" w:hAnsi="Times New Roman"/>
          <w:bCs w:val="0"/>
          <w:kern w:val="28"/>
          <w:sz w:val="24"/>
          <w:szCs w:val="24"/>
        </w:rPr>
        <w:t>Оценка документов на аттестацию по видам работ, выполняемым на обычных объектах капитального строительства</w:t>
      </w:r>
      <w:bookmarkEnd w:id="35"/>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
          <w:bCs/>
          <w:kern w:val="28"/>
          <w:sz w:val="24"/>
          <w:szCs w:val="24"/>
        </w:rPr>
      </w:pPr>
      <w:r w:rsidRPr="00A762C6">
        <w:rPr>
          <w:rFonts w:ascii="Times New Roman" w:hAnsi="Times New Roman"/>
          <w:bCs/>
          <w:kern w:val="28"/>
          <w:sz w:val="24"/>
          <w:szCs w:val="24"/>
        </w:rPr>
        <w:t xml:space="preserve">Оценка на основе представленных документов соответствия  уровня образования, специальности по образованию, опыта работы,  уровня профессиональных знаний и навыков претендента на аттестацию квалификационным требованиям к персоналу, установленным Партнерством в требованиях к выдаче свидетельства о допуске по заявленным видам работ осуществляется </w:t>
      </w:r>
      <w:r w:rsidRPr="00A762C6">
        <w:rPr>
          <w:rFonts w:ascii="Times New Roman" w:hAnsi="Times New Roman"/>
          <w:b/>
          <w:bCs/>
          <w:kern w:val="28"/>
          <w:sz w:val="24"/>
          <w:szCs w:val="24"/>
        </w:rPr>
        <w:t>экспертом Аттестационной комиссии.</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Эксперт Аттестационной комиссии рассматривает документы претендента, прошедшие предварительную техническую экспертизу у специалиста Центра организации обучения и аттестации (далее – Центр).</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Эксперт устанавливает соответствие сведений, содержащихся в представленных на аттестацию документах, тем критериям, которые определены документом «Требования к выдаче Свидетельства о допуске к работам …» (далее – Требования) по заявленному виду работ (Приложение 1).</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 xml:space="preserve">Основными критериями, установленными в Требованиях, являются: </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образовательный профиль специалиста;</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 xml:space="preserve">повышение квалификации в течение последних 5 лет по программе, включающей </w:t>
      </w:r>
      <w:proofErr w:type="gramStart"/>
      <w:r w:rsidRPr="00A762C6">
        <w:rPr>
          <w:rFonts w:ascii="Times New Roman" w:hAnsi="Times New Roman" w:cs="Times New Roman"/>
          <w:sz w:val="24"/>
          <w:szCs w:val="24"/>
        </w:rPr>
        <w:t>обучение по</w:t>
      </w:r>
      <w:proofErr w:type="gramEnd"/>
      <w:r w:rsidRPr="00A762C6">
        <w:rPr>
          <w:rFonts w:ascii="Times New Roman" w:hAnsi="Times New Roman" w:cs="Times New Roman"/>
          <w:sz w:val="24"/>
          <w:szCs w:val="24"/>
        </w:rPr>
        <w:t xml:space="preserve"> заявленному виду работ.</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Для установления соответствия по образовательному профилю специалиста эксперт сопоставляет сведения о специальности, содержащиеся в дипломе претендента, с таблицами с наименованиями специальностей следующих образовательных профилей, содержащихся в Требованиях по заявленному виду работ (Приложение 2):</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специальности строительного профиля;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специальности электротехнического профиля;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специальности телекоммуникационного профиля;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специальности технологического профиля;</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специальности профиля механизации строительства;</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lastRenderedPageBreak/>
        <w:t>специальности инженерно-коммуникационного профиля.</w:t>
      </w:r>
    </w:p>
    <w:p w:rsidR="00690A9C" w:rsidRPr="00A762C6" w:rsidRDefault="00690A9C" w:rsidP="00690A9C">
      <w:pPr>
        <w:pStyle w:val="a8"/>
        <w:numPr>
          <w:ilvl w:val="0"/>
          <w:numId w:val="13"/>
        </w:numPr>
        <w:spacing w:after="60"/>
        <w:jc w:val="both"/>
        <w:rPr>
          <w:rFonts w:ascii="Times New Roman" w:hAnsi="Times New Roman"/>
          <w:bCs/>
          <w:kern w:val="28"/>
          <w:sz w:val="24"/>
          <w:szCs w:val="24"/>
        </w:rPr>
      </w:pPr>
      <w:proofErr w:type="gramStart"/>
      <w:r w:rsidRPr="00A762C6">
        <w:rPr>
          <w:rFonts w:ascii="Times New Roman" w:hAnsi="Times New Roman"/>
          <w:bCs/>
          <w:kern w:val="28"/>
          <w:sz w:val="24"/>
          <w:szCs w:val="24"/>
        </w:rPr>
        <w:t>Для определения соответствия по стажу работы претендента Эксперт сопоставляет сведения о стаже работы по специальности или по профилю выполняемых работ, содержащиеся в представленных с места работы претендента документах (справке или копии трудовой книжки), с требованиями к стажу работы по соответствующему образовательному профилю, содержащимися в Требованиях по заявленному виду работ (Приложение 1).</w:t>
      </w:r>
      <w:proofErr w:type="gramEnd"/>
    </w:p>
    <w:p w:rsidR="00690A9C" w:rsidRPr="00A762C6" w:rsidRDefault="00690A9C" w:rsidP="00690A9C">
      <w:pPr>
        <w:pStyle w:val="a8"/>
        <w:numPr>
          <w:ilvl w:val="1"/>
          <w:numId w:val="16"/>
        </w:numPr>
        <w:spacing w:after="60"/>
        <w:jc w:val="both"/>
        <w:rPr>
          <w:rFonts w:ascii="Times New Roman" w:hAnsi="Times New Roman"/>
          <w:bCs/>
          <w:kern w:val="28"/>
          <w:sz w:val="24"/>
          <w:szCs w:val="24"/>
        </w:rPr>
      </w:pPr>
      <w:r w:rsidRPr="00A762C6">
        <w:rPr>
          <w:rFonts w:ascii="Times New Roman" w:hAnsi="Times New Roman"/>
          <w:bCs/>
          <w:kern w:val="28"/>
          <w:sz w:val="24"/>
          <w:szCs w:val="24"/>
        </w:rPr>
        <w:t>При этом эксперт, производя расчеты временных интервалов по копии трудовой книжки, выявляет продолжительность периодов времени, относящихся к трудовой деятельности по специальности или по профилю заявленных работ.</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Для определения соответствия сведений о повышения квалификации установленным требованиям эксперт выявляет сроки прохождения повышения квалификации и отсутствие отклонений от установленного периода (не более 5 лет после получения диплома о высшем или среднем специальном образовании или последнего повышения квалификации), а также соответствие программы обучения заявленному виду работ.</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В случае установления соответствия по вышеприведенным критериям эксперт представляет свое мнение о целесообразности подтверждения квалификационного уровня претендента и выдачи ему квалификационного аттестата специалисту Центра для подготовки проекта протокола квалификационной аттестации (Протокол оформляется по каждому претенденту на аттестацию).</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Другие члены экспертной группы подтверждают свое согласие с таким решением путем ознакомления с протоколом квалификационной аттестации и его подписания.</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В случае недостаточности документов, представленных претендентом, для принятия положительного решения по рассматриваемым критериям о соответствии его профессиональных знаний и опыта работы квалификационным требованиям по заявленным видам работ, экспертом рассматриваются дополнительно представленные документы (при их наличии), подтверждающие принять решение о подтверждении квалификационного уровня претендента.</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 xml:space="preserve"> При необходимости неоднозначные или спорные результаты проведенной экспертом оценки выносятся на обсуждение членами экспертной </w:t>
      </w:r>
      <w:proofErr w:type="gramStart"/>
      <w:r w:rsidRPr="00A762C6">
        <w:rPr>
          <w:rFonts w:ascii="Times New Roman" w:hAnsi="Times New Roman"/>
          <w:bCs/>
          <w:kern w:val="28"/>
          <w:sz w:val="24"/>
          <w:szCs w:val="24"/>
        </w:rPr>
        <w:t>группы</w:t>
      </w:r>
      <w:proofErr w:type="gramEnd"/>
      <w:r w:rsidRPr="00A762C6">
        <w:rPr>
          <w:rFonts w:ascii="Times New Roman" w:hAnsi="Times New Roman"/>
          <w:bCs/>
          <w:kern w:val="28"/>
          <w:sz w:val="24"/>
          <w:szCs w:val="24"/>
        </w:rPr>
        <w:t xml:space="preserve"> и решение принимается путем открытого голосования.</w:t>
      </w:r>
    </w:p>
    <w:p w:rsidR="00690A9C" w:rsidRPr="00A762C6" w:rsidRDefault="00690A9C" w:rsidP="00690A9C">
      <w:pPr>
        <w:pStyle w:val="2"/>
        <w:numPr>
          <w:ilvl w:val="2"/>
          <w:numId w:val="7"/>
        </w:numPr>
        <w:spacing w:before="60" w:after="120"/>
        <w:rPr>
          <w:rFonts w:ascii="Times New Roman" w:hAnsi="Times New Roman"/>
          <w:bCs w:val="0"/>
          <w:kern w:val="28"/>
          <w:sz w:val="24"/>
          <w:szCs w:val="24"/>
        </w:rPr>
      </w:pPr>
      <w:bookmarkStart w:id="36" w:name="_Toc335050084"/>
      <w:r w:rsidRPr="00A762C6">
        <w:rPr>
          <w:rFonts w:ascii="Times New Roman" w:hAnsi="Times New Roman"/>
          <w:bCs w:val="0"/>
          <w:kern w:val="28"/>
          <w:sz w:val="24"/>
          <w:szCs w:val="24"/>
        </w:rPr>
        <w:t>Оценка документов на аттестацию по видам работ, выполняемым на особо опасных, технически сложных и уникальных объектах капитального строительства</w:t>
      </w:r>
      <w:bookmarkEnd w:id="36"/>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Претендентом на аттестацию должны быть представлены документы, подтверждающие прохождение повышения квалификации по программам обучения объемом не менее 72 часов, включающим тематику по изучению особенностей выполнения заявленных претендентом видов работ на особо опасных и технически сложных объектах капитального строительства.</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proofErr w:type="gramStart"/>
      <w:r w:rsidRPr="00A762C6">
        <w:rPr>
          <w:rFonts w:ascii="Times New Roman" w:hAnsi="Times New Roman"/>
          <w:bCs/>
          <w:kern w:val="28"/>
          <w:sz w:val="24"/>
          <w:szCs w:val="24"/>
        </w:rPr>
        <w:t xml:space="preserve">Если представленная претендентом Программа повышения квалификации  не включает тематику по изучению особенностей выполнения заявленных претендентом видов работ на особо опасных и технически сложных объектах капитального строительства, то должен быть представлен документ, подтверждающий обучение по программе, ориентированной только на  углублённое изучение проблем  обеспечения безопасности строительства  особо опасных, технически сложных и уникальных объектов. </w:t>
      </w:r>
      <w:proofErr w:type="gramEnd"/>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Претендентом на аттестацию могут быть представлены и другие документы, подтверждающие получение им знаний и навыков, необходимых для выполнения работ на особо опасных, технически сложных и уникальных объектах.</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Другие вопросы оценки представленных документов те же, что и в разделе 5.3.1.</w:t>
      </w:r>
    </w:p>
    <w:p w:rsidR="00690A9C" w:rsidRPr="00A762C6" w:rsidRDefault="00690A9C" w:rsidP="00690A9C">
      <w:pPr>
        <w:pStyle w:val="2"/>
        <w:numPr>
          <w:ilvl w:val="2"/>
          <w:numId w:val="7"/>
        </w:numPr>
        <w:spacing w:before="60" w:after="120"/>
        <w:rPr>
          <w:rFonts w:ascii="Times New Roman" w:hAnsi="Times New Roman"/>
          <w:bCs w:val="0"/>
          <w:kern w:val="28"/>
          <w:sz w:val="24"/>
          <w:szCs w:val="24"/>
        </w:rPr>
      </w:pPr>
      <w:bookmarkStart w:id="37" w:name="_Toc335050085"/>
      <w:r w:rsidRPr="00A762C6">
        <w:rPr>
          <w:rFonts w:ascii="Times New Roman" w:hAnsi="Times New Roman"/>
          <w:bCs w:val="0"/>
          <w:kern w:val="28"/>
          <w:sz w:val="24"/>
          <w:szCs w:val="24"/>
        </w:rPr>
        <w:lastRenderedPageBreak/>
        <w:t>Оценка документов на аттестацию по видам работ, выполняемым на опасных производственных объектах</w:t>
      </w:r>
      <w:bookmarkEnd w:id="37"/>
      <w:r w:rsidRPr="00A762C6">
        <w:rPr>
          <w:rFonts w:ascii="Times New Roman" w:hAnsi="Times New Roman"/>
          <w:bCs w:val="0"/>
          <w:kern w:val="28"/>
          <w:sz w:val="24"/>
          <w:szCs w:val="24"/>
        </w:rPr>
        <w:t xml:space="preserve"> </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 xml:space="preserve">В соответствии с требованиями Постановления Правительства РФ от 24.03.2011 г. № 207 и приказом Ростехнадзора от 29.01.2007 г. № 37 специалисты, допускаемые к выполнению работ на опасных производственных объектах, поднадзорных </w:t>
      </w:r>
      <w:proofErr w:type="spellStart"/>
      <w:r w:rsidRPr="00A762C6">
        <w:rPr>
          <w:rFonts w:ascii="Times New Roman" w:hAnsi="Times New Roman"/>
          <w:bCs/>
          <w:kern w:val="28"/>
          <w:sz w:val="24"/>
          <w:szCs w:val="24"/>
        </w:rPr>
        <w:t>Ростехнадзору</w:t>
      </w:r>
      <w:proofErr w:type="spellEnd"/>
      <w:r w:rsidRPr="00A762C6">
        <w:rPr>
          <w:rFonts w:ascii="Times New Roman" w:hAnsi="Times New Roman"/>
          <w:bCs/>
          <w:kern w:val="28"/>
          <w:sz w:val="24"/>
          <w:szCs w:val="24"/>
        </w:rPr>
        <w:t>, должны пройти аттестацию в территориальных органах Ростехнадзора. В связи с этим,  в документах претендента на аттестацию, допущенного к выполнению работ на указанных объектах, должна быть представлена копия удостоверения об аттестации, выданного территориальным органом Ростехнадзора.    Примерный перечень видов работ, которые требуют проведения аттестации по правилам, установленным Ростехнадзором, приведен в Приложении 3.</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Наличие  копии удостоверения об аттестации, выданного территориальным органом Ростехнадзора, является основанием для прохождения претендентом квалификационной аттестации в НП СРО «СтройСвязьТелеком» по выполнению заявленных видов работ на особо опасных, технически сложных и уникальных объектах.</w:t>
      </w:r>
    </w:p>
    <w:p w:rsidR="00690A9C" w:rsidRPr="00A762C6" w:rsidRDefault="00690A9C" w:rsidP="00690A9C">
      <w:pPr>
        <w:pStyle w:val="2"/>
        <w:numPr>
          <w:ilvl w:val="2"/>
          <w:numId w:val="7"/>
        </w:numPr>
        <w:spacing w:before="60" w:after="120"/>
        <w:rPr>
          <w:rFonts w:ascii="Times New Roman" w:hAnsi="Times New Roman"/>
          <w:bCs w:val="0"/>
          <w:kern w:val="28"/>
          <w:sz w:val="24"/>
          <w:szCs w:val="24"/>
        </w:rPr>
      </w:pPr>
      <w:bookmarkStart w:id="38" w:name="_Toc335050086"/>
      <w:r w:rsidRPr="00A762C6">
        <w:rPr>
          <w:rFonts w:ascii="Times New Roman" w:hAnsi="Times New Roman"/>
          <w:bCs w:val="0"/>
          <w:kern w:val="28"/>
          <w:sz w:val="24"/>
          <w:szCs w:val="24"/>
        </w:rPr>
        <w:t>Оценка документов, представленных  претендентами на аттестацию, прошедшими компьютерное тестирование по оценке уровня профессиональных знаний в центрах по тестированию, аккредитованных в НОСТРОЙ</w:t>
      </w:r>
      <w:bookmarkEnd w:id="38"/>
      <w:r w:rsidRPr="00A762C6">
        <w:rPr>
          <w:rFonts w:ascii="Times New Roman" w:hAnsi="Times New Roman"/>
          <w:bCs w:val="0"/>
          <w:kern w:val="28"/>
          <w:sz w:val="24"/>
          <w:szCs w:val="24"/>
        </w:rPr>
        <w:t xml:space="preserve"> </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Претендентами на аттестацию, прошедшими компьютерное тестирование по оценке уровня профессиональных знаний по заявленным видам работ в центрах по тестированию, аккредитованных в НОСТРОЙ, должны быть представлены в Аттестационную комиссию:</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пакет документов, указанных в п.5.1.2.;</w:t>
      </w:r>
    </w:p>
    <w:p w:rsidR="00690A9C" w:rsidRPr="00A762C6" w:rsidRDefault="00690A9C" w:rsidP="00690A9C">
      <w:pPr>
        <w:widowControl w:val="0"/>
        <w:numPr>
          <w:ilvl w:val="0"/>
          <w:numId w:val="13"/>
        </w:numPr>
        <w:tabs>
          <w:tab w:val="left" w:pos="1418"/>
        </w:tabs>
        <w:autoSpaceDE w:val="0"/>
        <w:autoSpaceDN w:val="0"/>
        <w:spacing w:after="60" w:line="240" w:lineRule="auto"/>
        <w:ind w:left="1418" w:hanging="284"/>
        <w:jc w:val="both"/>
        <w:rPr>
          <w:rFonts w:ascii="Times New Roman" w:hAnsi="Times New Roman" w:cs="Times New Roman"/>
          <w:sz w:val="24"/>
          <w:szCs w:val="24"/>
        </w:rPr>
      </w:pPr>
      <w:r w:rsidRPr="00A762C6">
        <w:rPr>
          <w:rFonts w:ascii="Times New Roman" w:hAnsi="Times New Roman" w:cs="Times New Roman"/>
          <w:sz w:val="24"/>
          <w:szCs w:val="24"/>
        </w:rPr>
        <w:t>результаты оценки уровня профессиональных знаний, проведенной центром по тестированию по программам, утвержденным НОСТРОЙ,  с указанием вида работ или группы видов работ, название которых соответствует Перечню видов работ, утвержденному приказом Минрегиона Российской Федерации от 30.12.2009 № 624.</w:t>
      </w:r>
    </w:p>
    <w:p w:rsidR="00690A9C" w:rsidRPr="00A762C6" w:rsidRDefault="00690A9C" w:rsidP="00690A9C">
      <w:pPr>
        <w:pStyle w:val="a8"/>
        <w:numPr>
          <w:ilvl w:val="3"/>
          <w:numId w:val="7"/>
        </w:numPr>
        <w:tabs>
          <w:tab w:val="num" w:pos="851"/>
        </w:tabs>
        <w:spacing w:after="60"/>
        <w:ind w:left="851" w:hanging="851"/>
        <w:jc w:val="both"/>
        <w:rPr>
          <w:rFonts w:ascii="Times New Roman" w:hAnsi="Times New Roman"/>
          <w:bCs/>
          <w:kern w:val="28"/>
          <w:sz w:val="24"/>
          <w:szCs w:val="24"/>
        </w:rPr>
      </w:pPr>
      <w:r w:rsidRPr="00A762C6">
        <w:rPr>
          <w:rFonts w:ascii="Times New Roman" w:hAnsi="Times New Roman"/>
          <w:bCs/>
          <w:kern w:val="28"/>
          <w:sz w:val="24"/>
          <w:szCs w:val="24"/>
        </w:rPr>
        <w:t>Результаты оценки уровня профессиональных знаний, полученные путем компьютерного тестирования,   при подтверждении необходимого стажа работы  претендента, являются основанием для прохождения им квалификационной аттестации по заявленным видам работ.</w:t>
      </w:r>
    </w:p>
    <w:p w:rsidR="00690A9C" w:rsidRPr="00A762C6" w:rsidRDefault="00690A9C" w:rsidP="00690A9C">
      <w:pPr>
        <w:pStyle w:val="2"/>
        <w:numPr>
          <w:ilvl w:val="1"/>
          <w:numId w:val="7"/>
        </w:numPr>
        <w:spacing w:before="60" w:after="120"/>
        <w:rPr>
          <w:rFonts w:ascii="Times New Roman" w:hAnsi="Times New Roman"/>
          <w:bCs w:val="0"/>
          <w:kern w:val="28"/>
          <w:sz w:val="24"/>
          <w:szCs w:val="24"/>
        </w:rPr>
      </w:pPr>
      <w:bookmarkStart w:id="39" w:name="_Toc335050087"/>
      <w:r w:rsidRPr="00A762C6">
        <w:rPr>
          <w:rFonts w:ascii="Times New Roman" w:hAnsi="Times New Roman"/>
          <w:bCs w:val="0"/>
          <w:kern w:val="28"/>
          <w:sz w:val="24"/>
          <w:szCs w:val="24"/>
        </w:rPr>
        <w:t>Принятие решения о прохождении квалификационной аттестации претендентом на аттестацию</w:t>
      </w:r>
      <w:bookmarkEnd w:id="39"/>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Theme="minorHAnsi" w:hAnsi="Times New Roman"/>
          <w:sz w:val="24"/>
          <w:szCs w:val="24"/>
          <w:lang w:eastAsia="ru-RU"/>
        </w:rPr>
      </w:pPr>
      <w:r w:rsidRPr="00A762C6">
        <w:rPr>
          <w:rFonts w:ascii="Times New Roman" w:eastAsiaTheme="minorHAnsi" w:hAnsi="Times New Roman"/>
          <w:sz w:val="24"/>
          <w:szCs w:val="24"/>
          <w:lang w:eastAsia="ru-RU"/>
        </w:rPr>
        <w:t>При принятии решения о прохождении квалификационной аттестации и выдаче  квалификационного аттестата претенденту на аттестацию, Аттестационная комиссия основывается на результатах экспертизы документов и оценке уровня знаний претендента, представленных Центром по организации обучения и аттестации  НП СРО «СтройСвязьТелеком» или центрами по тестированию, аккредитованными Национальным объединением строителей.</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Theme="minorHAnsi" w:hAnsi="Times New Roman"/>
          <w:sz w:val="24"/>
          <w:szCs w:val="24"/>
          <w:lang w:eastAsia="ru-RU"/>
        </w:rPr>
      </w:pPr>
      <w:r w:rsidRPr="00A762C6">
        <w:rPr>
          <w:rFonts w:ascii="Times New Roman" w:eastAsiaTheme="minorHAnsi" w:hAnsi="Times New Roman"/>
          <w:sz w:val="24"/>
          <w:szCs w:val="24"/>
          <w:lang w:eastAsia="ru-RU"/>
        </w:rPr>
        <w:t>По результатам оценки, проведенной экспертной группой, специалистом Центра составляется протокол квалификационной аттестации, которым подтверждается (или не подтверждается) квалификационный уровень претендента (по каждому претенденту на аттестацию).</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Theme="minorHAnsi" w:hAnsi="Times New Roman"/>
          <w:sz w:val="24"/>
          <w:szCs w:val="24"/>
          <w:lang w:eastAsia="ru-RU"/>
        </w:rPr>
      </w:pPr>
      <w:r w:rsidRPr="00A762C6">
        <w:rPr>
          <w:rFonts w:ascii="Times New Roman" w:eastAsiaTheme="minorHAnsi" w:hAnsi="Times New Roman"/>
          <w:sz w:val="24"/>
          <w:szCs w:val="24"/>
          <w:lang w:eastAsia="ru-RU"/>
        </w:rPr>
        <w:t>Протокол подписывают все эксперты, включенные в экспертную группу.</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Theme="minorHAnsi" w:hAnsi="Times New Roman"/>
          <w:sz w:val="24"/>
          <w:szCs w:val="24"/>
          <w:lang w:eastAsia="ru-RU"/>
        </w:rPr>
      </w:pPr>
      <w:r w:rsidRPr="00A762C6">
        <w:rPr>
          <w:rFonts w:ascii="Times New Roman" w:eastAsiaTheme="minorHAnsi" w:hAnsi="Times New Roman"/>
          <w:sz w:val="24"/>
          <w:szCs w:val="24"/>
          <w:lang w:eastAsia="ru-RU"/>
        </w:rPr>
        <w:t>Решение об аттестации и выдаче квалификационных аттестатов принимается Аттестационной комиссией по результатам рассмотрения итогов проверок нескольких экспертных групп. Эксперты участвуют в заседании аттестационной комиссии.</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eastAsiaTheme="minorHAnsi" w:hAnsi="Times New Roman"/>
          <w:sz w:val="24"/>
          <w:szCs w:val="24"/>
          <w:lang w:eastAsia="ru-RU"/>
        </w:rPr>
      </w:pPr>
      <w:r w:rsidRPr="00A762C6">
        <w:rPr>
          <w:rFonts w:ascii="Times New Roman" w:eastAsiaTheme="minorHAnsi" w:hAnsi="Times New Roman"/>
          <w:sz w:val="24"/>
          <w:szCs w:val="24"/>
          <w:lang w:eastAsia="ru-RU"/>
        </w:rPr>
        <w:lastRenderedPageBreak/>
        <w:t>Решение Аттестационной комиссии оформляется протоколом заседания Комиссии и подписывается Председателем и Секретарем Аттестационной комиссии.</w:t>
      </w:r>
    </w:p>
    <w:p w:rsidR="00690A9C" w:rsidRPr="00A762C6" w:rsidRDefault="00690A9C" w:rsidP="00690A9C">
      <w:pPr>
        <w:pStyle w:val="a8"/>
        <w:numPr>
          <w:ilvl w:val="2"/>
          <w:numId w:val="7"/>
        </w:numPr>
        <w:tabs>
          <w:tab w:val="num" w:pos="851"/>
          <w:tab w:val="num" w:pos="1724"/>
        </w:tabs>
        <w:spacing w:after="60"/>
        <w:ind w:left="851" w:hanging="874"/>
        <w:jc w:val="both"/>
        <w:rPr>
          <w:rFonts w:ascii="Times New Roman" w:hAnsi="Times New Roman"/>
          <w:bCs/>
          <w:kern w:val="28"/>
          <w:sz w:val="24"/>
          <w:szCs w:val="24"/>
        </w:rPr>
      </w:pPr>
      <w:r w:rsidRPr="00A762C6">
        <w:rPr>
          <w:rFonts w:ascii="Times New Roman" w:hAnsi="Times New Roman"/>
          <w:bCs/>
          <w:kern w:val="28"/>
          <w:sz w:val="24"/>
          <w:szCs w:val="24"/>
        </w:rPr>
        <w:t xml:space="preserve">Оформление Протокола возлагается </w:t>
      </w:r>
      <w:r w:rsidRPr="00A762C6">
        <w:rPr>
          <w:rFonts w:ascii="Times New Roman" w:eastAsiaTheme="minorHAnsi" w:hAnsi="Times New Roman"/>
          <w:b/>
          <w:sz w:val="24"/>
          <w:szCs w:val="24"/>
          <w:lang w:eastAsia="ru-RU"/>
        </w:rPr>
        <w:t>на специалиста Центра</w:t>
      </w:r>
      <w:r w:rsidRPr="00A762C6">
        <w:rPr>
          <w:rFonts w:ascii="Times New Roman" w:hAnsi="Times New Roman"/>
          <w:bCs/>
          <w:kern w:val="28"/>
          <w:sz w:val="24"/>
          <w:szCs w:val="24"/>
        </w:rPr>
        <w:t xml:space="preserve"> по организации обучения и аттестации.</w:t>
      </w:r>
    </w:p>
    <w:p w:rsidR="00690A9C" w:rsidRPr="00A762C6" w:rsidRDefault="00690A9C" w:rsidP="00690A9C">
      <w:pPr>
        <w:pStyle w:val="1"/>
        <w:numPr>
          <w:ilvl w:val="0"/>
          <w:numId w:val="7"/>
        </w:numPr>
        <w:spacing w:before="60" w:after="120"/>
        <w:rPr>
          <w:rFonts w:ascii="Times New Roman" w:hAnsi="Times New Roman"/>
          <w:sz w:val="24"/>
          <w:szCs w:val="24"/>
        </w:rPr>
      </w:pPr>
      <w:bookmarkStart w:id="40" w:name="_Toc335050088"/>
      <w:r w:rsidRPr="00A762C6">
        <w:rPr>
          <w:rFonts w:ascii="Times New Roman" w:hAnsi="Times New Roman"/>
          <w:sz w:val="24"/>
          <w:szCs w:val="24"/>
        </w:rPr>
        <w:t>Ведение Реестра специалистов, аттестованных в НП СРО «СтройСвязьТелеком»</w:t>
      </w:r>
      <w:bookmarkEnd w:id="40"/>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shadow w:val="0"/>
          <w:szCs w:val="24"/>
        </w:rPr>
        <w:t>Ведение Реестра специалистов, аттестованных в НП СРО «СтройСвязьТелеком», (далее – Реестр) возлагается</w:t>
      </w:r>
      <w:r w:rsidRPr="00A762C6">
        <w:rPr>
          <w:rFonts w:eastAsia="MS Mincho"/>
          <w:shadow w:val="0"/>
          <w:szCs w:val="24"/>
        </w:rPr>
        <w:t xml:space="preserve"> </w:t>
      </w:r>
      <w:r w:rsidRPr="00A762C6">
        <w:rPr>
          <w:rFonts w:eastAsiaTheme="minorHAnsi"/>
          <w:b/>
          <w:shadow w:val="0"/>
          <w:szCs w:val="24"/>
        </w:rPr>
        <w:t xml:space="preserve">на специалиста Центра </w:t>
      </w:r>
      <w:r w:rsidRPr="00A762C6">
        <w:rPr>
          <w:rFonts w:eastAsiaTheme="minorHAnsi"/>
          <w:shadow w:val="0"/>
          <w:szCs w:val="24"/>
        </w:rPr>
        <w:t>по организации обучения и аттестации.</w:t>
      </w:r>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shadow w:val="0"/>
          <w:szCs w:val="24"/>
        </w:rPr>
        <w:t xml:space="preserve">Реестр ведется специалистом Центра по организации обучения и аттестации по установленной форме на основании оформленного протокола заседания Аттестационной комиссии. </w:t>
      </w:r>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shadow w:val="0"/>
          <w:szCs w:val="24"/>
        </w:rPr>
        <w:t xml:space="preserve">Реестр специалистов, аттестованных в НП СРО «СтройСвязьТелеком», размещается на официальном сайте Партнерства. </w:t>
      </w:r>
    </w:p>
    <w:p w:rsidR="00690A9C" w:rsidRPr="00A762C6" w:rsidRDefault="00690A9C" w:rsidP="00690A9C">
      <w:pPr>
        <w:pStyle w:val="1"/>
        <w:numPr>
          <w:ilvl w:val="0"/>
          <w:numId w:val="7"/>
        </w:numPr>
        <w:spacing w:before="60" w:after="120"/>
        <w:rPr>
          <w:rFonts w:ascii="Times New Roman" w:hAnsi="Times New Roman"/>
          <w:sz w:val="24"/>
          <w:szCs w:val="24"/>
        </w:rPr>
      </w:pPr>
      <w:bookmarkStart w:id="41" w:name="_Toc335050089"/>
      <w:r w:rsidRPr="00A762C6">
        <w:rPr>
          <w:rFonts w:ascii="Times New Roman" w:hAnsi="Times New Roman"/>
          <w:sz w:val="24"/>
          <w:szCs w:val="24"/>
        </w:rPr>
        <w:t>Ведение архива квалификационных аттестатов, выданных НП СРО «СтройСвязьТелеком»</w:t>
      </w:r>
      <w:bookmarkEnd w:id="41"/>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shadow w:val="0"/>
          <w:szCs w:val="24"/>
        </w:rPr>
        <w:t>Электронная копия квалификационного  аттестата, выданного Аттестационной комиссией НП СРО «СтройСвязьТелеком»,   передается в Центр организации обучения и аттестации для хранения.</w:t>
      </w:r>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shadow w:val="0"/>
          <w:szCs w:val="24"/>
        </w:rPr>
        <w:t xml:space="preserve">Центр по организации обучения и аттестации </w:t>
      </w:r>
      <w:r w:rsidRPr="00A762C6">
        <w:rPr>
          <w:rFonts w:eastAsiaTheme="minorHAnsi"/>
          <w:b/>
          <w:shadow w:val="0"/>
          <w:szCs w:val="24"/>
        </w:rPr>
        <w:t>(назначенный специалист Центра)</w:t>
      </w:r>
      <w:r w:rsidRPr="00A762C6">
        <w:rPr>
          <w:rFonts w:eastAsiaTheme="minorHAnsi"/>
          <w:shadow w:val="0"/>
          <w:szCs w:val="24"/>
        </w:rPr>
        <w:t xml:space="preserve"> ведет в электронном виде архив квалификационных аттестатов, выданных НП СРО «СтройСвязьТелеком».</w:t>
      </w:r>
    </w:p>
    <w:p w:rsidR="00690A9C" w:rsidRPr="00A762C6" w:rsidRDefault="00690A9C" w:rsidP="00690A9C">
      <w:pPr>
        <w:pStyle w:val="3"/>
        <w:numPr>
          <w:ilvl w:val="1"/>
          <w:numId w:val="7"/>
        </w:numPr>
        <w:tabs>
          <w:tab w:val="num" w:pos="709"/>
        </w:tabs>
        <w:spacing w:after="120"/>
        <w:ind w:left="709" w:hanging="709"/>
        <w:rPr>
          <w:rFonts w:eastAsiaTheme="minorHAnsi"/>
          <w:shadow w:val="0"/>
          <w:szCs w:val="24"/>
        </w:rPr>
      </w:pPr>
      <w:r w:rsidRPr="00A762C6">
        <w:rPr>
          <w:rFonts w:eastAsiaTheme="minorHAnsi"/>
          <w:b/>
          <w:shadow w:val="0"/>
          <w:szCs w:val="24"/>
        </w:rPr>
        <w:t>Отделом IT Центра</w:t>
      </w:r>
      <w:r w:rsidRPr="00A762C6">
        <w:rPr>
          <w:bCs/>
          <w:shadow w:val="0"/>
          <w:kern w:val="28"/>
          <w:szCs w:val="24"/>
        </w:rPr>
        <w:t xml:space="preserve"> </w:t>
      </w:r>
      <w:r w:rsidRPr="00A762C6">
        <w:rPr>
          <w:rFonts w:eastAsiaTheme="minorHAnsi"/>
          <w:shadow w:val="0"/>
          <w:szCs w:val="24"/>
        </w:rPr>
        <w:t>управления персоналом и IT ежемесячно обновляется  и хранится электронная копия архива квалификационных аттестатов, выданных НП СРО «СтройСвязьТелеком».</w:t>
      </w:r>
    </w:p>
    <w:p w:rsidR="00462991" w:rsidRPr="00A762C6" w:rsidRDefault="00690A9C" w:rsidP="00690A9C">
      <w:pPr>
        <w:pStyle w:val="1"/>
        <w:spacing w:before="0" w:after="120"/>
        <w:jc w:val="both"/>
        <w:rPr>
          <w:rFonts w:ascii="Times New Roman" w:hAnsi="Times New Roman"/>
          <w:sz w:val="24"/>
          <w:szCs w:val="24"/>
        </w:rPr>
      </w:pPr>
      <w:r w:rsidRPr="00A762C6">
        <w:rPr>
          <w:rFonts w:ascii="Times New Roman" w:hAnsi="Times New Roman"/>
          <w:sz w:val="24"/>
          <w:szCs w:val="24"/>
        </w:rPr>
        <w:t xml:space="preserve"> </w:t>
      </w: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rPr>
          <w:rFonts w:ascii="Times New Roman" w:hAnsi="Times New Roman" w:cs="Times New Roman"/>
          <w:lang w:eastAsia="ru-RU"/>
        </w:rPr>
      </w:pPr>
    </w:p>
    <w:p w:rsidR="002411FA" w:rsidRPr="00A762C6" w:rsidRDefault="002411FA" w:rsidP="002411FA">
      <w:pPr>
        <w:tabs>
          <w:tab w:val="left" w:pos="7275"/>
        </w:tabs>
        <w:jc w:val="right"/>
        <w:rPr>
          <w:rFonts w:ascii="Times New Roman" w:hAnsi="Times New Roman" w:cs="Times New Roman"/>
          <w:b/>
          <w:sz w:val="24"/>
          <w:lang w:eastAsia="ru-RU"/>
        </w:rPr>
      </w:pPr>
      <w:r w:rsidRPr="00A762C6">
        <w:rPr>
          <w:rFonts w:ascii="Times New Roman" w:hAnsi="Times New Roman" w:cs="Times New Roman"/>
          <w:sz w:val="24"/>
          <w:lang w:eastAsia="ru-RU"/>
        </w:rPr>
        <w:lastRenderedPageBreak/>
        <w:tab/>
      </w:r>
      <w:r w:rsidRPr="00A762C6">
        <w:rPr>
          <w:rFonts w:ascii="Times New Roman" w:hAnsi="Times New Roman" w:cs="Times New Roman"/>
          <w:b/>
          <w:sz w:val="24"/>
          <w:lang w:eastAsia="ru-RU"/>
        </w:rPr>
        <w:t>Приложение 1</w:t>
      </w:r>
    </w:p>
    <w:p w:rsidR="002411FA" w:rsidRPr="00A762C6" w:rsidRDefault="002411FA" w:rsidP="002411FA">
      <w:pPr>
        <w:tabs>
          <w:tab w:val="left" w:pos="7275"/>
        </w:tabs>
        <w:rPr>
          <w:rFonts w:ascii="Times New Roman" w:hAnsi="Times New Roman" w:cs="Times New Roman"/>
          <w:sz w:val="24"/>
          <w:lang w:eastAsia="ru-RU"/>
        </w:rPr>
      </w:pPr>
    </w:p>
    <w:p w:rsidR="002411FA" w:rsidRPr="00A762C6" w:rsidRDefault="002411FA" w:rsidP="002411FA">
      <w:pPr>
        <w:tabs>
          <w:tab w:val="left" w:pos="7275"/>
        </w:tabs>
        <w:rPr>
          <w:rFonts w:ascii="Times New Roman" w:hAnsi="Times New Roman" w:cs="Times New Roman"/>
          <w:sz w:val="24"/>
          <w:lang w:eastAsia="ru-RU"/>
        </w:rPr>
      </w:pPr>
    </w:p>
    <w:p w:rsidR="002411FA" w:rsidRPr="00A762C6" w:rsidRDefault="002411FA" w:rsidP="002411FA">
      <w:pPr>
        <w:tabs>
          <w:tab w:val="left" w:pos="7275"/>
        </w:tabs>
        <w:rPr>
          <w:rFonts w:ascii="Times New Roman" w:hAnsi="Times New Roman" w:cs="Times New Roman"/>
          <w:sz w:val="24"/>
          <w:lang w:eastAsia="ru-RU"/>
        </w:rPr>
      </w:pPr>
    </w:p>
    <w:p w:rsidR="002411FA" w:rsidRPr="00A762C6" w:rsidRDefault="002411FA" w:rsidP="002411FA">
      <w:pPr>
        <w:tabs>
          <w:tab w:val="left" w:pos="7275"/>
        </w:tabs>
        <w:jc w:val="center"/>
        <w:rPr>
          <w:rFonts w:ascii="Times New Roman" w:hAnsi="Times New Roman" w:cs="Times New Roman"/>
          <w:b/>
          <w:sz w:val="28"/>
          <w:lang w:eastAsia="ru-RU"/>
        </w:rPr>
      </w:pPr>
    </w:p>
    <w:p w:rsidR="002411FA" w:rsidRPr="00A762C6" w:rsidRDefault="002411FA" w:rsidP="002411FA">
      <w:pPr>
        <w:tabs>
          <w:tab w:val="left" w:pos="7275"/>
        </w:tabs>
        <w:jc w:val="center"/>
        <w:rPr>
          <w:rFonts w:ascii="Times New Roman" w:hAnsi="Times New Roman" w:cs="Times New Roman"/>
          <w:b/>
          <w:sz w:val="28"/>
          <w:lang w:eastAsia="ru-RU"/>
        </w:rPr>
      </w:pPr>
    </w:p>
    <w:p w:rsidR="002411FA" w:rsidRPr="00A762C6" w:rsidRDefault="002411FA" w:rsidP="002411FA">
      <w:pPr>
        <w:tabs>
          <w:tab w:val="left" w:pos="7275"/>
        </w:tabs>
        <w:jc w:val="center"/>
        <w:rPr>
          <w:rFonts w:ascii="Times New Roman" w:hAnsi="Times New Roman" w:cs="Times New Roman"/>
          <w:b/>
          <w:sz w:val="28"/>
          <w:lang w:eastAsia="ru-RU"/>
        </w:rPr>
      </w:pPr>
    </w:p>
    <w:p w:rsidR="002411FA" w:rsidRPr="00A762C6" w:rsidRDefault="002411FA" w:rsidP="002411FA">
      <w:pPr>
        <w:tabs>
          <w:tab w:val="left" w:pos="7275"/>
        </w:tabs>
        <w:jc w:val="center"/>
        <w:rPr>
          <w:rFonts w:ascii="Times New Roman" w:hAnsi="Times New Roman" w:cs="Times New Roman"/>
          <w:b/>
          <w:sz w:val="36"/>
          <w:lang w:eastAsia="ru-RU"/>
        </w:rPr>
      </w:pPr>
      <w:r w:rsidRPr="00A762C6">
        <w:rPr>
          <w:rFonts w:ascii="Times New Roman" w:hAnsi="Times New Roman" w:cs="Times New Roman"/>
          <w:b/>
          <w:sz w:val="36"/>
          <w:lang w:eastAsia="ru-RU"/>
        </w:rPr>
        <w:t>Пояснительная записка</w:t>
      </w:r>
    </w:p>
    <w:p w:rsidR="002411FA" w:rsidRPr="00A762C6" w:rsidRDefault="002411FA" w:rsidP="002411FA">
      <w:pPr>
        <w:tabs>
          <w:tab w:val="left" w:pos="7275"/>
        </w:tabs>
        <w:jc w:val="center"/>
        <w:rPr>
          <w:rFonts w:ascii="Times New Roman" w:hAnsi="Times New Roman" w:cs="Times New Roman"/>
          <w:sz w:val="32"/>
          <w:lang w:eastAsia="ru-RU"/>
        </w:rPr>
      </w:pPr>
      <w:r w:rsidRPr="00A762C6">
        <w:rPr>
          <w:rFonts w:ascii="Times New Roman" w:hAnsi="Times New Roman" w:cs="Times New Roman"/>
          <w:sz w:val="32"/>
          <w:lang w:eastAsia="ru-RU"/>
        </w:rPr>
        <w:t>«</w:t>
      </w:r>
      <w:r w:rsidRPr="00A762C6">
        <w:rPr>
          <w:rFonts w:ascii="Times New Roman" w:hAnsi="Times New Roman" w:cs="Times New Roman"/>
          <w:b/>
          <w:bCs/>
          <w:sz w:val="32"/>
          <w:lang w:eastAsia="ru-RU"/>
        </w:rPr>
        <w:t>Требования к выдаче свидетельств о допуске к работам, определенным в Перечне, утвержденном приказом Минрегиона РФ от 30.12.2009 № 624»</w:t>
      </w: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r w:rsidRPr="00A762C6">
        <w:rPr>
          <w:rFonts w:ascii="Times New Roman" w:hAnsi="Times New Roman" w:cs="Times New Roman"/>
          <w:sz w:val="32"/>
          <w:lang w:eastAsia="ru-RU"/>
        </w:rPr>
        <w:tab/>
      </w:r>
    </w:p>
    <w:p w:rsidR="002411FA" w:rsidRPr="00A762C6" w:rsidRDefault="002411FA" w:rsidP="002411FA">
      <w:pPr>
        <w:tabs>
          <w:tab w:val="left" w:pos="2166"/>
        </w:tabs>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p>
    <w:p w:rsidR="002411FA" w:rsidRPr="00A762C6" w:rsidRDefault="002411FA" w:rsidP="002411FA">
      <w:pPr>
        <w:tabs>
          <w:tab w:val="left" w:pos="2166"/>
        </w:tabs>
        <w:rPr>
          <w:rFonts w:ascii="Times New Roman" w:hAnsi="Times New Roman" w:cs="Times New Roman"/>
          <w:sz w:val="32"/>
          <w:lang w:eastAsia="ru-RU"/>
        </w:rPr>
      </w:pPr>
    </w:p>
    <w:p w:rsidR="0038044E" w:rsidRPr="00A762C6" w:rsidRDefault="0038044E" w:rsidP="0038044E">
      <w:pPr>
        <w:tabs>
          <w:tab w:val="left" w:pos="2166"/>
        </w:tabs>
        <w:jc w:val="right"/>
        <w:rPr>
          <w:rFonts w:ascii="Times New Roman" w:hAnsi="Times New Roman" w:cs="Times New Roman"/>
          <w:b/>
          <w:bCs/>
          <w:sz w:val="24"/>
          <w:szCs w:val="24"/>
          <w:lang w:eastAsia="ru-RU"/>
        </w:rPr>
      </w:pPr>
      <w:r w:rsidRPr="00A762C6">
        <w:rPr>
          <w:rFonts w:ascii="Times New Roman" w:hAnsi="Times New Roman" w:cs="Times New Roman"/>
          <w:b/>
          <w:bCs/>
          <w:sz w:val="24"/>
          <w:szCs w:val="24"/>
          <w:lang w:eastAsia="ru-RU"/>
        </w:rPr>
        <w:lastRenderedPageBreak/>
        <w:t>Приложение 1а</w:t>
      </w: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r w:rsidRPr="00A762C6">
        <w:rPr>
          <w:rFonts w:ascii="Times New Roman" w:hAnsi="Times New Roman" w:cs="Times New Roman"/>
          <w:b/>
          <w:bCs/>
          <w:sz w:val="32"/>
          <w:lang w:eastAsia="ru-RU"/>
        </w:rPr>
        <w:t>Требования к выдаче свидетельств о допуске к работам, определенным в Перечне, утвержденном приказом Минрегиона РФ от 30.12.2009 № 624</w:t>
      </w: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38044E" w:rsidRPr="00A762C6" w:rsidRDefault="0038044E" w:rsidP="003737C4">
      <w:pPr>
        <w:tabs>
          <w:tab w:val="left" w:pos="2166"/>
        </w:tabs>
        <w:jc w:val="center"/>
        <w:rPr>
          <w:rFonts w:ascii="Times New Roman" w:hAnsi="Times New Roman" w:cs="Times New Roman"/>
          <w:b/>
          <w:bCs/>
          <w:sz w:val="24"/>
          <w:szCs w:val="24"/>
          <w:lang w:eastAsia="ru-RU"/>
        </w:rPr>
      </w:pPr>
    </w:p>
    <w:p w:rsidR="002411FA" w:rsidRPr="00A762C6" w:rsidRDefault="00E256F1" w:rsidP="003737C4">
      <w:pPr>
        <w:tabs>
          <w:tab w:val="left" w:pos="2166"/>
        </w:tabs>
        <w:jc w:val="center"/>
        <w:rPr>
          <w:rFonts w:ascii="Times New Roman" w:hAnsi="Times New Roman" w:cs="Times New Roman"/>
          <w:b/>
          <w:bCs/>
          <w:sz w:val="24"/>
          <w:szCs w:val="24"/>
          <w:lang w:eastAsia="ru-RU"/>
        </w:rPr>
      </w:pPr>
      <w:r w:rsidRPr="00A762C6">
        <w:rPr>
          <w:rFonts w:ascii="Times New Roman" w:hAnsi="Times New Roman" w:cs="Times New Roman"/>
          <w:b/>
          <w:bCs/>
          <w:sz w:val="24"/>
          <w:szCs w:val="24"/>
          <w:lang w:eastAsia="ru-RU"/>
        </w:rPr>
        <w:lastRenderedPageBreak/>
        <w:t>В Партнерстве разработаны требования к выдаче свидетельства о допуске к работам, включенным в сферу деятельности Партнерства, применительно к трем вариантам условий их выполнения:</w:t>
      </w:r>
    </w:p>
    <w:p w:rsidR="00E256F1" w:rsidRPr="00A762C6" w:rsidRDefault="00E256F1" w:rsidP="00E256F1">
      <w:pPr>
        <w:numPr>
          <w:ilvl w:val="0"/>
          <w:numId w:val="22"/>
        </w:num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Для видов работ, не отмеченных астериском</w:t>
      </w:r>
      <w:proofErr w:type="gramStart"/>
      <w:r w:rsidRPr="00A762C6">
        <w:rPr>
          <w:rFonts w:ascii="Times New Roman" w:hAnsi="Times New Roman" w:cs="Times New Roman"/>
          <w:sz w:val="24"/>
          <w:szCs w:val="24"/>
          <w:lang w:eastAsia="ru-RU"/>
        </w:rPr>
        <w:t xml:space="preserve"> (*), </w:t>
      </w:r>
      <w:proofErr w:type="gramEnd"/>
      <w:r w:rsidRPr="00A762C6">
        <w:rPr>
          <w:rFonts w:ascii="Times New Roman" w:hAnsi="Times New Roman" w:cs="Times New Roman"/>
          <w:sz w:val="24"/>
          <w:szCs w:val="24"/>
          <w:lang w:eastAsia="ru-RU"/>
        </w:rPr>
        <w:t>при их выполнении на обычных объектах капитального строительства (220 требований).</w:t>
      </w:r>
    </w:p>
    <w:p w:rsidR="00E256F1" w:rsidRPr="00A762C6" w:rsidRDefault="00E256F1" w:rsidP="00E256F1">
      <w:pPr>
        <w:numPr>
          <w:ilvl w:val="0"/>
          <w:numId w:val="22"/>
        </w:num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 Для видов работ, отмеченных астериском</w:t>
      </w:r>
      <w:proofErr w:type="gramStart"/>
      <w:r w:rsidRPr="00A762C6">
        <w:rPr>
          <w:rFonts w:ascii="Times New Roman" w:hAnsi="Times New Roman" w:cs="Times New Roman"/>
          <w:sz w:val="24"/>
          <w:szCs w:val="24"/>
          <w:lang w:eastAsia="ru-RU"/>
        </w:rPr>
        <w:t xml:space="preserve"> (*), </w:t>
      </w:r>
      <w:proofErr w:type="gramEnd"/>
      <w:r w:rsidRPr="00A762C6">
        <w:rPr>
          <w:rFonts w:ascii="Times New Roman" w:hAnsi="Times New Roman" w:cs="Times New Roman"/>
          <w:sz w:val="24"/>
          <w:szCs w:val="24"/>
          <w:lang w:eastAsia="ru-RU"/>
        </w:rPr>
        <w:t>при их выполнении на обычных объектах капитального строительства (48 требований).</w:t>
      </w:r>
    </w:p>
    <w:p w:rsidR="00E256F1" w:rsidRPr="00A762C6" w:rsidRDefault="00E256F1" w:rsidP="00E256F1">
      <w:pPr>
        <w:numPr>
          <w:ilvl w:val="0"/>
          <w:numId w:val="22"/>
        </w:numPr>
        <w:tabs>
          <w:tab w:val="left" w:pos="2166"/>
        </w:tabs>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Для всех видов работ </w:t>
      </w:r>
      <w:r w:rsidRPr="00A762C6">
        <w:rPr>
          <w:rFonts w:ascii="Times New Roman" w:hAnsi="Times New Roman" w:cs="Times New Roman"/>
          <w:sz w:val="24"/>
          <w:szCs w:val="24"/>
          <w:lang w:eastAsia="ru-RU"/>
        </w:rPr>
        <w:t>при их выполнении на особо опасных, технически сложных и уникальных объектах капитального строительства (268 требований).</w:t>
      </w:r>
    </w:p>
    <w:p w:rsidR="00E256F1" w:rsidRPr="00A762C6" w:rsidRDefault="00E256F1" w:rsidP="00E256F1">
      <w:p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Требования по 1 и 2 вариантам условий выполнения заявляемых видов работ практически идентичны.</w:t>
      </w:r>
    </w:p>
    <w:p w:rsidR="00E256F1" w:rsidRPr="00A762C6" w:rsidRDefault="00E256F1" w:rsidP="002411FA">
      <w:pPr>
        <w:tabs>
          <w:tab w:val="left" w:pos="2166"/>
        </w:tabs>
        <w:rPr>
          <w:rFonts w:ascii="Times New Roman" w:hAnsi="Times New Roman" w:cs="Times New Roman"/>
          <w:b/>
          <w:bCs/>
          <w:sz w:val="24"/>
          <w:szCs w:val="24"/>
          <w:lang w:eastAsia="ru-RU"/>
        </w:rPr>
      </w:pPr>
    </w:p>
    <w:p w:rsidR="00E256F1" w:rsidRPr="00A762C6" w:rsidRDefault="00E256F1" w:rsidP="0038044E">
      <w:pPr>
        <w:tabs>
          <w:tab w:val="left" w:pos="2166"/>
        </w:tabs>
        <w:jc w:val="center"/>
        <w:rPr>
          <w:rFonts w:ascii="Times New Roman" w:hAnsi="Times New Roman" w:cs="Times New Roman"/>
          <w:b/>
          <w:bCs/>
          <w:sz w:val="24"/>
          <w:szCs w:val="24"/>
          <w:lang w:eastAsia="ru-RU"/>
        </w:rPr>
      </w:pPr>
    </w:p>
    <w:p w:rsidR="00E256F1" w:rsidRPr="00A762C6" w:rsidRDefault="00E256F1" w:rsidP="0038044E">
      <w:pPr>
        <w:tabs>
          <w:tab w:val="left" w:pos="2166"/>
        </w:tabs>
        <w:jc w:val="center"/>
        <w:rPr>
          <w:rFonts w:ascii="Times New Roman" w:hAnsi="Times New Roman" w:cs="Times New Roman"/>
          <w:b/>
          <w:bCs/>
          <w:sz w:val="24"/>
          <w:szCs w:val="24"/>
          <w:lang w:eastAsia="ru-RU"/>
        </w:rPr>
      </w:pPr>
      <w:r w:rsidRPr="00A762C6">
        <w:rPr>
          <w:rFonts w:ascii="Times New Roman" w:hAnsi="Times New Roman" w:cs="Times New Roman"/>
          <w:b/>
          <w:bCs/>
          <w:sz w:val="24"/>
          <w:szCs w:val="24"/>
          <w:lang w:eastAsia="ru-RU"/>
        </w:rPr>
        <w:t>Требования к выдаче свидетельства о допуске к работам, выполняемым на обычных объектах капитального строительства</w:t>
      </w:r>
    </w:p>
    <w:p w:rsidR="00E256F1" w:rsidRPr="00A762C6" w:rsidRDefault="00E256F1" w:rsidP="00E256F1">
      <w:p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Требование </w:t>
      </w:r>
      <w:r w:rsidRPr="00A762C6">
        <w:rPr>
          <w:rFonts w:ascii="Times New Roman" w:hAnsi="Times New Roman" w:cs="Times New Roman"/>
          <w:b/>
          <w:bCs/>
          <w:sz w:val="24"/>
          <w:szCs w:val="24"/>
          <w:lang w:eastAsia="ru-RU"/>
        </w:rPr>
        <w:t xml:space="preserve">по каждому виду работ </w:t>
      </w:r>
      <w:r w:rsidRPr="00A762C6">
        <w:rPr>
          <w:rFonts w:ascii="Times New Roman" w:hAnsi="Times New Roman" w:cs="Times New Roman"/>
          <w:sz w:val="24"/>
          <w:szCs w:val="24"/>
          <w:lang w:eastAsia="ru-RU"/>
        </w:rPr>
        <w:t>имеет следующую структуру:</w:t>
      </w:r>
    </w:p>
    <w:p w:rsidR="00E256F1" w:rsidRPr="00A762C6" w:rsidRDefault="00E256F1" w:rsidP="00E256F1">
      <w:pPr>
        <w:numPr>
          <w:ilvl w:val="0"/>
          <w:numId w:val="23"/>
        </w:num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Таблица с перечнем специальностей по образованию, которые могут иметь специалисты, заявляемые по данному виду работ.</w:t>
      </w:r>
    </w:p>
    <w:p w:rsidR="00E256F1" w:rsidRPr="00A762C6" w:rsidRDefault="00E256F1" w:rsidP="00E256F1">
      <w:pPr>
        <w:numPr>
          <w:ilvl w:val="0"/>
          <w:numId w:val="23"/>
        </w:numPr>
        <w:tabs>
          <w:tab w:val="left" w:pos="2166"/>
        </w:tabs>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Квалификационные требования </w:t>
      </w:r>
      <w:r w:rsidRPr="00A762C6">
        <w:rPr>
          <w:rFonts w:ascii="Times New Roman" w:hAnsi="Times New Roman" w:cs="Times New Roman"/>
          <w:sz w:val="24"/>
          <w:szCs w:val="24"/>
          <w:lang w:eastAsia="ru-RU"/>
        </w:rPr>
        <w:t>к заявляемым работникам.</w:t>
      </w:r>
    </w:p>
    <w:p w:rsidR="00E256F1" w:rsidRPr="00A762C6" w:rsidRDefault="00E256F1" w:rsidP="00E256F1">
      <w:pPr>
        <w:numPr>
          <w:ilvl w:val="0"/>
          <w:numId w:val="23"/>
        </w:numPr>
        <w:tabs>
          <w:tab w:val="left" w:pos="2166"/>
        </w:tabs>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Требования к наличию у заявителя </w:t>
      </w:r>
      <w:r w:rsidRPr="00A762C6">
        <w:rPr>
          <w:rFonts w:ascii="Times New Roman" w:hAnsi="Times New Roman" w:cs="Times New Roman"/>
          <w:b/>
          <w:bCs/>
          <w:sz w:val="24"/>
          <w:szCs w:val="24"/>
          <w:lang w:eastAsia="ru-RU"/>
        </w:rPr>
        <w:t>нормативно-методической документации и специализированного оборудования</w:t>
      </w:r>
      <w:r w:rsidRPr="00A762C6">
        <w:rPr>
          <w:rFonts w:ascii="Times New Roman" w:hAnsi="Times New Roman" w:cs="Times New Roman"/>
          <w:sz w:val="24"/>
          <w:szCs w:val="24"/>
          <w:lang w:eastAsia="ru-RU"/>
        </w:rPr>
        <w:t>, необходимых для осуществления заявляемого вида работ.</w:t>
      </w:r>
    </w:p>
    <w:p w:rsidR="00E256F1" w:rsidRPr="00A762C6" w:rsidRDefault="00E256F1" w:rsidP="00F51E00">
      <w:pPr>
        <w:numPr>
          <w:ilvl w:val="1"/>
          <w:numId w:val="23"/>
        </w:numPr>
        <w:tabs>
          <w:tab w:val="clear" w:pos="1440"/>
          <w:tab w:val="num" w:pos="709"/>
          <w:tab w:val="left" w:pos="2166"/>
        </w:tabs>
        <w:ind w:hanging="1014"/>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Наличие правоустанавливающих </w:t>
      </w:r>
      <w:r w:rsidRPr="00A762C6">
        <w:rPr>
          <w:rFonts w:ascii="Times New Roman" w:hAnsi="Times New Roman" w:cs="Times New Roman"/>
          <w:b/>
          <w:bCs/>
          <w:sz w:val="24"/>
          <w:szCs w:val="24"/>
          <w:lang w:eastAsia="ru-RU"/>
        </w:rPr>
        <w:t>документов на помещение.</w:t>
      </w:r>
    </w:p>
    <w:p w:rsidR="00E256F1" w:rsidRPr="00A762C6" w:rsidRDefault="00E256F1" w:rsidP="00F51E00">
      <w:pPr>
        <w:numPr>
          <w:ilvl w:val="1"/>
          <w:numId w:val="23"/>
        </w:numPr>
        <w:tabs>
          <w:tab w:val="clear" w:pos="1440"/>
          <w:tab w:val="num" w:pos="709"/>
          <w:tab w:val="left" w:pos="2166"/>
        </w:tabs>
        <w:ind w:hanging="1014"/>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Требования к наличию </w:t>
      </w:r>
      <w:r w:rsidRPr="00A762C6">
        <w:rPr>
          <w:rFonts w:ascii="Times New Roman" w:hAnsi="Times New Roman" w:cs="Times New Roman"/>
          <w:b/>
          <w:bCs/>
          <w:sz w:val="24"/>
          <w:szCs w:val="24"/>
          <w:lang w:eastAsia="ru-RU"/>
        </w:rPr>
        <w:t xml:space="preserve">сертифицированной системы управления качеством </w:t>
      </w:r>
      <w:r w:rsidRPr="00A762C6">
        <w:rPr>
          <w:rFonts w:ascii="Times New Roman" w:hAnsi="Times New Roman" w:cs="Times New Roman"/>
          <w:sz w:val="24"/>
          <w:szCs w:val="24"/>
          <w:lang w:eastAsia="ru-RU"/>
        </w:rPr>
        <w:t>работ</w:t>
      </w:r>
    </w:p>
    <w:p w:rsidR="00E256F1" w:rsidRPr="00A762C6" w:rsidRDefault="00E256F1" w:rsidP="00F51E00">
      <w:pPr>
        <w:numPr>
          <w:ilvl w:val="1"/>
          <w:numId w:val="23"/>
        </w:numPr>
        <w:tabs>
          <w:tab w:val="clear" w:pos="1440"/>
          <w:tab w:val="num" w:pos="709"/>
          <w:tab w:val="left" w:pos="2166"/>
        </w:tabs>
        <w:ind w:hanging="1014"/>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Требования к наличию у заявителя </w:t>
      </w:r>
      <w:r w:rsidRPr="00A762C6">
        <w:rPr>
          <w:rFonts w:ascii="Times New Roman" w:hAnsi="Times New Roman" w:cs="Times New Roman"/>
          <w:b/>
          <w:bCs/>
          <w:sz w:val="24"/>
          <w:szCs w:val="24"/>
          <w:lang w:eastAsia="ru-RU"/>
        </w:rPr>
        <w:t xml:space="preserve">системы по обеспечению охраны труда и </w:t>
      </w:r>
      <w:r w:rsidR="004D51D8">
        <w:rPr>
          <w:rFonts w:ascii="Times New Roman" w:hAnsi="Times New Roman" w:cs="Times New Roman"/>
          <w:b/>
          <w:bCs/>
          <w:sz w:val="24"/>
          <w:szCs w:val="24"/>
          <w:lang w:eastAsia="ru-RU"/>
        </w:rPr>
        <w:t>б</w:t>
      </w:r>
      <w:r w:rsidRPr="00A762C6">
        <w:rPr>
          <w:rFonts w:ascii="Times New Roman" w:hAnsi="Times New Roman" w:cs="Times New Roman"/>
          <w:b/>
          <w:bCs/>
          <w:sz w:val="24"/>
          <w:szCs w:val="24"/>
          <w:lang w:eastAsia="ru-RU"/>
        </w:rPr>
        <w:t>езопасности производства</w:t>
      </w:r>
      <w:r w:rsidRPr="00A762C6">
        <w:rPr>
          <w:rFonts w:ascii="Times New Roman" w:hAnsi="Times New Roman" w:cs="Times New Roman"/>
          <w:sz w:val="24"/>
          <w:szCs w:val="24"/>
          <w:lang w:eastAsia="ru-RU"/>
        </w:rPr>
        <w:t>.</w:t>
      </w:r>
    </w:p>
    <w:p w:rsidR="00E256F1" w:rsidRPr="00A762C6" w:rsidRDefault="00E256F1" w:rsidP="00F51E00">
      <w:pPr>
        <w:numPr>
          <w:ilvl w:val="1"/>
          <w:numId w:val="23"/>
        </w:numPr>
        <w:tabs>
          <w:tab w:val="clear" w:pos="1440"/>
          <w:tab w:val="num" w:pos="709"/>
          <w:tab w:val="left" w:pos="2166"/>
        </w:tabs>
        <w:ind w:hanging="1014"/>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Требование об обязательном страховании гражданской ответственности </w:t>
      </w:r>
      <w:r w:rsidRPr="00A762C6">
        <w:rPr>
          <w:rFonts w:ascii="Times New Roman" w:hAnsi="Times New Roman" w:cs="Times New Roman"/>
          <w:sz w:val="24"/>
          <w:szCs w:val="24"/>
          <w:lang w:eastAsia="ru-RU"/>
        </w:rPr>
        <w:t>за возмещение ущерба, нанесенного вследствие недостатков при выполнении заявленных работ.</w:t>
      </w:r>
    </w:p>
    <w:p w:rsidR="00E256F1" w:rsidRPr="00A762C6" w:rsidRDefault="00E256F1" w:rsidP="002411FA">
      <w:pPr>
        <w:tabs>
          <w:tab w:val="left" w:pos="2166"/>
        </w:tabs>
        <w:rPr>
          <w:rFonts w:ascii="Times New Roman" w:hAnsi="Times New Roman" w:cs="Times New Roman"/>
          <w:sz w:val="32"/>
          <w:lang w:eastAsia="ru-RU"/>
        </w:rPr>
      </w:pPr>
    </w:p>
    <w:p w:rsidR="00E256F1" w:rsidRPr="00A762C6" w:rsidRDefault="00E256F1" w:rsidP="002411FA">
      <w:pPr>
        <w:tabs>
          <w:tab w:val="left" w:pos="2166"/>
        </w:tabs>
        <w:rPr>
          <w:rFonts w:ascii="Times New Roman" w:hAnsi="Times New Roman" w:cs="Times New Roman"/>
          <w:sz w:val="32"/>
          <w:lang w:eastAsia="ru-RU"/>
        </w:rPr>
      </w:pPr>
    </w:p>
    <w:p w:rsidR="00E256F1" w:rsidRPr="00A762C6" w:rsidRDefault="00E256F1" w:rsidP="002411FA">
      <w:pPr>
        <w:tabs>
          <w:tab w:val="left" w:pos="2166"/>
        </w:tabs>
        <w:rPr>
          <w:rFonts w:ascii="Times New Roman" w:hAnsi="Times New Roman" w:cs="Times New Roman"/>
          <w:sz w:val="32"/>
          <w:lang w:eastAsia="ru-RU"/>
        </w:rPr>
      </w:pPr>
    </w:p>
    <w:p w:rsidR="003737C4" w:rsidRPr="00A762C6" w:rsidRDefault="003737C4" w:rsidP="00E256F1">
      <w:pPr>
        <w:tabs>
          <w:tab w:val="left" w:pos="2166"/>
        </w:tabs>
        <w:jc w:val="center"/>
        <w:rPr>
          <w:rFonts w:ascii="Times New Roman" w:hAnsi="Times New Roman" w:cs="Times New Roman"/>
          <w:b/>
          <w:bCs/>
          <w:sz w:val="24"/>
          <w:lang w:eastAsia="ru-RU"/>
        </w:rPr>
      </w:pPr>
      <w:r w:rsidRPr="00A762C6">
        <w:rPr>
          <w:rFonts w:ascii="Times New Roman" w:hAnsi="Times New Roman" w:cs="Times New Roman"/>
          <w:b/>
          <w:bCs/>
          <w:sz w:val="24"/>
          <w:lang w:eastAsia="ru-RU"/>
        </w:rPr>
        <w:t xml:space="preserve"> </w:t>
      </w:r>
    </w:p>
    <w:p w:rsidR="00E256F1" w:rsidRPr="00A762C6" w:rsidRDefault="00E256F1" w:rsidP="00E256F1">
      <w:pPr>
        <w:tabs>
          <w:tab w:val="left" w:pos="2166"/>
        </w:tabs>
        <w:jc w:val="center"/>
        <w:rPr>
          <w:rFonts w:ascii="Times New Roman" w:hAnsi="Times New Roman" w:cs="Times New Roman"/>
          <w:b/>
          <w:bCs/>
          <w:sz w:val="24"/>
          <w:lang w:eastAsia="ru-RU"/>
        </w:rPr>
      </w:pPr>
      <w:r w:rsidRPr="00A762C6">
        <w:rPr>
          <w:rFonts w:ascii="Times New Roman" w:hAnsi="Times New Roman" w:cs="Times New Roman"/>
          <w:b/>
          <w:bCs/>
          <w:sz w:val="24"/>
          <w:lang w:eastAsia="ru-RU"/>
        </w:rPr>
        <w:lastRenderedPageBreak/>
        <w:t>Требования к выдаче свидетельства о допуске</w:t>
      </w:r>
    </w:p>
    <w:p w:rsidR="00E256F1" w:rsidRPr="00A762C6" w:rsidRDefault="00E256F1" w:rsidP="00E256F1">
      <w:pPr>
        <w:tabs>
          <w:tab w:val="left" w:pos="2166"/>
        </w:tabs>
        <w:ind w:firstLine="567"/>
        <w:jc w:val="both"/>
        <w:rPr>
          <w:rFonts w:ascii="Times New Roman" w:hAnsi="Times New Roman" w:cs="Times New Roman"/>
          <w:sz w:val="24"/>
          <w:lang w:eastAsia="ru-RU"/>
        </w:rPr>
      </w:pPr>
      <w:r w:rsidRPr="00A762C6">
        <w:rPr>
          <w:rFonts w:ascii="Times New Roman" w:hAnsi="Times New Roman" w:cs="Times New Roman"/>
          <w:sz w:val="24"/>
          <w:lang w:eastAsia="ru-RU"/>
        </w:rPr>
        <w:t xml:space="preserve">Требование по каждому виду работ открывается </w:t>
      </w:r>
      <w:r w:rsidRPr="00A762C6">
        <w:rPr>
          <w:rFonts w:ascii="Times New Roman" w:hAnsi="Times New Roman" w:cs="Times New Roman"/>
          <w:b/>
          <w:bCs/>
          <w:sz w:val="24"/>
          <w:lang w:eastAsia="ru-RU"/>
        </w:rPr>
        <w:t xml:space="preserve">таблицей </w:t>
      </w:r>
      <w:proofErr w:type="gramStart"/>
      <w:r w:rsidRPr="00A762C6">
        <w:rPr>
          <w:rFonts w:ascii="Times New Roman" w:hAnsi="Times New Roman" w:cs="Times New Roman"/>
          <w:b/>
          <w:bCs/>
          <w:sz w:val="24"/>
          <w:lang w:eastAsia="ru-RU"/>
        </w:rPr>
        <w:t>с перечнем специальностей по образованию с указанием кода по Общероссийскому классификатору специальностей по образованию</w:t>
      </w:r>
      <w:proofErr w:type="gramEnd"/>
      <w:r w:rsidRPr="00A762C6">
        <w:rPr>
          <w:rFonts w:ascii="Times New Roman" w:hAnsi="Times New Roman" w:cs="Times New Roman"/>
          <w:sz w:val="24"/>
          <w:lang w:eastAsia="ru-RU"/>
        </w:rPr>
        <w:t xml:space="preserve">, которые могут иметь заявляемые специалисты. </w:t>
      </w:r>
    </w:p>
    <w:p w:rsidR="00E256F1" w:rsidRPr="00A762C6" w:rsidRDefault="00E256F1" w:rsidP="00E256F1">
      <w:pPr>
        <w:tabs>
          <w:tab w:val="left" w:pos="2166"/>
        </w:tabs>
        <w:ind w:firstLine="567"/>
        <w:jc w:val="both"/>
        <w:rPr>
          <w:rFonts w:ascii="Times New Roman" w:hAnsi="Times New Roman" w:cs="Times New Roman"/>
          <w:sz w:val="24"/>
          <w:lang w:eastAsia="ru-RU"/>
        </w:rPr>
      </w:pPr>
      <w:r w:rsidRPr="00A762C6">
        <w:rPr>
          <w:rFonts w:ascii="Times New Roman" w:hAnsi="Times New Roman" w:cs="Times New Roman"/>
          <w:sz w:val="24"/>
          <w:lang w:eastAsia="ru-RU"/>
        </w:rPr>
        <w:t xml:space="preserve">Таблица носит справочный характер, а </w:t>
      </w:r>
      <w:r w:rsidRPr="00A762C6">
        <w:rPr>
          <w:rFonts w:ascii="Times New Roman" w:hAnsi="Times New Roman" w:cs="Times New Roman"/>
          <w:b/>
          <w:bCs/>
          <w:sz w:val="24"/>
          <w:lang w:eastAsia="ru-RU"/>
        </w:rPr>
        <w:t>требования по наличию конкретной специальности</w:t>
      </w:r>
      <w:r w:rsidRPr="00A762C6">
        <w:rPr>
          <w:rFonts w:ascii="Times New Roman" w:hAnsi="Times New Roman" w:cs="Times New Roman"/>
          <w:sz w:val="24"/>
          <w:lang w:eastAsia="ru-RU"/>
        </w:rPr>
        <w:t xml:space="preserve"> заявляемого сотрудника указаны </w:t>
      </w:r>
      <w:r w:rsidRPr="00A762C6">
        <w:rPr>
          <w:rFonts w:ascii="Times New Roman" w:hAnsi="Times New Roman" w:cs="Times New Roman"/>
          <w:b/>
          <w:bCs/>
          <w:sz w:val="24"/>
          <w:lang w:eastAsia="ru-RU"/>
        </w:rPr>
        <w:t>в квалификационных требованиях по каждому виду работ.</w:t>
      </w:r>
    </w:p>
    <w:p w:rsidR="00E256F1" w:rsidRPr="00A762C6" w:rsidRDefault="00E256F1" w:rsidP="002411FA">
      <w:pPr>
        <w:tabs>
          <w:tab w:val="left" w:pos="2166"/>
        </w:tabs>
        <w:rPr>
          <w:rFonts w:ascii="Times New Roman" w:hAnsi="Times New Roman" w:cs="Times New Roman"/>
          <w:sz w:val="32"/>
          <w:lang w:eastAsia="ru-RU"/>
        </w:rPr>
      </w:pPr>
    </w:p>
    <w:p w:rsidR="003737C4" w:rsidRPr="00A762C6" w:rsidRDefault="003737C4" w:rsidP="002411FA">
      <w:pPr>
        <w:tabs>
          <w:tab w:val="left" w:pos="2166"/>
        </w:tabs>
        <w:rPr>
          <w:rFonts w:ascii="Times New Roman" w:hAnsi="Times New Roman" w:cs="Times New Roman"/>
          <w:sz w:val="32"/>
          <w:lang w:eastAsia="ru-RU"/>
        </w:rPr>
      </w:pPr>
    </w:p>
    <w:p w:rsidR="003737C4" w:rsidRPr="00A762C6" w:rsidRDefault="00E256F1" w:rsidP="00E256F1">
      <w:pPr>
        <w:tabs>
          <w:tab w:val="left" w:pos="2166"/>
        </w:tabs>
        <w:jc w:val="center"/>
        <w:rPr>
          <w:rFonts w:ascii="Times New Roman" w:hAnsi="Times New Roman" w:cs="Times New Roman"/>
          <w:b/>
          <w:sz w:val="24"/>
          <w:lang w:eastAsia="ru-RU"/>
        </w:rPr>
      </w:pPr>
      <w:r w:rsidRPr="00A762C6">
        <w:rPr>
          <w:rFonts w:ascii="Times New Roman" w:hAnsi="Times New Roman" w:cs="Times New Roman"/>
          <w:b/>
          <w:bCs/>
          <w:sz w:val="24"/>
          <w:lang w:eastAsia="ru-RU"/>
        </w:rPr>
        <w:t xml:space="preserve">Квалификационные требования </w:t>
      </w:r>
      <w:r w:rsidRPr="00A762C6">
        <w:rPr>
          <w:rFonts w:ascii="Times New Roman" w:hAnsi="Times New Roman" w:cs="Times New Roman"/>
          <w:b/>
          <w:sz w:val="24"/>
          <w:lang w:eastAsia="ru-RU"/>
        </w:rPr>
        <w:t xml:space="preserve">к заявляемым работникам </w:t>
      </w:r>
      <w:r w:rsidRPr="00A762C6">
        <w:rPr>
          <w:rFonts w:ascii="Times New Roman" w:hAnsi="Times New Roman" w:cs="Times New Roman"/>
          <w:b/>
          <w:bCs/>
          <w:sz w:val="24"/>
          <w:lang w:eastAsia="ru-RU"/>
        </w:rPr>
        <w:t xml:space="preserve">по видам работ 1-31 группы, выполняемым </w:t>
      </w:r>
      <w:proofErr w:type="gramStart"/>
      <w:r w:rsidRPr="00A762C6">
        <w:rPr>
          <w:rFonts w:ascii="Times New Roman" w:hAnsi="Times New Roman" w:cs="Times New Roman"/>
          <w:b/>
          <w:bCs/>
          <w:sz w:val="24"/>
          <w:lang w:eastAsia="ru-RU"/>
        </w:rPr>
        <w:t>на</w:t>
      </w:r>
      <w:proofErr w:type="gramEnd"/>
      <w:r w:rsidRPr="00A762C6">
        <w:rPr>
          <w:rFonts w:ascii="Times New Roman" w:hAnsi="Times New Roman" w:cs="Times New Roman"/>
          <w:b/>
          <w:bCs/>
          <w:sz w:val="24"/>
          <w:lang w:eastAsia="ru-RU"/>
        </w:rPr>
        <w:t xml:space="preserve"> </w:t>
      </w:r>
      <w:proofErr w:type="gramStart"/>
      <w:r w:rsidRPr="00A762C6">
        <w:rPr>
          <w:rFonts w:ascii="Times New Roman" w:hAnsi="Times New Roman" w:cs="Times New Roman"/>
          <w:b/>
          <w:bCs/>
          <w:sz w:val="24"/>
          <w:lang w:eastAsia="ru-RU"/>
        </w:rPr>
        <w:t>обычных</w:t>
      </w:r>
      <w:proofErr w:type="gramEnd"/>
      <w:r w:rsidRPr="00A762C6">
        <w:rPr>
          <w:rFonts w:ascii="Times New Roman" w:hAnsi="Times New Roman" w:cs="Times New Roman"/>
          <w:b/>
          <w:bCs/>
          <w:sz w:val="24"/>
          <w:lang w:eastAsia="ru-RU"/>
        </w:rPr>
        <w:t xml:space="preserve"> ОКС </w:t>
      </w:r>
      <w:r w:rsidRPr="00A762C6">
        <w:rPr>
          <w:rFonts w:ascii="Times New Roman" w:hAnsi="Times New Roman" w:cs="Times New Roman"/>
          <w:b/>
          <w:bCs/>
          <w:sz w:val="24"/>
          <w:lang w:eastAsia="ru-RU"/>
        </w:rPr>
        <w:br/>
        <w:t>(в примере – вид работ 23.33* Работы по монтажу оборудования предприятий электронной промышленности и промышленности средств связи)</w:t>
      </w:r>
    </w:p>
    <w:p w:rsidR="003737C4" w:rsidRPr="00A762C6" w:rsidRDefault="003737C4" w:rsidP="003737C4">
      <w:pPr>
        <w:ind w:left="851" w:hanging="851"/>
        <w:jc w:val="both"/>
        <w:rPr>
          <w:rFonts w:ascii="Times New Roman" w:hAnsi="Times New Roman" w:cs="Times New Roman"/>
          <w:sz w:val="24"/>
          <w:lang w:eastAsia="ru-RU"/>
        </w:rPr>
      </w:pPr>
      <w:r w:rsidRPr="00A762C6">
        <w:rPr>
          <w:rFonts w:ascii="Times New Roman" w:hAnsi="Times New Roman" w:cs="Times New Roman"/>
          <w:b/>
          <w:bCs/>
          <w:sz w:val="24"/>
          <w:lang w:eastAsia="ru-RU"/>
        </w:rPr>
        <w:t>п.2.1.</w:t>
      </w:r>
      <w:r w:rsidRPr="00A762C6">
        <w:rPr>
          <w:rFonts w:ascii="Times New Roman" w:hAnsi="Times New Roman" w:cs="Times New Roman"/>
          <w:sz w:val="24"/>
          <w:lang w:eastAsia="ru-RU"/>
        </w:rPr>
        <w:t xml:space="preserve"> Не менее чем </w:t>
      </w:r>
      <w:r w:rsidRPr="00A762C6">
        <w:rPr>
          <w:rFonts w:ascii="Times New Roman" w:hAnsi="Times New Roman" w:cs="Times New Roman"/>
          <w:bCs/>
          <w:sz w:val="24"/>
          <w:lang w:eastAsia="ru-RU"/>
        </w:rPr>
        <w:t>три</w:t>
      </w:r>
      <w:r w:rsidRPr="00A762C6">
        <w:rPr>
          <w:rFonts w:ascii="Times New Roman" w:hAnsi="Times New Roman" w:cs="Times New Roman"/>
          <w:sz w:val="24"/>
          <w:lang w:eastAsia="ru-RU"/>
        </w:rPr>
        <w:t xml:space="preserve"> работника, обеспечивающие безопасное выполнение</w:t>
      </w:r>
      <w:r w:rsidRPr="00A762C6">
        <w:rPr>
          <w:rFonts w:ascii="Times New Roman" w:hAnsi="Times New Roman" w:cs="Times New Roman"/>
          <w:bCs/>
          <w:sz w:val="24"/>
          <w:lang w:eastAsia="ru-RU"/>
        </w:rPr>
        <w:t xml:space="preserve">  </w:t>
      </w:r>
      <w:r w:rsidRPr="00A762C6">
        <w:rPr>
          <w:rFonts w:ascii="Times New Roman" w:hAnsi="Times New Roman" w:cs="Times New Roman"/>
          <w:sz w:val="24"/>
          <w:lang w:eastAsia="ru-RU"/>
        </w:rPr>
        <w:t>работ</w:t>
      </w:r>
      <w:r w:rsidRPr="00A762C6">
        <w:rPr>
          <w:rFonts w:ascii="Times New Roman" w:hAnsi="Times New Roman" w:cs="Times New Roman"/>
          <w:bCs/>
          <w:sz w:val="24"/>
          <w:lang w:eastAsia="ru-RU"/>
        </w:rPr>
        <w:t xml:space="preserve"> по монтажу оборудования предприятий электронной промышленности и промышленности сре</w:t>
      </w:r>
      <w:proofErr w:type="gramStart"/>
      <w:r w:rsidRPr="00A762C6">
        <w:rPr>
          <w:rFonts w:ascii="Times New Roman" w:hAnsi="Times New Roman" w:cs="Times New Roman"/>
          <w:bCs/>
          <w:sz w:val="24"/>
          <w:lang w:eastAsia="ru-RU"/>
        </w:rPr>
        <w:t>дств св</w:t>
      </w:r>
      <w:proofErr w:type="gramEnd"/>
      <w:r w:rsidRPr="00A762C6">
        <w:rPr>
          <w:rFonts w:ascii="Times New Roman" w:hAnsi="Times New Roman" w:cs="Times New Roman"/>
          <w:bCs/>
          <w:sz w:val="24"/>
          <w:lang w:eastAsia="ru-RU"/>
        </w:rPr>
        <w:t xml:space="preserve">язи, </w:t>
      </w:r>
      <w:r w:rsidRPr="00A762C6">
        <w:rPr>
          <w:rFonts w:ascii="Times New Roman" w:hAnsi="Times New Roman" w:cs="Times New Roman"/>
          <w:sz w:val="24"/>
          <w:lang w:eastAsia="ru-RU"/>
        </w:rPr>
        <w:t xml:space="preserve">должны иметь </w:t>
      </w:r>
      <w:r w:rsidRPr="00A762C6">
        <w:rPr>
          <w:rFonts w:ascii="Times New Roman" w:hAnsi="Times New Roman" w:cs="Times New Roman"/>
          <w:bCs/>
          <w:sz w:val="24"/>
          <w:lang w:eastAsia="ru-RU"/>
        </w:rPr>
        <w:t xml:space="preserve">высшее профессиональное образование </w:t>
      </w:r>
      <w:r w:rsidRPr="00A762C6">
        <w:rPr>
          <w:rFonts w:ascii="Times New Roman" w:hAnsi="Times New Roman" w:cs="Times New Roman"/>
          <w:sz w:val="24"/>
          <w:lang w:eastAsia="ru-RU"/>
        </w:rPr>
        <w:t>соответствующего профиля или не менее чем</w:t>
      </w:r>
      <w:r w:rsidRPr="00A762C6">
        <w:rPr>
          <w:rFonts w:ascii="Times New Roman" w:hAnsi="Times New Roman" w:cs="Times New Roman"/>
          <w:bCs/>
          <w:sz w:val="24"/>
          <w:lang w:eastAsia="ru-RU"/>
        </w:rPr>
        <w:t xml:space="preserve"> пять</w:t>
      </w:r>
      <w:r w:rsidRPr="00A762C6">
        <w:rPr>
          <w:rFonts w:ascii="Times New Roman" w:hAnsi="Times New Roman" w:cs="Times New Roman"/>
          <w:sz w:val="24"/>
          <w:lang w:eastAsia="ru-RU"/>
        </w:rPr>
        <w:t xml:space="preserve"> работников – среднее профессиональное образование соответствующего профиля. </w:t>
      </w:r>
    </w:p>
    <w:p w:rsidR="003737C4" w:rsidRPr="00A762C6" w:rsidRDefault="003737C4" w:rsidP="003737C4">
      <w:pPr>
        <w:ind w:left="851" w:hanging="851"/>
        <w:jc w:val="both"/>
        <w:rPr>
          <w:rFonts w:ascii="Times New Roman" w:hAnsi="Times New Roman" w:cs="Times New Roman"/>
          <w:sz w:val="24"/>
          <w:lang w:eastAsia="ru-RU"/>
        </w:rPr>
      </w:pPr>
      <w:r w:rsidRPr="00A762C6">
        <w:rPr>
          <w:rFonts w:ascii="Times New Roman" w:hAnsi="Times New Roman" w:cs="Times New Roman"/>
          <w:sz w:val="24"/>
          <w:lang w:eastAsia="ru-RU"/>
        </w:rPr>
        <w:t xml:space="preserve">             При этом не менее чем </w:t>
      </w:r>
      <w:r w:rsidRPr="00A762C6">
        <w:rPr>
          <w:rFonts w:ascii="Times New Roman" w:hAnsi="Times New Roman" w:cs="Times New Roman"/>
          <w:bCs/>
          <w:sz w:val="24"/>
          <w:lang w:eastAsia="ru-RU"/>
        </w:rPr>
        <w:t>один</w:t>
      </w:r>
      <w:r w:rsidRPr="00A762C6">
        <w:rPr>
          <w:rFonts w:ascii="Times New Roman" w:hAnsi="Times New Roman" w:cs="Times New Roman"/>
          <w:sz w:val="24"/>
          <w:lang w:eastAsia="ru-RU"/>
        </w:rPr>
        <w:t xml:space="preserve"> работник с высшим образованием или не менее чем </w:t>
      </w:r>
      <w:r w:rsidRPr="00A762C6">
        <w:rPr>
          <w:rFonts w:ascii="Times New Roman" w:hAnsi="Times New Roman" w:cs="Times New Roman"/>
          <w:bCs/>
          <w:sz w:val="24"/>
          <w:lang w:eastAsia="ru-RU"/>
        </w:rPr>
        <w:t>два</w:t>
      </w:r>
      <w:r w:rsidRPr="00A762C6">
        <w:rPr>
          <w:rFonts w:ascii="Times New Roman" w:hAnsi="Times New Roman" w:cs="Times New Roman"/>
          <w:sz w:val="24"/>
          <w:lang w:eastAsia="ru-RU"/>
        </w:rPr>
        <w:t xml:space="preserve"> работника со средним образованием должны иметь образование </w:t>
      </w:r>
      <w:r w:rsidRPr="00A762C6">
        <w:rPr>
          <w:rFonts w:ascii="Times New Roman" w:hAnsi="Times New Roman" w:cs="Times New Roman"/>
          <w:bCs/>
          <w:sz w:val="24"/>
          <w:lang w:eastAsia="ru-RU"/>
        </w:rPr>
        <w:t>строительного, электротехнического или телекоммуникационного профиля.</w:t>
      </w:r>
    </w:p>
    <w:p w:rsidR="003737C4" w:rsidRPr="00A762C6" w:rsidRDefault="003737C4" w:rsidP="003737C4">
      <w:pPr>
        <w:ind w:left="851" w:hanging="851"/>
        <w:jc w:val="both"/>
        <w:rPr>
          <w:rFonts w:ascii="Times New Roman" w:hAnsi="Times New Roman" w:cs="Times New Roman"/>
          <w:sz w:val="24"/>
          <w:lang w:eastAsia="ru-RU"/>
        </w:rPr>
      </w:pPr>
      <w:r w:rsidRPr="00A762C6">
        <w:rPr>
          <w:rFonts w:ascii="Times New Roman" w:hAnsi="Times New Roman" w:cs="Times New Roman"/>
          <w:sz w:val="24"/>
          <w:lang w:eastAsia="ru-RU"/>
        </w:rPr>
        <w:t xml:space="preserve">             Не менее чем </w:t>
      </w:r>
      <w:r w:rsidRPr="00A762C6">
        <w:rPr>
          <w:rFonts w:ascii="Times New Roman" w:hAnsi="Times New Roman" w:cs="Times New Roman"/>
          <w:bCs/>
          <w:sz w:val="24"/>
          <w:lang w:eastAsia="ru-RU"/>
        </w:rPr>
        <w:t>один</w:t>
      </w:r>
      <w:r w:rsidRPr="00A762C6">
        <w:rPr>
          <w:rFonts w:ascii="Times New Roman" w:hAnsi="Times New Roman" w:cs="Times New Roman"/>
          <w:sz w:val="24"/>
          <w:lang w:eastAsia="ru-RU"/>
        </w:rPr>
        <w:t xml:space="preserve"> работник должен обеспечивать безопасное выполнение указанных работ </w:t>
      </w:r>
      <w:r w:rsidRPr="00A762C6">
        <w:rPr>
          <w:rFonts w:ascii="Times New Roman" w:hAnsi="Times New Roman" w:cs="Times New Roman"/>
          <w:bCs/>
          <w:sz w:val="24"/>
          <w:lang w:eastAsia="ru-RU"/>
        </w:rPr>
        <w:t>непосредственно на строительной площадке.</w:t>
      </w:r>
    </w:p>
    <w:p w:rsidR="003737C4" w:rsidRPr="00A762C6" w:rsidRDefault="003737C4" w:rsidP="003737C4">
      <w:pPr>
        <w:ind w:left="851" w:hanging="851"/>
        <w:jc w:val="both"/>
        <w:rPr>
          <w:rFonts w:ascii="Times New Roman" w:hAnsi="Times New Roman" w:cs="Times New Roman"/>
          <w:b/>
          <w:sz w:val="24"/>
          <w:lang w:eastAsia="ru-RU"/>
        </w:rPr>
      </w:pPr>
      <w:r w:rsidRPr="00A762C6">
        <w:rPr>
          <w:rFonts w:ascii="Times New Roman" w:hAnsi="Times New Roman" w:cs="Times New Roman"/>
          <w:b/>
          <w:sz w:val="24"/>
          <w:lang w:eastAsia="ru-RU"/>
        </w:rPr>
        <w:t>п.2.2.</w:t>
      </w:r>
      <w:r w:rsidRPr="00A762C6">
        <w:rPr>
          <w:rFonts w:ascii="Times New Roman" w:hAnsi="Times New Roman" w:cs="Times New Roman"/>
          <w:sz w:val="24"/>
          <w:lang w:eastAsia="ru-RU"/>
        </w:rPr>
        <w:t xml:space="preserve"> Работники, обеспечивающие безопасное выполнение работ, имеющие </w:t>
      </w:r>
      <w:r w:rsidRPr="00A762C6">
        <w:rPr>
          <w:rFonts w:ascii="Times New Roman" w:hAnsi="Times New Roman" w:cs="Times New Roman"/>
          <w:bCs/>
          <w:sz w:val="24"/>
          <w:lang w:eastAsia="ru-RU"/>
        </w:rPr>
        <w:t>высшее</w:t>
      </w:r>
      <w:r w:rsidRPr="00A762C6">
        <w:rPr>
          <w:rFonts w:ascii="Times New Roman" w:hAnsi="Times New Roman" w:cs="Times New Roman"/>
          <w:sz w:val="24"/>
          <w:lang w:eastAsia="ru-RU"/>
        </w:rPr>
        <w:t xml:space="preserve"> профессиональное образование соответствующего профиля, должны иметь </w:t>
      </w:r>
      <w:r w:rsidRPr="00A762C6">
        <w:rPr>
          <w:rFonts w:ascii="Times New Roman" w:hAnsi="Times New Roman" w:cs="Times New Roman"/>
          <w:bCs/>
          <w:sz w:val="24"/>
          <w:lang w:eastAsia="ru-RU"/>
        </w:rPr>
        <w:t>стаж</w:t>
      </w:r>
      <w:r w:rsidRPr="00A762C6">
        <w:rPr>
          <w:rFonts w:ascii="Times New Roman" w:hAnsi="Times New Roman" w:cs="Times New Roman"/>
          <w:sz w:val="24"/>
          <w:lang w:eastAsia="ru-RU"/>
        </w:rPr>
        <w:t xml:space="preserve"> работы по специальности образования </w:t>
      </w:r>
      <w:r w:rsidRPr="00A762C6">
        <w:rPr>
          <w:rFonts w:ascii="Times New Roman" w:hAnsi="Times New Roman" w:cs="Times New Roman"/>
          <w:bCs/>
          <w:sz w:val="24"/>
          <w:lang w:eastAsia="ru-RU"/>
        </w:rPr>
        <w:t>не менее чем три года.</w:t>
      </w:r>
      <w:r w:rsidRPr="00A762C6">
        <w:rPr>
          <w:rFonts w:ascii="Times New Roman" w:hAnsi="Times New Roman" w:cs="Times New Roman"/>
          <w:sz w:val="24"/>
          <w:lang w:eastAsia="ru-RU"/>
        </w:rPr>
        <w:t xml:space="preserve"> Работники, обеспечивающие безопасное выполнение работ,</w:t>
      </w:r>
      <w:r w:rsidRPr="00A762C6">
        <w:rPr>
          <w:rFonts w:ascii="Times New Roman" w:hAnsi="Times New Roman" w:cs="Times New Roman"/>
          <w:bCs/>
          <w:sz w:val="24"/>
          <w:lang w:eastAsia="ru-RU"/>
        </w:rPr>
        <w:t xml:space="preserve"> </w:t>
      </w:r>
      <w:r w:rsidRPr="00A762C6">
        <w:rPr>
          <w:rFonts w:ascii="Times New Roman" w:hAnsi="Times New Roman" w:cs="Times New Roman"/>
          <w:sz w:val="24"/>
          <w:lang w:eastAsia="ru-RU"/>
        </w:rPr>
        <w:t xml:space="preserve">имеющие </w:t>
      </w:r>
      <w:r w:rsidRPr="00A762C6">
        <w:rPr>
          <w:rFonts w:ascii="Times New Roman" w:hAnsi="Times New Roman" w:cs="Times New Roman"/>
          <w:bCs/>
          <w:sz w:val="24"/>
          <w:lang w:eastAsia="ru-RU"/>
        </w:rPr>
        <w:t xml:space="preserve">среднее профессиональное </w:t>
      </w:r>
      <w:r w:rsidRPr="00A762C6">
        <w:rPr>
          <w:rFonts w:ascii="Times New Roman" w:hAnsi="Times New Roman" w:cs="Times New Roman"/>
          <w:sz w:val="24"/>
          <w:lang w:eastAsia="ru-RU"/>
        </w:rPr>
        <w:t xml:space="preserve">образование соответствующего профиля, должны иметь </w:t>
      </w:r>
      <w:r w:rsidRPr="00A762C6">
        <w:rPr>
          <w:rFonts w:ascii="Times New Roman" w:hAnsi="Times New Roman" w:cs="Times New Roman"/>
          <w:bCs/>
          <w:sz w:val="24"/>
          <w:lang w:eastAsia="ru-RU"/>
        </w:rPr>
        <w:t xml:space="preserve">стаж работы </w:t>
      </w:r>
      <w:r w:rsidRPr="00A762C6">
        <w:rPr>
          <w:rFonts w:ascii="Times New Roman" w:hAnsi="Times New Roman" w:cs="Times New Roman"/>
          <w:sz w:val="24"/>
          <w:lang w:eastAsia="ru-RU"/>
        </w:rPr>
        <w:t xml:space="preserve">по специальности образования не менее чем </w:t>
      </w:r>
      <w:r w:rsidRPr="00A762C6">
        <w:rPr>
          <w:rFonts w:ascii="Times New Roman" w:hAnsi="Times New Roman" w:cs="Times New Roman"/>
          <w:bCs/>
          <w:sz w:val="24"/>
          <w:lang w:eastAsia="ru-RU"/>
        </w:rPr>
        <w:t>пять лет.</w:t>
      </w:r>
    </w:p>
    <w:p w:rsidR="003737C4" w:rsidRPr="00A762C6" w:rsidRDefault="003737C4" w:rsidP="003737C4">
      <w:pPr>
        <w:ind w:left="851" w:hanging="851"/>
        <w:jc w:val="both"/>
        <w:rPr>
          <w:rFonts w:ascii="Times New Roman" w:hAnsi="Times New Roman" w:cs="Times New Roman"/>
          <w:sz w:val="24"/>
          <w:lang w:eastAsia="ru-RU"/>
        </w:rPr>
      </w:pPr>
      <w:r w:rsidRPr="00A762C6">
        <w:rPr>
          <w:rFonts w:ascii="Times New Roman" w:hAnsi="Times New Roman" w:cs="Times New Roman"/>
          <w:b/>
          <w:sz w:val="24"/>
          <w:lang w:eastAsia="ru-RU"/>
        </w:rPr>
        <w:t>п.2.3.</w:t>
      </w:r>
      <w:r w:rsidRPr="00A762C6">
        <w:rPr>
          <w:rFonts w:ascii="Times New Roman" w:hAnsi="Times New Roman" w:cs="Times New Roman"/>
          <w:sz w:val="24"/>
          <w:lang w:eastAsia="ru-RU"/>
        </w:rPr>
        <w:t xml:space="preserve"> Работники, обеспечивающие безопасное выполнение работ,  не реже </w:t>
      </w:r>
      <w:r w:rsidRPr="00A762C6">
        <w:rPr>
          <w:rFonts w:ascii="Times New Roman" w:hAnsi="Times New Roman" w:cs="Times New Roman"/>
          <w:bCs/>
          <w:sz w:val="24"/>
          <w:lang w:eastAsia="ru-RU"/>
        </w:rPr>
        <w:t xml:space="preserve">1 раза в пять лет </w:t>
      </w:r>
      <w:r w:rsidRPr="00A762C6">
        <w:rPr>
          <w:rFonts w:ascii="Times New Roman" w:hAnsi="Times New Roman" w:cs="Times New Roman"/>
          <w:sz w:val="24"/>
          <w:lang w:eastAsia="ru-RU"/>
        </w:rPr>
        <w:t xml:space="preserve">должны проходить </w:t>
      </w:r>
      <w:r w:rsidRPr="00A762C6">
        <w:rPr>
          <w:rFonts w:ascii="Times New Roman" w:hAnsi="Times New Roman" w:cs="Times New Roman"/>
          <w:bCs/>
          <w:sz w:val="24"/>
          <w:lang w:eastAsia="ru-RU"/>
        </w:rPr>
        <w:t xml:space="preserve">повышение квалификации </w:t>
      </w:r>
      <w:r w:rsidRPr="00A762C6">
        <w:rPr>
          <w:rFonts w:ascii="Times New Roman" w:hAnsi="Times New Roman" w:cs="Times New Roman"/>
          <w:sz w:val="24"/>
          <w:lang w:eastAsia="ru-RU"/>
        </w:rPr>
        <w:t xml:space="preserve">по программе, в состав которой входит обучение выполнению работ, </w:t>
      </w:r>
      <w:r w:rsidRPr="00A762C6">
        <w:rPr>
          <w:rFonts w:ascii="Times New Roman" w:hAnsi="Times New Roman" w:cs="Times New Roman"/>
          <w:bCs/>
          <w:sz w:val="24"/>
          <w:lang w:eastAsia="ru-RU"/>
        </w:rPr>
        <w:t>с проведением аттестации.</w:t>
      </w:r>
    </w:p>
    <w:p w:rsidR="003737C4" w:rsidRPr="00A762C6" w:rsidRDefault="003737C4" w:rsidP="003737C4">
      <w:pPr>
        <w:ind w:left="851" w:hanging="851"/>
        <w:jc w:val="both"/>
        <w:rPr>
          <w:rFonts w:ascii="Times New Roman" w:hAnsi="Times New Roman" w:cs="Times New Roman"/>
          <w:sz w:val="24"/>
          <w:lang w:eastAsia="ru-RU"/>
        </w:rPr>
      </w:pPr>
      <w:r w:rsidRPr="00A762C6">
        <w:rPr>
          <w:rFonts w:ascii="Times New Roman" w:hAnsi="Times New Roman" w:cs="Times New Roman"/>
          <w:b/>
          <w:sz w:val="24"/>
          <w:lang w:eastAsia="ru-RU"/>
        </w:rPr>
        <w:t>п.2.4.</w:t>
      </w:r>
      <w:r w:rsidRPr="00A762C6">
        <w:rPr>
          <w:rFonts w:ascii="Times New Roman" w:hAnsi="Times New Roman" w:cs="Times New Roman"/>
          <w:sz w:val="24"/>
          <w:lang w:eastAsia="ru-RU"/>
        </w:rPr>
        <w:t xml:space="preserve">  В случаях, установленных законодательством, работники, обеспечивающие безопасное выполнение работ, должны пройти профессиональную переподготовку. </w:t>
      </w:r>
    </w:p>
    <w:p w:rsidR="00E256F1" w:rsidRPr="00A762C6" w:rsidRDefault="00E256F1" w:rsidP="003737C4">
      <w:pPr>
        <w:jc w:val="both"/>
        <w:rPr>
          <w:rFonts w:ascii="Times New Roman" w:hAnsi="Times New Roman" w:cs="Times New Roman"/>
          <w:sz w:val="24"/>
          <w:lang w:eastAsia="ru-RU"/>
        </w:rPr>
      </w:pPr>
    </w:p>
    <w:p w:rsidR="003737C4" w:rsidRPr="00A762C6" w:rsidRDefault="003737C4" w:rsidP="003737C4">
      <w:pPr>
        <w:jc w:val="both"/>
        <w:rPr>
          <w:rFonts w:ascii="Times New Roman" w:hAnsi="Times New Roman" w:cs="Times New Roman"/>
          <w:sz w:val="24"/>
          <w:lang w:eastAsia="ru-RU"/>
        </w:rPr>
      </w:pPr>
    </w:p>
    <w:p w:rsidR="003737C4" w:rsidRPr="00A762C6" w:rsidRDefault="003737C4" w:rsidP="003737C4">
      <w:pPr>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lastRenderedPageBreak/>
        <w:t xml:space="preserve">Особенности квалификационных требований </w:t>
      </w:r>
      <w:r w:rsidRPr="00A762C6">
        <w:rPr>
          <w:rFonts w:ascii="Times New Roman" w:hAnsi="Times New Roman" w:cs="Times New Roman"/>
          <w:b/>
          <w:sz w:val="24"/>
          <w:szCs w:val="24"/>
          <w:lang w:eastAsia="ru-RU"/>
        </w:rPr>
        <w:t xml:space="preserve">к работникам, заявляемым </w:t>
      </w:r>
      <w:r w:rsidRPr="00A762C6">
        <w:rPr>
          <w:rFonts w:ascii="Times New Roman" w:hAnsi="Times New Roman" w:cs="Times New Roman"/>
          <w:b/>
          <w:bCs/>
          <w:sz w:val="24"/>
          <w:szCs w:val="24"/>
          <w:lang w:eastAsia="ru-RU"/>
        </w:rPr>
        <w:t xml:space="preserve">по видам работ 32 группы (строительный контроль), выполняемым </w:t>
      </w:r>
      <w:proofErr w:type="gramStart"/>
      <w:r w:rsidRPr="00A762C6">
        <w:rPr>
          <w:rFonts w:ascii="Times New Roman" w:hAnsi="Times New Roman" w:cs="Times New Roman"/>
          <w:b/>
          <w:bCs/>
          <w:sz w:val="24"/>
          <w:szCs w:val="24"/>
          <w:lang w:eastAsia="ru-RU"/>
        </w:rPr>
        <w:t>на</w:t>
      </w:r>
      <w:proofErr w:type="gramEnd"/>
      <w:r w:rsidRPr="00A762C6">
        <w:rPr>
          <w:rFonts w:ascii="Times New Roman" w:hAnsi="Times New Roman" w:cs="Times New Roman"/>
          <w:b/>
          <w:bCs/>
          <w:sz w:val="24"/>
          <w:szCs w:val="24"/>
          <w:lang w:eastAsia="ru-RU"/>
        </w:rPr>
        <w:t xml:space="preserve"> обычных ОКС.</w:t>
      </w:r>
    </w:p>
    <w:p w:rsidR="003737C4" w:rsidRPr="00A762C6" w:rsidRDefault="003737C4" w:rsidP="003737C4">
      <w:pPr>
        <w:ind w:left="851" w:hanging="851"/>
        <w:jc w:val="both"/>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п.2.1.</w:t>
      </w:r>
      <w:r w:rsidRPr="00A762C6">
        <w:rPr>
          <w:rFonts w:ascii="Times New Roman" w:hAnsi="Times New Roman" w:cs="Times New Roman"/>
          <w:sz w:val="24"/>
          <w:szCs w:val="24"/>
          <w:lang w:eastAsia="ru-RU"/>
        </w:rPr>
        <w:t xml:space="preserve"> </w:t>
      </w:r>
      <w:r w:rsidRPr="00A762C6">
        <w:rPr>
          <w:rFonts w:ascii="Times New Roman" w:hAnsi="Times New Roman" w:cs="Times New Roman"/>
          <w:b/>
          <w:bCs/>
          <w:sz w:val="24"/>
          <w:szCs w:val="24"/>
          <w:lang w:eastAsia="ru-RU"/>
        </w:rPr>
        <w:t>Наличие в штате строительной организации</w:t>
      </w:r>
      <w:r w:rsidRPr="00A762C6">
        <w:rPr>
          <w:rFonts w:ascii="Times New Roman" w:hAnsi="Times New Roman" w:cs="Times New Roman"/>
          <w:bCs/>
          <w:sz w:val="24"/>
          <w:szCs w:val="24"/>
          <w:lang w:eastAsia="ru-RU"/>
        </w:rPr>
        <w:t xml:space="preserve"> </w:t>
      </w:r>
      <w:r w:rsidRPr="00A762C6">
        <w:rPr>
          <w:rFonts w:ascii="Times New Roman" w:hAnsi="Times New Roman" w:cs="Times New Roman"/>
          <w:sz w:val="24"/>
          <w:szCs w:val="24"/>
          <w:lang w:eastAsia="ru-RU"/>
        </w:rPr>
        <w:t xml:space="preserve">или предпринимателя (далее – организации) </w:t>
      </w:r>
      <w:r w:rsidRPr="00A762C6">
        <w:rPr>
          <w:rFonts w:ascii="Times New Roman" w:hAnsi="Times New Roman" w:cs="Times New Roman"/>
          <w:b/>
          <w:bCs/>
          <w:sz w:val="24"/>
          <w:szCs w:val="24"/>
          <w:lang w:eastAsia="ru-RU"/>
        </w:rPr>
        <w:t xml:space="preserve">по основному месту работы </w:t>
      </w:r>
      <w:r w:rsidRPr="00A762C6">
        <w:rPr>
          <w:rFonts w:ascii="Times New Roman" w:hAnsi="Times New Roman" w:cs="Times New Roman"/>
          <w:sz w:val="24"/>
          <w:szCs w:val="24"/>
          <w:lang w:eastAsia="ru-RU"/>
        </w:rPr>
        <w:t>не менее</w:t>
      </w:r>
      <w:r w:rsidRPr="00A762C6">
        <w:rPr>
          <w:rFonts w:ascii="Times New Roman" w:hAnsi="Times New Roman" w:cs="Times New Roman"/>
          <w:b/>
          <w:sz w:val="24"/>
          <w:szCs w:val="24"/>
          <w:lang w:eastAsia="ru-RU"/>
        </w:rPr>
        <w:t xml:space="preserve"> </w:t>
      </w:r>
      <w:r w:rsidRPr="00A762C6">
        <w:rPr>
          <w:rFonts w:ascii="Times New Roman" w:hAnsi="Times New Roman" w:cs="Times New Roman"/>
          <w:b/>
          <w:bCs/>
          <w:sz w:val="24"/>
          <w:szCs w:val="24"/>
          <w:lang w:eastAsia="ru-RU"/>
        </w:rPr>
        <w:t xml:space="preserve">одного сотрудника на руководящей должности </w:t>
      </w:r>
      <w:r w:rsidRPr="00A762C6">
        <w:rPr>
          <w:rFonts w:ascii="Times New Roman" w:hAnsi="Times New Roman" w:cs="Times New Roman"/>
          <w:sz w:val="24"/>
          <w:szCs w:val="24"/>
          <w:lang w:eastAsia="ru-RU"/>
        </w:rPr>
        <w:t xml:space="preserve">(руководитель организации, заместитель руководителя организации, главный инженер или им соответствующие), </w:t>
      </w:r>
      <w:r w:rsidRPr="00A762C6">
        <w:rPr>
          <w:rFonts w:ascii="Times New Roman" w:hAnsi="Times New Roman" w:cs="Times New Roman"/>
          <w:b/>
          <w:bCs/>
          <w:sz w:val="24"/>
          <w:szCs w:val="24"/>
          <w:lang w:eastAsia="ru-RU"/>
        </w:rPr>
        <w:t>имеющего высшее</w:t>
      </w:r>
      <w:r w:rsidRPr="00A762C6">
        <w:rPr>
          <w:rFonts w:ascii="Times New Roman" w:hAnsi="Times New Roman" w:cs="Times New Roman"/>
          <w:bCs/>
          <w:sz w:val="24"/>
          <w:szCs w:val="24"/>
          <w:lang w:eastAsia="ru-RU"/>
        </w:rPr>
        <w:t xml:space="preserve"> </w:t>
      </w:r>
      <w:r w:rsidRPr="00A762C6">
        <w:rPr>
          <w:rFonts w:ascii="Times New Roman" w:hAnsi="Times New Roman" w:cs="Times New Roman"/>
          <w:sz w:val="24"/>
          <w:szCs w:val="24"/>
          <w:lang w:eastAsia="ru-RU"/>
        </w:rPr>
        <w:t xml:space="preserve">профессиональное образование соответствующего профиля </w:t>
      </w:r>
      <w:r w:rsidRPr="00A762C6">
        <w:rPr>
          <w:rFonts w:ascii="Times New Roman" w:hAnsi="Times New Roman" w:cs="Times New Roman"/>
          <w:b/>
          <w:bCs/>
          <w:sz w:val="24"/>
          <w:szCs w:val="24"/>
          <w:lang w:eastAsia="ru-RU"/>
        </w:rPr>
        <w:t xml:space="preserve">и стаж работы по специальности  </w:t>
      </w:r>
      <w:r w:rsidRPr="00A762C6">
        <w:rPr>
          <w:rFonts w:ascii="Times New Roman" w:hAnsi="Times New Roman" w:cs="Times New Roman"/>
          <w:b/>
          <w:sz w:val="24"/>
          <w:szCs w:val="24"/>
          <w:lang w:eastAsia="ru-RU"/>
        </w:rPr>
        <w:t xml:space="preserve">  </w:t>
      </w:r>
      <w:r w:rsidRPr="00A762C6">
        <w:rPr>
          <w:rFonts w:ascii="Times New Roman" w:hAnsi="Times New Roman" w:cs="Times New Roman"/>
          <w:b/>
          <w:bCs/>
          <w:sz w:val="24"/>
          <w:szCs w:val="24"/>
          <w:lang w:eastAsia="ru-RU"/>
        </w:rPr>
        <w:t>не менее 5 лет</w:t>
      </w:r>
      <w:r w:rsidRPr="00A762C6">
        <w:rPr>
          <w:rFonts w:ascii="Times New Roman" w:hAnsi="Times New Roman" w:cs="Times New Roman"/>
          <w:b/>
          <w:sz w:val="24"/>
          <w:szCs w:val="24"/>
          <w:lang w:eastAsia="ru-RU"/>
        </w:rPr>
        <w:t xml:space="preserve">. </w:t>
      </w:r>
    </w:p>
    <w:p w:rsidR="003737C4" w:rsidRPr="00A762C6" w:rsidRDefault="003737C4" w:rsidP="003737C4">
      <w:pPr>
        <w:ind w:left="851" w:hanging="851"/>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п.2.2. </w:t>
      </w:r>
      <w:r w:rsidRPr="00A762C6">
        <w:rPr>
          <w:rFonts w:ascii="Times New Roman" w:hAnsi="Times New Roman" w:cs="Times New Roman"/>
          <w:b/>
          <w:sz w:val="24"/>
          <w:szCs w:val="24"/>
          <w:lang w:eastAsia="ru-RU"/>
        </w:rPr>
        <w:t xml:space="preserve">Наличие в подразделении, ответственном за осуществление строительного контроля, </w:t>
      </w:r>
      <w:r w:rsidRPr="00A762C6">
        <w:rPr>
          <w:rFonts w:ascii="Times New Roman" w:hAnsi="Times New Roman" w:cs="Times New Roman"/>
          <w:sz w:val="24"/>
          <w:szCs w:val="24"/>
          <w:lang w:eastAsia="ru-RU"/>
        </w:rPr>
        <w:t xml:space="preserve">не менее </w:t>
      </w:r>
      <w:r w:rsidRPr="00A762C6">
        <w:rPr>
          <w:rFonts w:ascii="Times New Roman" w:hAnsi="Times New Roman" w:cs="Times New Roman"/>
          <w:bCs/>
          <w:sz w:val="24"/>
          <w:szCs w:val="24"/>
          <w:lang w:eastAsia="ru-RU"/>
        </w:rPr>
        <w:t>3-х</w:t>
      </w:r>
      <w:r w:rsidRPr="00A762C6">
        <w:rPr>
          <w:rFonts w:ascii="Times New Roman" w:hAnsi="Times New Roman" w:cs="Times New Roman"/>
          <w:sz w:val="24"/>
          <w:szCs w:val="24"/>
          <w:lang w:eastAsia="ru-RU"/>
        </w:rPr>
        <w:t xml:space="preserve"> специалистов </w:t>
      </w:r>
      <w:r w:rsidRPr="00A762C6">
        <w:rPr>
          <w:rFonts w:ascii="Times New Roman" w:hAnsi="Times New Roman" w:cs="Times New Roman"/>
          <w:bCs/>
          <w:sz w:val="24"/>
          <w:szCs w:val="24"/>
          <w:lang w:eastAsia="ru-RU"/>
        </w:rPr>
        <w:t xml:space="preserve">с высшим </w:t>
      </w:r>
      <w:r w:rsidRPr="00A762C6">
        <w:rPr>
          <w:rFonts w:ascii="Times New Roman" w:hAnsi="Times New Roman" w:cs="Times New Roman"/>
          <w:sz w:val="24"/>
          <w:szCs w:val="24"/>
          <w:lang w:eastAsia="ru-RU"/>
        </w:rPr>
        <w:t xml:space="preserve">профессиональным образованием соответствующего профиля, имеющих стаж работы по специальности </w:t>
      </w:r>
      <w:r w:rsidRPr="00A762C6">
        <w:rPr>
          <w:rFonts w:ascii="Times New Roman" w:hAnsi="Times New Roman" w:cs="Times New Roman"/>
          <w:b/>
          <w:bCs/>
          <w:sz w:val="24"/>
          <w:szCs w:val="24"/>
          <w:lang w:eastAsia="ru-RU"/>
        </w:rPr>
        <w:t>не менее 5 лет</w:t>
      </w:r>
      <w:r w:rsidRPr="00A762C6">
        <w:rPr>
          <w:rFonts w:ascii="Times New Roman" w:hAnsi="Times New Roman" w:cs="Times New Roman"/>
          <w:sz w:val="24"/>
          <w:szCs w:val="24"/>
          <w:lang w:eastAsia="ru-RU"/>
        </w:rPr>
        <w:t xml:space="preserve">,  или </w:t>
      </w:r>
      <w:r w:rsidRPr="00A762C6">
        <w:rPr>
          <w:rFonts w:ascii="Times New Roman" w:hAnsi="Times New Roman" w:cs="Times New Roman"/>
          <w:bCs/>
          <w:sz w:val="24"/>
          <w:szCs w:val="24"/>
          <w:lang w:eastAsia="ru-RU"/>
        </w:rPr>
        <w:t xml:space="preserve">5-ти специалистов </w:t>
      </w:r>
      <w:r w:rsidRPr="00A762C6">
        <w:rPr>
          <w:rFonts w:ascii="Times New Roman" w:hAnsi="Times New Roman" w:cs="Times New Roman"/>
          <w:b/>
          <w:bCs/>
          <w:sz w:val="24"/>
          <w:szCs w:val="24"/>
          <w:lang w:eastAsia="ru-RU"/>
        </w:rPr>
        <w:t>со средним</w:t>
      </w:r>
      <w:r w:rsidRPr="00A762C6">
        <w:rPr>
          <w:rFonts w:ascii="Times New Roman" w:hAnsi="Times New Roman" w:cs="Times New Roman"/>
          <w:b/>
          <w:sz w:val="24"/>
          <w:szCs w:val="24"/>
          <w:lang w:eastAsia="ru-RU"/>
        </w:rPr>
        <w:t xml:space="preserve"> профессиональным образованием</w:t>
      </w:r>
      <w:r w:rsidRPr="00A762C6">
        <w:rPr>
          <w:rFonts w:ascii="Times New Roman" w:hAnsi="Times New Roman" w:cs="Times New Roman"/>
          <w:sz w:val="24"/>
          <w:szCs w:val="24"/>
          <w:lang w:eastAsia="ru-RU"/>
        </w:rPr>
        <w:t xml:space="preserve"> соответствующего профиля, имеющих </w:t>
      </w:r>
      <w:r w:rsidRPr="00A762C6">
        <w:rPr>
          <w:rFonts w:ascii="Times New Roman" w:hAnsi="Times New Roman" w:cs="Times New Roman"/>
          <w:b/>
          <w:bCs/>
          <w:sz w:val="24"/>
          <w:szCs w:val="24"/>
          <w:lang w:eastAsia="ru-RU"/>
        </w:rPr>
        <w:t xml:space="preserve">стаж работы </w:t>
      </w:r>
      <w:r w:rsidRPr="00A762C6">
        <w:rPr>
          <w:rFonts w:ascii="Times New Roman" w:hAnsi="Times New Roman" w:cs="Times New Roman"/>
          <w:b/>
          <w:sz w:val="24"/>
          <w:szCs w:val="24"/>
          <w:lang w:eastAsia="ru-RU"/>
        </w:rPr>
        <w:t xml:space="preserve">по специальности </w:t>
      </w:r>
      <w:r w:rsidRPr="00A762C6">
        <w:rPr>
          <w:rFonts w:ascii="Times New Roman" w:hAnsi="Times New Roman" w:cs="Times New Roman"/>
          <w:b/>
          <w:bCs/>
          <w:sz w:val="24"/>
          <w:szCs w:val="24"/>
          <w:lang w:eastAsia="ru-RU"/>
        </w:rPr>
        <w:t>не менее 7 лет</w:t>
      </w:r>
      <w:r w:rsidRPr="00A762C6">
        <w:rPr>
          <w:rFonts w:ascii="Times New Roman" w:hAnsi="Times New Roman" w:cs="Times New Roman"/>
          <w:bCs/>
          <w:sz w:val="24"/>
          <w:szCs w:val="24"/>
          <w:lang w:eastAsia="ru-RU"/>
        </w:rPr>
        <w:t>.</w:t>
      </w:r>
    </w:p>
    <w:p w:rsidR="003737C4" w:rsidRPr="00A762C6" w:rsidRDefault="003737C4" w:rsidP="003737C4">
      <w:pPr>
        <w:ind w:left="851" w:hanging="851"/>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Нет требования о том,</w:t>
      </w:r>
      <w:r w:rsidRPr="00A762C6">
        <w:rPr>
          <w:rFonts w:ascii="Times New Roman" w:hAnsi="Times New Roman" w:cs="Times New Roman"/>
          <w:bCs/>
          <w:sz w:val="24"/>
          <w:szCs w:val="24"/>
          <w:lang w:eastAsia="ru-RU"/>
        </w:rPr>
        <w:t xml:space="preserve"> </w:t>
      </w:r>
      <w:r w:rsidRPr="00A762C6">
        <w:rPr>
          <w:rFonts w:ascii="Times New Roman" w:hAnsi="Times New Roman" w:cs="Times New Roman"/>
          <w:b/>
          <w:bCs/>
          <w:sz w:val="24"/>
          <w:szCs w:val="24"/>
          <w:lang w:eastAsia="ru-RU"/>
        </w:rPr>
        <w:t xml:space="preserve">что </w:t>
      </w:r>
      <w:r w:rsidRPr="00A762C6">
        <w:rPr>
          <w:rFonts w:ascii="Times New Roman" w:hAnsi="Times New Roman" w:cs="Times New Roman"/>
          <w:b/>
          <w:sz w:val="24"/>
          <w:szCs w:val="24"/>
          <w:lang w:eastAsia="ru-RU"/>
        </w:rPr>
        <w:t xml:space="preserve">«не менее чем </w:t>
      </w:r>
      <w:r w:rsidRPr="00A762C6">
        <w:rPr>
          <w:rFonts w:ascii="Times New Roman" w:hAnsi="Times New Roman" w:cs="Times New Roman"/>
          <w:b/>
          <w:bCs/>
          <w:sz w:val="24"/>
          <w:szCs w:val="24"/>
          <w:lang w:eastAsia="ru-RU"/>
        </w:rPr>
        <w:t>один</w:t>
      </w:r>
      <w:r w:rsidRPr="00A762C6">
        <w:rPr>
          <w:rFonts w:ascii="Times New Roman" w:hAnsi="Times New Roman" w:cs="Times New Roman"/>
          <w:b/>
          <w:sz w:val="24"/>
          <w:szCs w:val="24"/>
          <w:lang w:eastAsia="ru-RU"/>
        </w:rPr>
        <w:t xml:space="preserve"> работник</w:t>
      </w:r>
      <w:r w:rsidRPr="00A762C6">
        <w:rPr>
          <w:rFonts w:ascii="Times New Roman" w:hAnsi="Times New Roman" w:cs="Times New Roman"/>
          <w:sz w:val="24"/>
          <w:szCs w:val="24"/>
          <w:lang w:eastAsia="ru-RU"/>
        </w:rPr>
        <w:t xml:space="preserve"> должен обеспечивать безопасное выполнение указанных работ </w:t>
      </w:r>
      <w:r w:rsidRPr="00A762C6">
        <w:rPr>
          <w:rFonts w:ascii="Times New Roman" w:hAnsi="Times New Roman" w:cs="Times New Roman"/>
          <w:b/>
          <w:bCs/>
          <w:sz w:val="24"/>
          <w:szCs w:val="24"/>
          <w:lang w:eastAsia="ru-RU"/>
        </w:rPr>
        <w:t>непосредственно на строительной площадке».</w:t>
      </w:r>
    </w:p>
    <w:p w:rsidR="003737C4" w:rsidRPr="00A762C6" w:rsidRDefault="003737C4" w:rsidP="003737C4">
      <w:pPr>
        <w:jc w:val="center"/>
        <w:rPr>
          <w:rFonts w:ascii="Times New Roman" w:hAnsi="Times New Roman" w:cs="Times New Roman"/>
          <w:b/>
          <w:sz w:val="24"/>
          <w:szCs w:val="24"/>
          <w:lang w:eastAsia="ru-RU"/>
        </w:rPr>
      </w:pPr>
    </w:p>
    <w:p w:rsidR="003737C4" w:rsidRPr="00A762C6" w:rsidRDefault="003737C4" w:rsidP="003737C4">
      <w:pPr>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 xml:space="preserve">Особенности квалификационных требований </w:t>
      </w:r>
      <w:r w:rsidRPr="00A762C6">
        <w:rPr>
          <w:rFonts w:ascii="Times New Roman" w:hAnsi="Times New Roman" w:cs="Times New Roman"/>
          <w:b/>
          <w:sz w:val="24"/>
          <w:szCs w:val="24"/>
          <w:lang w:eastAsia="ru-RU"/>
        </w:rPr>
        <w:t xml:space="preserve">к работникам, заявляемым </w:t>
      </w:r>
      <w:r w:rsidRPr="00A762C6">
        <w:rPr>
          <w:rFonts w:ascii="Times New Roman" w:hAnsi="Times New Roman" w:cs="Times New Roman"/>
          <w:b/>
          <w:bCs/>
          <w:sz w:val="24"/>
          <w:szCs w:val="24"/>
          <w:lang w:eastAsia="ru-RU"/>
        </w:rPr>
        <w:t xml:space="preserve">по видам работ 33 группы (организация строительства генеральным подрядчиком), выполняемым </w:t>
      </w:r>
      <w:proofErr w:type="gramStart"/>
      <w:r w:rsidRPr="00A762C6">
        <w:rPr>
          <w:rFonts w:ascii="Times New Roman" w:hAnsi="Times New Roman" w:cs="Times New Roman"/>
          <w:b/>
          <w:bCs/>
          <w:sz w:val="24"/>
          <w:szCs w:val="24"/>
          <w:lang w:eastAsia="ru-RU"/>
        </w:rPr>
        <w:t>на</w:t>
      </w:r>
      <w:proofErr w:type="gramEnd"/>
      <w:r w:rsidRPr="00A762C6">
        <w:rPr>
          <w:rFonts w:ascii="Times New Roman" w:hAnsi="Times New Roman" w:cs="Times New Roman"/>
          <w:b/>
          <w:bCs/>
          <w:sz w:val="24"/>
          <w:szCs w:val="24"/>
          <w:lang w:eastAsia="ru-RU"/>
        </w:rPr>
        <w:t xml:space="preserve"> обычных ОКС.</w:t>
      </w:r>
    </w:p>
    <w:p w:rsidR="003737C4" w:rsidRPr="00A762C6" w:rsidRDefault="003737C4" w:rsidP="003737C4">
      <w:pPr>
        <w:ind w:firstLine="708"/>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Наличие </w:t>
      </w:r>
      <w:r w:rsidRPr="00A762C6">
        <w:rPr>
          <w:rFonts w:ascii="Times New Roman" w:hAnsi="Times New Roman" w:cs="Times New Roman"/>
          <w:b/>
          <w:bCs/>
          <w:sz w:val="24"/>
          <w:szCs w:val="24"/>
          <w:lang w:eastAsia="ru-RU"/>
        </w:rPr>
        <w:t xml:space="preserve">в штате </w:t>
      </w:r>
      <w:r w:rsidRPr="00A762C6">
        <w:rPr>
          <w:rFonts w:ascii="Times New Roman" w:hAnsi="Times New Roman" w:cs="Times New Roman"/>
          <w:sz w:val="24"/>
          <w:szCs w:val="24"/>
          <w:lang w:eastAsia="ru-RU"/>
        </w:rPr>
        <w:t xml:space="preserve">организации </w:t>
      </w:r>
      <w:r w:rsidRPr="00A762C6">
        <w:rPr>
          <w:rFonts w:ascii="Times New Roman" w:hAnsi="Times New Roman" w:cs="Times New Roman"/>
          <w:b/>
          <w:bCs/>
          <w:sz w:val="24"/>
          <w:szCs w:val="24"/>
          <w:lang w:eastAsia="ru-RU"/>
        </w:rPr>
        <w:t xml:space="preserve">по основному месту </w:t>
      </w:r>
      <w:r w:rsidRPr="00A762C6">
        <w:rPr>
          <w:rFonts w:ascii="Times New Roman" w:hAnsi="Times New Roman" w:cs="Times New Roman"/>
          <w:sz w:val="24"/>
          <w:szCs w:val="24"/>
          <w:lang w:eastAsia="ru-RU"/>
        </w:rPr>
        <w:t xml:space="preserve">работы </w:t>
      </w:r>
      <w:r w:rsidRPr="00A762C6">
        <w:rPr>
          <w:rFonts w:ascii="Times New Roman" w:hAnsi="Times New Roman" w:cs="Times New Roman"/>
          <w:b/>
          <w:bCs/>
          <w:sz w:val="24"/>
          <w:szCs w:val="24"/>
          <w:lang w:eastAsia="ru-RU"/>
        </w:rPr>
        <w:t>сотрудников</w:t>
      </w:r>
      <w:r w:rsidRPr="00A762C6">
        <w:rPr>
          <w:rFonts w:ascii="Times New Roman" w:hAnsi="Times New Roman" w:cs="Times New Roman"/>
          <w:sz w:val="24"/>
          <w:szCs w:val="24"/>
          <w:lang w:eastAsia="ru-RU"/>
        </w:rPr>
        <w:t xml:space="preserve"> </w:t>
      </w:r>
      <w:r w:rsidRPr="00A762C6">
        <w:rPr>
          <w:rFonts w:ascii="Times New Roman" w:hAnsi="Times New Roman" w:cs="Times New Roman"/>
          <w:b/>
          <w:bCs/>
          <w:sz w:val="24"/>
          <w:szCs w:val="24"/>
          <w:lang w:eastAsia="ru-RU"/>
        </w:rPr>
        <w:t>с высшим образованием</w:t>
      </w:r>
      <w:r w:rsidRPr="00A762C6">
        <w:rPr>
          <w:rFonts w:ascii="Times New Roman" w:hAnsi="Times New Roman" w:cs="Times New Roman"/>
          <w:sz w:val="24"/>
          <w:szCs w:val="24"/>
          <w:lang w:eastAsia="ru-RU"/>
        </w:rPr>
        <w:t>:</w:t>
      </w:r>
    </w:p>
    <w:tbl>
      <w:tblPr>
        <w:tblW w:w="10140" w:type="dxa"/>
        <w:tblCellMar>
          <w:left w:w="0" w:type="dxa"/>
          <w:right w:w="0" w:type="dxa"/>
        </w:tblCellMar>
        <w:tblLook w:val="0420" w:firstRow="1" w:lastRow="0" w:firstColumn="0" w:lastColumn="0" w:noHBand="0" w:noVBand="1"/>
      </w:tblPr>
      <w:tblGrid>
        <w:gridCol w:w="3853"/>
        <w:gridCol w:w="3676"/>
        <w:gridCol w:w="2611"/>
      </w:tblGrid>
      <w:tr w:rsidR="003737C4" w:rsidRPr="00A762C6" w:rsidTr="003737C4">
        <w:trPr>
          <w:trHeight w:val="1533"/>
        </w:trPr>
        <w:tc>
          <w:tcPr>
            <w:tcW w:w="385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3737C4" w:rsidRPr="00A762C6" w:rsidRDefault="003737C4" w:rsidP="003737C4">
            <w:pPr>
              <w:spacing w:after="0" w:line="240" w:lineRule="auto"/>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Стоимость работ по одному договору по организации строительства</w:t>
            </w:r>
          </w:p>
        </w:tc>
        <w:tc>
          <w:tcPr>
            <w:tcW w:w="3676"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3737C4" w:rsidRPr="00A762C6" w:rsidRDefault="003737C4" w:rsidP="003737C4">
            <w:pPr>
              <w:spacing w:after="0" w:line="240" w:lineRule="auto"/>
              <w:ind w:firstLine="88"/>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Наличие сотрудника на руководящей должности со стажем работы</w:t>
            </w:r>
          </w:p>
          <w:p w:rsidR="003737C4" w:rsidRPr="00A762C6" w:rsidRDefault="003737C4" w:rsidP="003737C4">
            <w:pPr>
              <w:spacing w:after="0" w:line="240" w:lineRule="auto"/>
              <w:ind w:firstLine="88"/>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по специальности</w:t>
            </w:r>
          </w:p>
          <w:p w:rsidR="003737C4" w:rsidRPr="00A762C6" w:rsidRDefault="003737C4" w:rsidP="003737C4">
            <w:pPr>
              <w:spacing w:after="0" w:line="240" w:lineRule="auto"/>
              <w:ind w:firstLine="88"/>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не менее 7 лет</w:t>
            </w:r>
          </w:p>
        </w:tc>
        <w:tc>
          <w:tcPr>
            <w:tcW w:w="2611"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3737C4" w:rsidRPr="00A762C6" w:rsidRDefault="003737C4" w:rsidP="003737C4">
            <w:pPr>
              <w:spacing w:after="0" w:line="240" w:lineRule="auto"/>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Наличие сотрудников со стажем работы</w:t>
            </w:r>
          </w:p>
          <w:p w:rsidR="003737C4" w:rsidRPr="00A762C6" w:rsidRDefault="003737C4" w:rsidP="003737C4">
            <w:pPr>
              <w:spacing w:after="0" w:line="240" w:lineRule="auto"/>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по специальности</w:t>
            </w:r>
          </w:p>
          <w:p w:rsidR="003737C4" w:rsidRPr="00A762C6" w:rsidRDefault="003737C4" w:rsidP="003737C4">
            <w:pPr>
              <w:spacing w:after="0" w:line="240" w:lineRule="auto"/>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не менее 5 лет</w:t>
            </w:r>
          </w:p>
        </w:tc>
      </w:tr>
      <w:tr w:rsidR="003737C4" w:rsidRPr="00A762C6" w:rsidTr="003737C4">
        <w:trPr>
          <w:trHeight w:val="427"/>
        </w:trPr>
        <w:tc>
          <w:tcPr>
            <w:tcW w:w="38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Не превышает 10 млн</w:t>
            </w:r>
            <w:proofErr w:type="gramStart"/>
            <w:r w:rsidRPr="00A762C6">
              <w:rPr>
                <w:rFonts w:ascii="Times New Roman" w:hAnsi="Times New Roman" w:cs="Times New Roman"/>
                <w:b/>
                <w:bCs/>
                <w:sz w:val="24"/>
                <w:szCs w:val="24"/>
                <w:lang w:eastAsia="ru-RU"/>
              </w:rPr>
              <w:t>.р</w:t>
            </w:r>
            <w:proofErr w:type="gramEnd"/>
            <w:r w:rsidRPr="00A762C6">
              <w:rPr>
                <w:rFonts w:ascii="Times New Roman" w:hAnsi="Times New Roman" w:cs="Times New Roman"/>
                <w:b/>
                <w:bCs/>
                <w:sz w:val="24"/>
                <w:szCs w:val="24"/>
                <w:lang w:eastAsia="ru-RU"/>
              </w:rPr>
              <w:t>уб.</w:t>
            </w:r>
          </w:p>
        </w:tc>
        <w:tc>
          <w:tcPr>
            <w:tcW w:w="367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5</w:t>
            </w:r>
          </w:p>
        </w:tc>
      </w:tr>
      <w:tr w:rsidR="003737C4" w:rsidRPr="00A762C6" w:rsidTr="003737C4">
        <w:trPr>
          <w:trHeight w:val="384"/>
        </w:trPr>
        <w:tc>
          <w:tcPr>
            <w:tcW w:w="38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Не превышает 60 млн</w:t>
            </w:r>
            <w:proofErr w:type="gramStart"/>
            <w:r w:rsidRPr="00A762C6">
              <w:rPr>
                <w:rFonts w:ascii="Times New Roman" w:hAnsi="Times New Roman" w:cs="Times New Roman"/>
                <w:b/>
                <w:bCs/>
                <w:sz w:val="24"/>
                <w:szCs w:val="24"/>
                <w:lang w:eastAsia="ru-RU"/>
              </w:rPr>
              <w:t>.р</w:t>
            </w:r>
            <w:proofErr w:type="gramEnd"/>
            <w:r w:rsidRPr="00A762C6">
              <w:rPr>
                <w:rFonts w:ascii="Times New Roman" w:hAnsi="Times New Roman" w:cs="Times New Roman"/>
                <w:b/>
                <w:bCs/>
                <w:sz w:val="24"/>
                <w:szCs w:val="24"/>
                <w:lang w:eastAsia="ru-RU"/>
              </w:rPr>
              <w:t>уб.</w:t>
            </w:r>
          </w:p>
        </w:tc>
        <w:tc>
          <w:tcPr>
            <w:tcW w:w="367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5</w:t>
            </w:r>
          </w:p>
        </w:tc>
      </w:tr>
      <w:tr w:rsidR="003737C4" w:rsidRPr="00A762C6" w:rsidTr="003737C4">
        <w:trPr>
          <w:trHeight w:val="427"/>
        </w:trPr>
        <w:tc>
          <w:tcPr>
            <w:tcW w:w="38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Не превышает 500 млн</w:t>
            </w:r>
            <w:proofErr w:type="gramStart"/>
            <w:r w:rsidRPr="00A762C6">
              <w:rPr>
                <w:rFonts w:ascii="Times New Roman" w:hAnsi="Times New Roman" w:cs="Times New Roman"/>
                <w:b/>
                <w:bCs/>
                <w:sz w:val="24"/>
                <w:szCs w:val="24"/>
                <w:lang w:eastAsia="ru-RU"/>
              </w:rPr>
              <w:t>.р</w:t>
            </w:r>
            <w:proofErr w:type="gramEnd"/>
            <w:r w:rsidRPr="00A762C6">
              <w:rPr>
                <w:rFonts w:ascii="Times New Roman" w:hAnsi="Times New Roman" w:cs="Times New Roman"/>
                <w:b/>
                <w:bCs/>
                <w:sz w:val="24"/>
                <w:szCs w:val="24"/>
                <w:lang w:eastAsia="ru-RU"/>
              </w:rPr>
              <w:t>уб.</w:t>
            </w:r>
          </w:p>
        </w:tc>
        <w:tc>
          <w:tcPr>
            <w:tcW w:w="367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6</w:t>
            </w:r>
          </w:p>
        </w:tc>
      </w:tr>
      <w:tr w:rsidR="003737C4" w:rsidRPr="00A762C6" w:rsidTr="003737C4">
        <w:trPr>
          <w:trHeight w:val="427"/>
        </w:trPr>
        <w:tc>
          <w:tcPr>
            <w:tcW w:w="38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Составляет до 3 млрд. руб.</w:t>
            </w:r>
          </w:p>
        </w:tc>
        <w:tc>
          <w:tcPr>
            <w:tcW w:w="367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10</w:t>
            </w:r>
          </w:p>
        </w:tc>
      </w:tr>
      <w:tr w:rsidR="003737C4" w:rsidRPr="00A762C6" w:rsidTr="003737C4">
        <w:trPr>
          <w:trHeight w:val="386"/>
        </w:trPr>
        <w:tc>
          <w:tcPr>
            <w:tcW w:w="38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Составляет до 10 млрд. руб.</w:t>
            </w:r>
          </w:p>
        </w:tc>
        <w:tc>
          <w:tcPr>
            <w:tcW w:w="367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12</w:t>
            </w:r>
          </w:p>
        </w:tc>
      </w:tr>
      <w:tr w:rsidR="003737C4" w:rsidRPr="00A762C6" w:rsidTr="003737C4">
        <w:trPr>
          <w:trHeight w:val="580"/>
        </w:trPr>
        <w:tc>
          <w:tcPr>
            <w:tcW w:w="38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 xml:space="preserve">Составляет 10 млрд. руб. </w:t>
            </w:r>
          </w:p>
          <w:p w:rsidR="003737C4" w:rsidRPr="00A762C6" w:rsidRDefault="003737C4" w:rsidP="003737C4">
            <w:pPr>
              <w:spacing w:after="0" w:line="240" w:lineRule="auto"/>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и более</w:t>
            </w:r>
          </w:p>
        </w:tc>
        <w:tc>
          <w:tcPr>
            <w:tcW w:w="367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2</w:t>
            </w:r>
          </w:p>
        </w:tc>
        <w:tc>
          <w:tcPr>
            <w:tcW w:w="261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3737C4" w:rsidRPr="00A762C6" w:rsidRDefault="003737C4" w:rsidP="003737C4">
            <w:pPr>
              <w:spacing w:after="0" w:line="240" w:lineRule="auto"/>
              <w:ind w:firstLine="88"/>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t>14</w:t>
            </w:r>
          </w:p>
        </w:tc>
      </w:tr>
    </w:tbl>
    <w:p w:rsidR="003737C4" w:rsidRPr="00A762C6" w:rsidRDefault="003737C4" w:rsidP="003737C4">
      <w:pPr>
        <w:ind w:firstLine="708"/>
        <w:rPr>
          <w:rFonts w:ascii="Times New Roman" w:hAnsi="Times New Roman" w:cs="Times New Roman"/>
          <w:sz w:val="24"/>
          <w:szCs w:val="24"/>
          <w:lang w:eastAsia="ru-RU"/>
        </w:rPr>
      </w:pPr>
    </w:p>
    <w:p w:rsidR="0038044E" w:rsidRPr="00A762C6" w:rsidRDefault="0038044E" w:rsidP="003737C4">
      <w:pPr>
        <w:ind w:firstLine="708"/>
        <w:rPr>
          <w:rFonts w:ascii="Times New Roman" w:hAnsi="Times New Roman" w:cs="Times New Roman"/>
          <w:sz w:val="24"/>
          <w:szCs w:val="24"/>
          <w:lang w:eastAsia="ru-RU"/>
        </w:rPr>
      </w:pPr>
    </w:p>
    <w:p w:rsidR="0038044E" w:rsidRPr="00A762C6" w:rsidRDefault="0038044E" w:rsidP="0038044E">
      <w:pPr>
        <w:ind w:firstLine="708"/>
        <w:jc w:val="center"/>
        <w:rPr>
          <w:rFonts w:ascii="Times New Roman" w:hAnsi="Times New Roman" w:cs="Times New Roman"/>
          <w:b/>
          <w:sz w:val="24"/>
          <w:szCs w:val="24"/>
          <w:lang w:eastAsia="ru-RU"/>
        </w:rPr>
      </w:pPr>
      <w:r w:rsidRPr="00A762C6">
        <w:rPr>
          <w:rFonts w:ascii="Times New Roman" w:hAnsi="Times New Roman" w:cs="Times New Roman"/>
          <w:b/>
          <w:bCs/>
          <w:sz w:val="24"/>
          <w:szCs w:val="24"/>
          <w:lang w:eastAsia="ru-RU"/>
        </w:rPr>
        <w:lastRenderedPageBreak/>
        <w:t xml:space="preserve">Особенности требований к повышению квалификации </w:t>
      </w:r>
      <w:r w:rsidRPr="00A762C6">
        <w:rPr>
          <w:rFonts w:ascii="Times New Roman" w:hAnsi="Times New Roman" w:cs="Times New Roman"/>
          <w:b/>
          <w:sz w:val="24"/>
          <w:szCs w:val="24"/>
          <w:lang w:eastAsia="ru-RU"/>
        </w:rPr>
        <w:t xml:space="preserve">работников </w:t>
      </w:r>
      <w:r w:rsidRPr="00A762C6">
        <w:rPr>
          <w:rFonts w:ascii="Times New Roman" w:hAnsi="Times New Roman" w:cs="Times New Roman"/>
          <w:b/>
          <w:bCs/>
          <w:sz w:val="24"/>
          <w:szCs w:val="24"/>
          <w:lang w:eastAsia="ru-RU"/>
        </w:rPr>
        <w:t xml:space="preserve">по видам работ 32 и 33 группы, </w:t>
      </w:r>
      <w:r w:rsidRPr="00A762C6">
        <w:rPr>
          <w:rFonts w:ascii="Times New Roman" w:hAnsi="Times New Roman" w:cs="Times New Roman"/>
          <w:b/>
          <w:sz w:val="24"/>
          <w:szCs w:val="24"/>
          <w:lang w:eastAsia="ru-RU"/>
        </w:rPr>
        <w:t xml:space="preserve">выполняемым </w:t>
      </w:r>
      <w:proofErr w:type="gramStart"/>
      <w:r w:rsidRPr="00A762C6">
        <w:rPr>
          <w:rFonts w:ascii="Times New Roman" w:hAnsi="Times New Roman" w:cs="Times New Roman"/>
          <w:b/>
          <w:sz w:val="24"/>
          <w:szCs w:val="24"/>
          <w:lang w:eastAsia="ru-RU"/>
        </w:rPr>
        <w:t>на</w:t>
      </w:r>
      <w:proofErr w:type="gramEnd"/>
      <w:r w:rsidRPr="00A762C6">
        <w:rPr>
          <w:rFonts w:ascii="Times New Roman" w:hAnsi="Times New Roman" w:cs="Times New Roman"/>
          <w:b/>
          <w:sz w:val="24"/>
          <w:szCs w:val="24"/>
          <w:lang w:eastAsia="ru-RU"/>
        </w:rPr>
        <w:t xml:space="preserve"> обычных ОКС.</w:t>
      </w:r>
    </w:p>
    <w:p w:rsidR="0038044E" w:rsidRPr="00A762C6" w:rsidRDefault="0038044E" w:rsidP="0038044E">
      <w:pPr>
        <w:ind w:firstLine="708"/>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По видам работ 32 группы (строительный контроль) </w:t>
      </w:r>
    </w:p>
    <w:p w:rsidR="0038044E" w:rsidRPr="00A762C6" w:rsidRDefault="0038044E" w:rsidP="0038044E">
      <w:pPr>
        <w:ind w:firstLine="708"/>
        <w:jc w:val="both"/>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Указанные сотрудники </w:t>
      </w:r>
      <w:r w:rsidRPr="00A762C6">
        <w:rPr>
          <w:rFonts w:ascii="Times New Roman" w:hAnsi="Times New Roman" w:cs="Times New Roman"/>
          <w:b/>
          <w:bCs/>
          <w:sz w:val="24"/>
          <w:szCs w:val="24"/>
          <w:lang w:eastAsia="ru-RU"/>
        </w:rPr>
        <w:t xml:space="preserve">не реже 1 раза в пять лет </w:t>
      </w:r>
      <w:r w:rsidRPr="00A762C6">
        <w:rPr>
          <w:rFonts w:ascii="Times New Roman" w:hAnsi="Times New Roman" w:cs="Times New Roman"/>
          <w:sz w:val="24"/>
          <w:szCs w:val="24"/>
          <w:lang w:eastAsia="ru-RU"/>
        </w:rPr>
        <w:t xml:space="preserve">должны проходить </w:t>
      </w:r>
      <w:r w:rsidRPr="00A762C6">
        <w:rPr>
          <w:rFonts w:ascii="Times New Roman" w:hAnsi="Times New Roman" w:cs="Times New Roman"/>
          <w:b/>
          <w:bCs/>
          <w:sz w:val="24"/>
          <w:szCs w:val="24"/>
          <w:lang w:eastAsia="ru-RU"/>
        </w:rPr>
        <w:t>повышение квалификации по программе</w:t>
      </w:r>
      <w:r w:rsidRPr="00A762C6">
        <w:rPr>
          <w:rFonts w:ascii="Times New Roman" w:hAnsi="Times New Roman" w:cs="Times New Roman"/>
          <w:sz w:val="24"/>
          <w:szCs w:val="24"/>
          <w:lang w:eastAsia="ru-RU"/>
        </w:rPr>
        <w:t xml:space="preserve">, в состав которой входит </w:t>
      </w:r>
      <w:r w:rsidRPr="00A762C6">
        <w:rPr>
          <w:rFonts w:ascii="Times New Roman" w:hAnsi="Times New Roman" w:cs="Times New Roman"/>
          <w:b/>
          <w:bCs/>
          <w:sz w:val="24"/>
          <w:szCs w:val="24"/>
          <w:lang w:eastAsia="ru-RU"/>
        </w:rPr>
        <w:t>обучение строительному контролю или обеспечению ведения строительства</w:t>
      </w:r>
      <w:r w:rsidRPr="00A762C6">
        <w:rPr>
          <w:rFonts w:ascii="Times New Roman" w:hAnsi="Times New Roman" w:cs="Times New Roman"/>
          <w:sz w:val="24"/>
          <w:szCs w:val="24"/>
          <w:lang w:eastAsia="ru-RU"/>
        </w:rPr>
        <w:t xml:space="preserve">, </w:t>
      </w:r>
      <w:r w:rsidRPr="00A762C6">
        <w:rPr>
          <w:rFonts w:ascii="Times New Roman" w:hAnsi="Times New Roman" w:cs="Times New Roman"/>
          <w:b/>
          <w:bCs/>
          <w:sz w:val="24"/>
          <w:szCs w:val="24"/>
          <w:lang w:eastAsia="ru-RU"/>
        </w:rPr>
        <w:t>с проведением аттестации.</w:t>
      </w:r>
    </w:p>
    <w:p w:rsidR="0038044E" w:rsidRPr="00A762C6" w:rsidRDefault="0038044E" w:rsidP="0038044E">
      <w:pPr>
        <w:ind w:firstLine="708"/>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По видам работ 33 группы (организация строительства генеральным подрядчиком) </w:t>
      </w:r>
    </w:p>
    <w:p w:rsidR="0038044E" w:rsidRPr="00A762C6" w:rsidRDefault="0038044E" w:rsidP="0038044E">
      <w:pPr>
        <w:ind w:firstLine="708"/>
        <w:jc w:val="both"/>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Указанные сотрудники </w:t>
      </w:r>
      <w:r w:rsidRPr="00A762C6">
        <w:rPr>
          <w:rFonts w:ascii="Times New Roman" w:hAnsi="Times New Roman" w:cs="Times New Roman"/>
          <w:b/>
          <w:bCs/>
          <w:sz w:val="24"/>
          <w:szCs w:val="24"/>
          <w:lang w:eastAsia="ru-RU"/>
        </w:rPr>
        <w:t xml:space="preserve">не реже 1 раза в пять лет </w:t>
      </w:r>
      <w:r w:rsidRPr="00A762C6">
        <w:rPr>
          <w:rFonts w:ascii="Times New Roman" w:hAnsi="Times New Roman" w:cs="Times New Roman"/>
          <w:sz w:val="24"/>
          <w:szCs w:val="24"/>
          <w:lang w:eastAsia="ru-RU"/>
        </w:rPr>
        <w:t xml:space="preserve">должны проходить </w:t>
      </w:r>
      <w:r w:rsidRPr="00A762C6">
        <w:rPr>
          <w:rFonts w:ascii="Times New Roman" w:hAnsi="Times New Roman" w:cs="Times New Roman"/>
          <w:b/>
          <w:bCs/>
          <w:sz w:val="24"/>
          <w:szCs w:val="24"/>
          <w:lang w:eastAsia="ru-RU"/>
        </w:rPr>
        <w:t>повышение квалификации по программе</w:t>
      </w:r>
      <w:r w:rsidRPr="00A762C6">
        <w:rPr>
          <w:rFonts w:ascii="Times New Roman" w:hAnsi="Times New Roman" w:cs="Times New Roman"/>
          <w:sz w:val="24"/>
          <w:szCs w:val="24"/>
          <w:lang w:eastAsia="ru-RU"/>
        </w:rPr>
        <w:t xml:space="preserve">, в состав которой входит </w:t>
      </w:r>
      <w:r w:rsidRPr="00A762C6">
        <w:rPr>
          <w:rFonts w:ascii="Times New Roman" w:hAnsi="Times New Roman" w:cs="Times New Roman"/>
          <w:b/>
          <w:bCs/>
          <w:sz w:val="24"/>
          <w:szCs w:val="24"/>
          <w:lang w:eastAsia="ru-RU"/>
        </w:rPr>
        <w:t>обучение управлению строительством или строительному контролю, с проведением аттестации.</w:t>
      </w:r>
    </w:p>
    <w:p w:rsidR="0038044E" w:rsidRPr="00A762C6" w:rsidRDefault="0038044E" w:rsidP="0038044E">
      <w:pPr>
        <w:ind w:firstLine="708"/>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Нет требования о том, что </w:t>
      </w:r>
      <w:r w:rsidRPr="00A762C6">
        <w:rPr>
          <w:rFonts w:ascii="Times New Roman" w:hAnsi="Times New Roman" w:cs="Times New Roman"/>
          <w:sz w:val="24"/>
          <w:szCs w:val="24"/>
          <w:lang w:eastAsia="ru-RU"/>
        </w:rPr>
        <w:t xml:space="preserve">«не менее чем </w:t>
      </w:r>
      <w:r w:rsidRPr="00A762C6">
        <w:rPr>
          <w:rFonts w:ascii="Times New Roman" w:hAnsi="Times New Roman" w:cs="Times New Roman"/>
          <w:b/>
          <w:bCs/>
          <w:sz w:val="24"/>
          <w:szCs w:val="24"/>
          <w:lang w:eastAsia="ru-RU"/>
        </w:rPr>
        <w:t>один</w:t>
      </w:r>
      <w:r w:rsidRPr="00A762C6">
        <w:rPr>
          <w:rFonts w:ascii="Times New Roman" w:hAnsi="Times New Roman" w:cs="Times New Roman"/>
          <w:sz w:val="24"/>
          <w:szCs w:val="24"/>
          <w:lang w:eastAsia="ru-RU"/>
        </w:rPr>
        <w:t xml:space="preserve"> работник должен обеспечивать безопасное выполнение указанных работ </w:t>
      </w:r>
      <w:r w:rsidRPr="00A762C6">
        <w:rPr>
          <w:rFonts w:ascii="Times New Roman" w:hAnsi="Times New Roman" w:cs="Times New Roman"/>
          <w:b/>
          <w:bCs/>
          <w:sz w:val="24"/>
          <w:szCs w:val="24"/>
          <w:lang w:eastAsia="ru-RU"/>
        </w:rPr>
        <w:t>непосредственно на строительной площадке».</w:t>
      </w:r>
    </w:p>
    <w:p w:rsidR="0038044E" w:rsidRPr="00A762C6" w:rsidRDefault="0038044E" w:rsidP="0038044E">
      <w:pPr>
        <w:ind w:firstLine="708"/>
        <w:jc w:val="center"/>
        <w:rPr>
          <w:rFonts w:ascii="Times New Roman" w:hAnsi="Times New Roman" w:cs="Times New Roman"/>
          <w:b/>
          <w:bCs/>
          <w:sz w:val="24"/>
          <w:lang w:eastAsia="ru-RU"/>
        </w:rPr>
      </w:pPr>
    </w:p>
    <w:p w:rsidR="0038044E" w:rsidRPr="00A762C6" w:rsidRDefault="0038044E" w:rsidP="0038044E">
      <w:pPr>
        <w:ind w:firstLine="708"/>
        <w:jc w:val="center"/>
        <w:rPr>
          <w:rFonts w:ascii="Times New Roman" w:hAnsi="Times New Roman" w:cs="Times New Roman"/>
          <w:b/>
          <w:bCs/>
          <w:sz w:val="24"/>
          <w:lang w:eastAsia="ru-RU"/>
        </w:rPr>
      </w:pPr>
    </w:p>
    <w:p w:rsidR="0038044E" w:rsidRPr="00A762C6" w:rsidRDefault="0038044E" w:rsidP="0038044E">
      <w:pPr>
        <w:ind w:firstLine="708"/>
        <w:jc w:val="center"/>
        <w:rPr>
          <w:rFonts w:ascii="Times New Roman" w:hAnsi="Times New Roman" w:cs="Times New Roman"/>
          <w:sz w:val="24"/>
          <w:szCs w:val="24"/>
          <w:lang w:eastAsia="ru-RU"/>
        </w:rPr>
      </w:pPr>
      <w:r w:rsidRPr="00A762C6">
        <w:rPr>
          <w:rFonts w:ascii="Times New Roman" w:hAnsi="Times New Roman" w:cs="Times New Roman"/>
          <w:b/>
          <w:bCs/>
          <w:sz w:val="24"/>
          <w:lang w:eastAsia="ru-RU"/>
        </w:rPr>
        <w:t xml:space="preserve">Требования к проведению аттестации </w:t>
      </w:r>
      <w:r w:rsidRPr="00A762C6">
        <w:rPr>
          <w:rFonts w:ascii="Times New Roman" w:hAnsi="Times New Roman" w:cs="Times New Roman"/>
          <w:b/>
          <w:bCs/>
          <w:sz w:val="24"/>
          <w:lang w:eastAsia="ru-RU"/>
        </w:rPr>
        <w:br/>
        <w:t xml:space="preserve">(Положение об аттестации в НП СРО «СтройСвязьТелеком» утверждено Общим </w:t>
      </w:r>
      <w:r w:rsidRPr="00A762C6">
        <w:rPr>
          <w:rFonts w:ascii="Times New Roman" w:hAnsi="Times New Roman" w:cs="Times New Roman"/>
          <w:b/>
          <w:bCs/>
          <w:sz w:val="24"/>
          <w:szCs w:val="24"/>
          <w:lang w:eastAsia="ru-RU"/>
        </w:rPr>
        <w:t>собранием 15.04.2011 г., протокол № 11)</w:t>
      </w:r>
    </w:p>
    <w:p w:rsidR="0038044E" w:rsidRPr="00A762C6" w:rsidRDefault="0038044E" w:rsidP="0038044E">
      <w:pPr>
        <w:jc w:val="both"/>
        <w:rPr>
          <w:rFonts w:ascii="Times New Roman" w:hAnsi="Times New Roman" w:cs="Times New Roman"/>
          <w:sz w:val="24"/>
          <w:szCs w:val="24"/>
        </w:rPr>
      </w:pPr>
      <w:r w:rsidRPr="00A762C6">
        <w:rPr>
          <w:rFonts w:ascii="Times New Roman" w:hAnsi="Times New Roman" w:cs="Times New Roman"/>
          <w:sz w:val="24"/>
          <w:szCs w:val="24"/>
          <w:lang w:eastAsia="ru-RU"/>
        </w:rPr>
        <w:tab/>
      </w:r>
      <w:proofErr w:type="gramStart"/>
      <w:r w:rsidRPr="00A762C6">
        <w:rPr>
          <w:rFonts w:ascii="Times New Roman" w:hAnsi="Times New Roman" w:cs="Times New Roman"/>
          <w:sz w:val="24"/>
          <w:szCs w:val="24"/>
        </w:rPr>
        <w:t>В НП</w:t>
      </w:r>
      <w:proofErr w:type="gramEnd"/>
      <w:r w:rsidRPr="00A762C6">
        <w:rPr>
          <w:rFonts w:ascii="Times New Roman" w:hAnsi="Times New Roman" w:cs="Times New Roman"/>
          <w:sz w:val="24"/>
          <w:szCs w:val="24"/>
        </w:rPr>
        <w:t xml:space="preserve"> СРО "СтройСвязьТелеком" проводится </w:t>
      </w:r>
      <w:r w:rsidRPr="00A762C6">
        <w:rPr>
          <w:rFonts w:ascii="Times New Roman" w:hAnsi="Times New Roman" w:cs="Times New Roman"/>
          <w:b/>
          <w:bCs/>
          <w:sz w:val="24"/>
          <w:szCs w:val="24"/>
        </w:rPr>
        <w:t>квалификационная аттестация:</w:t>
      </w:r>
    </w:p>
    <w:p w:rsidR="0038044E" w:rsidRPr="00A762C6" w:rsidRDefault="0038044E" w:rsidP="0038044E">
      <w:pPr>
        <w:tabs>
          <w:tab w:val="left" w:pos="1916"/>
        </w:tabs>
        <w:jc w:val="both"/>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 4.1.1.    Целью аттестации является </w:t>
      </w:r>
      <w:r w:rsidRPr="00A762C6">
        <w:rPr>
          <w:rFonts w:ascii="Times New Roman" w:hAnsi="Times New Roman" w:cs="Times New Roman"/>
          <w:b/>
          <w:bCs/>
          <w:sz w:val="24"/>
          <w:szCs w:val="24"/>
          <w:lang w:eastAsia="ru-RU"/>
        </w:rPr>
        <w:t>проверка соответствия образования, опыта работы, уровня знаний и навыков претендента на аттестацию квалификационным требованиям,</w:t>
      </w:r>
      <w:r w:rsidRPr="00A762C6">
        <w:rPr>
          <w:rFonts w:ascii="Times New Roman" w:hAnsi="Times New Roman" w:cs="Times New Roman"/>
          <w:sz w:val="24"/>
          <w:szCs w:val="24"/>
          <w:lang w:eastAsia="ru-RU"/>
        </w:rPr>
        <w:t xml:space="preserve"> установленным Партнерством в требованиях к выдаче свидетельства о допуске к работам, которые оказывают влияние на безопасность объектов капитального строительства. ...</w:t>
      </w:r>
    </w:p>
    <w:p w:rsidR="0038044E" w:rsidRPr="00A762C6" w:rsidRDefault="0038044E" w:rsidP="0038044E">
      <w:pPr>
        <w:tabs>
          <w:tab w:val="left" w:pos="1916"/>
        </w:tabs>
        <w:jc w:val="both"/>
        <w:rPr>
          <w:rFonts w:ascii="Times New Roman" w:hAnsi="Times New Roman" w:cs="Times New Roman"/>
          <w:sz w:val="24"/>
          <w:szCs w:val="24"/>
          <w:lang w:eastAsia="ru-RU"/>
        </w:rPr>
      </w:pPr>
      <w:r w:rsidRPr="00A762C6">
        <w:rPr>
          <w:rFonts w:ascii="Times New Roman" w:hAnsi="Times New Roman" w:cs="Times New Roman"/>
          <w:sz w:val="24"/>
          <w:szCs w:val="24"/>
          <w:lang w:eastAsia="ru-RU"/>
        </w:rPr>
        <w:t xml:space="preserve">5.1.1.      </w:t>
      </w:r>
      <w:r w:rsidRPr="00A762C6">
        <w:rPr>
          <w:rFonts w:ascii="Times New Roman" w:hAnsi="Times New Roman" w:cs="Times New Roman"/>
          <w:b/>
          <w:bCs/>
          <w:sz w:val="24"/>
          <w:szCs w:val="24"/>
          <w:lang w:eastAsia="ru-RU"/>
        </w:rPr>
        <w:t xml:space="preserve">Для прохождения аттестации </w:t>
      </w:r>
      <w:r w:rsidRPr="00A762C6">
        <w:rPr>
          <w:rFonts w:ascii="Times New Roman" w:hAnsi="Times New Roman" w:cs="Times New Roman"/>
          <w:sz w:val="24"/>
          <w:szCs w:val="24"/>
          <w:lang w:eastAsia="ru-RU"/>
        </w:rPr>
        <w:t xml:space="preserve">претендент на аттестацию самостоятельно или через работодателя </w:t>
      </w:r>
      <w:r w:rsidRPr="00A762C6">
        <w:rPr>
          <w:rFonts w:ascii="Times New Roman" w:hAnsi="Times New Roman" w:cs="Times New Roman"/>
          <w:b/>
          <w:bCs/>
          <w:sz w:val="24"/>
          <w:szCs w:val="24"/>
          <w:lang w:eastAsia="ru-RU"/>
        </w:rPr>
        <w:t>представляет в Аттестационную комиссию</w:t>
      </w:r>
      <w:r w:rsidRPr="00A762C6">
        <w:rPr>
          <w:rFonts w:ascii="Times New Roman" w:hAnsi="Times New Roman" w:cs="Times New Roman"/>
          <w:sz w:val="24"/>
          <w:szCs w:val="24"/>
          <w:lang w:eastAsia="ru-RU"/>
        </w:rPr>
        <w:t xml:space="preserve">, </w:t>
      </w:r>
      <w:r w:rsidRPr="00A762C6">
        <w:rPr>
          <w:rFonts w:ascii="Times New Roman" w:hAnsi="Times New Roman" w:cs="Times New Roman"/>
          <w:b/>
          <w:bCs/>
          <w:sz w:val="24"/>
          <w:szCs w:val="24"/>
          <w:lang w:eastAsia="ru-RU"/>
        </w:rPr>
        <w:t>следующие документы:</w:t>
      </w:r>
    </w:p>
    <w:p w:rsidR="0038044E" w:rsidRPr="00A762C6" w:rsidRDefault="0038044E" w:rsidP="0038044E">
      <w:pPr>
        <w:numPr>
          <w:ilvl w:val="0"/>
          <w:numId w:val="24"/>
        </w:numPr>
        <w:tabs>
          <w:tab w:val="left" w:pos="1916"/>
        </w:tabs>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письменное заявление на аттестацию по установленной форме. </w:t>
      </w:r>
      <w:r w:rsidRPr="00A762C6">
        <w:rPr>
          <w:rFonts w:ascii="Times New Roman" w:hAnsi="Times New Roman" w:cs="Times New Roman"/>
          <w:sz w:val="24"/>
          <w:szCs w:val="24"/>
          <w:lang w:eastAsia="ru-RU"/>
        </w:rPr>
        <w:t>Форма заявления  и рекомендации по подаче документов на аттестацию размещаются на сайте НП СРО «СтройСвязьТелеком</w:t>
      </w:r>
      <w:r w:rsidRPr="00A762C6">
        <w:rPr>
          <w:rFonts w:ascii="Times New Roman" w:hAnsi="Times New Roman" w:cs="Times New Roman"/>
          <w:b/>
          <w:bCs/>
          <w:sz w:val="24"/>
          <w:szCs w:val="24"/>
          <w:lang w:eastAsia="ru-RU"/>
        </w:rPr>
        <w:t xml:space="preserve">» </w:t>
      </w:r>
      <w:hyperlink r:id="rId11" w:history="1">
        <w:r w:rsidRPr="00A762C6">
          <w:rPr>
            <w:rStyle w:val="a5"/>
            <w:rFonts w:ascii="Times New Roman" w:hAnsi="Times New Roman" w:cs="Times New Roman"/>
            <w:b/>
            <w:bCs/>
            <w:sz w:val="24"/>
            <w:szCs w:val="24"/>
            <w:lang w:eastAsia="ru-RU"/>
          </w:rPr>
          <w:t>www.srocom.ru</w:t>
        </w:r>
      </w:hyperlink>
      <w:r w:rsidRPr="00A762C6">
        <w:rPr>
          <w:rFonts w:ascii="Times New Roman" w:hAnsi="Times New Roman" w:cs="Times New Roman"/>
          <w:sz w:val="24"/>
          <w:szCs w:val="24"/>
          <w:lang w:eastAsia="ru-RU"/>
        </w:rPr>
        <w:t xml:space="preserve"> в разделе «Организационная и нормативно-правовая деятельность/Подготовка и аттестация кадров»;</w:t>
      </w:r>
    </w:p>
    <w:p w:rsidR="0038044E" w:rsidRPr="00A762C6" w:rsidRDefault="0038044E" w:rsidP="0038044E">
      <w:pPr>
        <w:numPr>
          <w:ilvl w:val="0"/>
          <w:numId w:val="24"/>
        </w:numPr>
        <w:tabs>
          <w:tab w:val="left" w:pos="1916"/>
        </w:tabs>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копию документа, подтверждающего наличие </w:t>
      </w:r>
      <w:r w:rsidRPr="00A762C6">
        <w:rPr>
          <w:rFonts w:ascii="Times New Roman" w:hAnsi="Times New Roman" w:cs="Times New Roman"/>
          <w:sz w:val="24"/>
          <w:szCs w:val="24"/>
          <w:lang w:eastAsia="ru-RU"/>
        </w:rPr>
        <w:t xml:space="preserve">соответствующего профильного высшего или среднего профессионального </w:t>
      </w:r>
      <w:r w:rsidRPr="00A762C6">
        <w:rPr>
          <w:rFonts w:ascii="Times New Roman" w:hAnsi="Times New Roman" w:cs="Times New Roman"/>
          <w:b/>
          <w:bCs/>
          <w:sz w:val="24"/>
          <w:szCs w:val="24"/>
          <w:lang w:eastAsia="ru-RU"/>
        </w:rPr>
        <w:t>образования;</w:t>
      </w:r>
    </w:p>
    <w:p w:rsidR="0038044E" w:rsidRPr="00A762C6" w:rsidRDefault="0038044E" w:rsidP="0038044E">
      <w:pPr>
        <w:numPr>
          <w:ilvl w:val="0"/>
          <w:numId w:val="24"/>
        </w:numPr>
        <w:tabs>
          <w:tab w:val="left" w:pos="1916"/>
        </w:tabs>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документ, подтверждающий стаж работы по специальности</w:t>
      </w:r>
      <w:r w:rsidRPr="00A762C6">
        <w:rPr>
          <w:rFonts w:ascii="Times New Roman" w:hAnsi="Times New Roman" w:cs="Times New Roman"/>
          <w:sz w:val="24"/>
          <w:szCs w:val="24"/>
          <w:lang w:eastAsia="ru-RU"/>
        </w:rPr>
        <w:t>/ профилю выполняемых работ (копия трудовой книжки или справка с места работы, заверенные печатью и подписью руководителя организации);</w:t>
      </w:r>
    </w:p>
    <w:p w:rsidR="0038044E" w:rsidRPr="00A762C6" w:rsidRDefault="0038044E" w:rsidP="0038044E">
      <w:pPr>
        <w:numPr>
          <w:ilvl w:val="0"/>
          <w:numId w:val="24"/>
        </w:numPr>
        <w:tabs>
          <w:tab w:val="left" w:pos="1916"/>
        </w:tabs>
        <w:jc w:val="both"/>
        <w:rPr>
          <w:rFonts w:ascii="Times New Roman" w:hAnsi="Times New Roman" w:cs="Times New Roman"/>
          <w:sz w:val="24"/>
          <w:szCs w:val="24"/>
          <w:lang w:eastAsia="ru-RU"/>
        </w:rPr>
      </w:pPr>
      <w:r w:rsidRPr="00A762C6">
        <w:rPr>
          <w:rFonts w:ascii="Times New Roman" w:hAnsi="Times New Roman" w:cs="Times New Roman"/>
          <w:b/>
          <w:bCs/>
          <w:sz w:val="24"/>
          <w:szCs w:val="24"/>
          <w:lang w:eastAsia="ru-RU"/>
        </w:rPr>
        <w:t xml:space="preserve">копию документа, подтверждающего прохождение повышения квалификации </w:t>
      </w:r>
      <w:r w:rsidRPr="00A762C6">
        <w:rPr>
          <w:rFonts w:ascii="Times New Roman" w:hAnsi="Times New Roman" w:cs="Times New Roman"/>
          <w:sz w:val="24"/>
          <w:szCs w:val="24"/>
          <w:lang w:eastAsia="ru-RU"/>
        </w:rPr>
        <w:t>по соответствующему виду (видам) строительных работ, с приложением  программы обучения, заверенной образовательным учреждением".</w:t>
      </w:r>
    </w:p>
    <w:p w:rsidR="0038044E" w:rsidRPr="00A762C6" w:rsidRDefault="0038044E" w:rsidP="0038044E">
      <w:pPr>
        <w:tabs>
          <w:tab w:val="left" w:pos="1916"/>
        </w:tabs>
        <w:jc w:val="center"/>
        <w:rPr>
          <w:rFonts w:ascii="Times New Roman" w:hAnsi="Times New Roman" w:cs="Times New Roman"/>
          <w:sz w:val="24"/>
          <w:lang w:eastAsia="ru-RU"/>
        </w:rPr>
      </w:pPr>
      <w:r w:rsidRPr="00A762C6">
        <w:rPr>
          <w:rFonts w:ascii="Times New Roman" w:hAnsi="Times New Roman" w:cs="Times New Roman"/>
          <w:b/>
          <w:bCs/>
          <w:sz w:val="24"/>
          <w:lang w:eastAsia="ru-RU"/>
        </w:rPr>
        <w:lastRenderedPageBreak/>
        <w:t>Требования к проведению аттестации</w:t>
      </w:r>
    </w:p>
    <w:p w:rsidR="0038044E" w:rsidRPr="00A762C6" w:rsidRDefault="0038044E" w:rsidP="0038044E">
      <w:pPr>
        <w:jc w:val="both"/>
        <w:rPr>
          <w:rFonts w:ascii="Times New Roman" w:hAnsi="Times New Roman" w:cs="Times New Roman"/>
          <w:sz w:val="24"/>
          <w:lang w:eastAsia="ru-RU"/>
        </w:rPr>
      </w:pPr>
      <w:r w:rsidRPr="00A762C6">
        <w:rPr>
          <w:rFonts w:ascii="Times New Roman" w:hAnsi="Times New Roman" w:cs="Times New Roman"/>
          <w:b/>
          <w:bCs/>
          <w:sz w:val="24"/>
          <w:lang w:eastAsia="ru-RU"/>
        </w:rPr>
        <w:t>Квалификационная аттестация</w:t>
      </w:r>
      <w:r w:rsidRPr="00A762C6">
        <w:rPr>
          <w:rFonts w:ascii="Times New Roman" w:hAnsi="Times New Roman" w:cs="Times New Roman"/>
          <w:sz w:val="24"/>
          <w:lang w:eastAsia="ru-RU"/>
        </w:rPr>
        <w:t xml:space="preserve"> в НП СРО "СтройСвязьТелеком" может осуществляться двумя путями:</w:t>
      </w:r>
    </w:p>
    <w:p w:rsidR="0038044E" w:rsidRPr="00A762C6" w:rsidRDefault="0038044E" w:rsidP="0038044E">
      <w:pPr>
        <w:numPr>
          <w:ilvl w:val="0"/>
          <w:numId w:val="25"/>
        </w:numPr>
        <w:jc w:val="both"/>
        <w:rPr>
          <w:rFonts w:ascii="Times New Roman" w:hAnsi="Times New Roman" w:cs="Times New Roman"/>
          <w:sz w:val="24"/>
          <w:lang w:eastAsia="ru-RU"/>
        </w:rPr>
      </w:pPr>
      <w:r w:rsidRPr="00A762C6">
        <w:rPr>
          <w:rFonts w:ascii="Times New Roman" w:hAnsi="Times New Roman" w:cs="Times New Roman"/>
          <w:b/>
          <w:bCs/>
          <w:sz w:val="24"/>
          <w:lang w:eastAsia="ru-RU"/>
        </w:rPr>
        <w:t>Подачей документов</w:t>
      </w:r>
      <w:r w:rsidRPr="00A762C6">
        <w:rPr>
          <w:rFonts w:ascii="Times New Roman" w:hAnsi="Times New Roman" w:cs="Times New Roman"/>
          <w:sz w:val="24"/>
          <w:lang w:eastAsia="ru-RU"/>
        </w:rPr>
        <w:t xml:space="preserve">, подтверждающих соответствие претендента на аттестацию квалификационным требованиям, для проведения их экспертизы и оценки уровня профессиональных знаний </w:t>
      </w:r>
      <w:r w:rsidRPr="00A762C6">
        <w:rPr>
          <w:rFonts w:ascii="Times New Roman" w:hAnsi="Times New Roman" w:cs="Times New Roman"/>
          <w:b/>
          <w:bCs/>
          <w:sz w:val="24"/>
          <w:lang w:eastAsia="ru-RU"/>
        </w:rPr>
        <w:t>непосредственно в Аттестационную комиссию НП СРО «СтройСвязьТелеком»;</w:t>
      </w:r>
    </w:p>
    <w:p w:rsidR="0038044E" w:rsidRPr="00A762C6" w:rsidRDefault="0038044E" w:rsidP="0038044E">
      <w:pPr>
        <w:numPr>
          <w:ilvl w:val="0"/>
          <w:numId w:val="25"/>
        </w:numPr>
        <w:jc w:val="both"/>
        <w:rPr>
          <w:rFonts w:ascii="Times New Roman" w:hAnsi="Times New Roman" w:cs="Times New Roman"/>
          <w:sz w:val="24"/>
          <w:lang w:eastAsia="ru-RU"/>
        </w:rPr>
      </w:pPr>
      <w:r w:rsidRPr="00A762C6">
        <w:rPr>
          <w:rFonts w:ascii="Times New Roman" w:hAnsi="Times New Roman" w:cs="Times New Roman"/>
          <w:b/>
          <w:bCs/>
          <w:sz w:val="24"/>
          <w:lang w:eastAsia="ru-RU"/>
        </w:rPr>
        <w:t>Подачей документов для проведения оценки уровня профессиональных знаний</w:t>
      </w:r>
      <w:r w:rsidRPr="00A762C6">
        <w:rPr>
          <w:rFonts w:ascii="Times New Roman" w:hAnsi="Times New Roman" w:cs="Times New Roman"/>
          <w:sz w:val="24"/>
          <w:lang w:eastAsia="ru-RU"/>
        </w:rPr>
        <w:t xml:space="preserve"> претендента на аттестацию </w:t>
      </w:r>
      <w:r w:rsidRPr="00A762C6">
        <w:rPr>
          <w:rFonts w:ascii="Times New Roman" w:hAnsi="Times New Roman" w:cs="Times New Roman"/>
          <w:b/>
          <w:bCs/>
          <w:sz w:val="24"/>
          <w:lang w:eastAsia="ru-RU"/>
        </w:rPr>
        <w:t>в центры по тестированию, аккредитованные Национальным объединением строителей</w:t>
      </w:r>
      <w:r w:rsidRPr="00A762C6">
        <w:rPr>
          <w:rFonts w:ascii="Times New Roman" w:hAnsi="Times New Roman" w:cs="Times New Roman"/>
          <w:sz w:val="24"/>
          <w:lang w:eastAsia="ru-RU"/>
        </w:rPr>
        <w:t xml:space="preserve">. Реестр центров по тестированию размещен на сайте </w:t>
      </w:r>
      <w:hyperlink r:id="rId12" w:history="1">
        <w:r w:rsidR="00817130" w:rsidRPr="00A762C6">
          <w:rPr>
            <w:rStyle w:val="a5"/>
            <w:rFonts w:ascii="Times New Roman" w:hAnsi="Times New Roman" w:cs="Times New Roman"/>
            <w:sz w:val="24"/>
            <w:lang w:val="en-US" w:eastAsia="ru-RU"/>
          </w:rPr>
          <w:t>www</w:t>
        </w:r>
        <w:r w:rsidR="00817130" w:rsidRPr="00A762C6">
          <w:rPr>
            <w:rStyle w:val="a5"/>
            <w:rFonts w:ascii="Times New Roman" w:hAnsi="Times New Roman" w:cs="Times New Roman"/>
            <w:sz w:val="24"/>
            <w:lang w:eastAsia="ru-RU"/>
          </w:rPr>
          <w:t>.</w:t>
        </w:r>
        <w:proofErr w:type="spellStart"/>
        <w:r w:rsidR="00817130" w:rsidRPr="00A762C6">
          <w:rPr>
            <w:rStyle w:val="a5"/>
            <w:rFonts w:ascii="Times New Roman" w:hAnsi="Times New Roman" w:cs="Times New Roman"/>
            <w:sz w:val="24"/>
            <w:lang w:val="en-US" w:eastAsia="ru-RU"/>
          </w:rPr>
          <w:t>nostroy</w:t>
        </w:r>
        <w:proofErr w:type="spellEnd"/>
        <w:r w:rsidR="00817130" w:rsidRPr="00A762C6">
          <w:rPr>
            <w:rStyle w:val="a5"/>
            <w:rFonts w:ascii="Times New Roman" w:hAnsi="Times New Roman" w:cs="Times New Roman"/>
            <w:sz w:val="24"/>
            <w:lang w:eastAsia="ru-RU"/>
          </w:rPr>
          <w:t>.</w:t>
        </w:r>
        <w:proofErr w:type="spellStart"/>
        <w:r w:rsidR="00817130" w:rsidRPr="00A762C6">
          <w:rPr>
            <w:rStyle w:val="a5"/>
            <w:rFonts w:ascii="Times New Roman" w:hAnsi="Times New Roman" w:cs="Times New Roman"/>
            <w:sz w:val="24"/>
            <w:lang w:val="en-US" w:eastAsia="ru-RU"/>
          </w:rPr>
          <w:t>ru</w:t>
        </w:r>
        <w:proofErr w:type="spellEnd"/>
      </w:hyperlink>
      <w:r w:rsidR="00817130" w:rsidRPr="00A762C6">
        <w:rPr>
          <w:rFonts w:ascii="Times New Roman" w:hAnsi="Times New Roman" w:cs="Times New Roman"/>
          <w:sz w:val="24"/>
          <w:lang w:eastAsia="ru-RU"/>
        </w:rPr>
        <w:t xml:space="preserve"> </w:t>
      </w:r>
      <w:r w:rsidRPr="00A762C6">
        <w:rPr>
          <w:rFonts w:ascii="Times New Roman" w:hAnsi="Times New Roman" w:cs="Times New Roman"/>
          <w:sz w:val="24"/>
          <w:lang w:eastAsia="ru-RU"/>
        </w:rPr>
        <w:t>.</w:t>
      </w:r>
    </w:p>
    <w:p w:rsidR="0038044E" w:rsidRPr="00A762C6" w:rsidRDefault="0038044E" w:rsidP="0038044E">
      <w:pPr>
        <w:jc w:val="both"/>
        <w:rPr>
          <w:rFonts w:ascii="Times New Roman" w:hAnsi="Times New Roman" w:cs="Times New Roman"/>
          <w:sz w:val="24"/>
          <w:lang w:eastAsia="ru-RU"/>
        </w:rPr>
      </w:pPr>
      <w:r w:rsidRPr="00A762C6">
        <w:rPr>
          <w:rFonts w:ascii="Times New Roman" w:hAnsi="Times New Roman" w:cs="Times New Roman"/>
          <w:sz w:val="24"/>
          <w:lang w:eastAsia="ru-RU"/>
        </w:rPr>
        <w:t xml:space="preserve">Во втором случае </w:t>
      </w:r>
      <w:r w:rsidRPr="00A762C6">
        <w:rPr>
          <w:rFonts w:ascii="Times New Roman" w:hAnsi="Times New Roman" w:cs="Times New Roman"/>
          <w:b/>
          <w:bCs/>
          <w:sz w:val="24"/>
          <w:lang w:eastAsia="ru-RU"/>
        </w:rPr>
        <w:t xml:space="preserve">результаты экспертизы документов и оценки профессиональных знаний </w:t>
      </w:r>
      <w:r w:rsidRPr="00A762C6">
        <w:rPr>
          <w:rFonts w:ascii="Times New Roman" w:hAnsi="Times New Roman" w:cs="Times New Roman"/>
          <w:sz w:val="24"/>
          <w:lang w:eastAsia="ru-RU"/>
        </w:rPr>
        <w:t xml:space="preserve">претендента на аттестацию </w:t>
      </w:r>
      <w:r w:rsidRPr="00A762C6">
        <w:rPr>
          <w:rFonts w:ascii="Times New Roman" w:hAnsi="Times New Roman" w:cs="Times New Roman"/>
          <w:b/>
          <w:bCs/>
          <w:sz w:val="24"/>
          <w:lang w:eastAsia="ru-RU"/>
        </w:rPr>
        <w:t xml:space="preserve">представляются в Аттестационную комиссию  НП СРО «СтройСвязьТелеком» </w:t>
      </w:r>
      <w:r w:rsidRPr="00A762C6">
        <w:rPr>
          <w:rFonts w:ascii="Times New Roman" w:hAnsi="Times New Roman" w:cs="Times New Roman"/>
          <w:sz w:val="24"/>
          <w:lang w:eastAsia="ru-RU"/>
        </w:rPr>
        <w:t>для принятия решения о выдаче квалификационного аттестата.</w:t>
      </w:r>
    </w:p>
    <w:p w:rsidR="0038044E" w:rsidRPr="00A762C6" w:rsidRDefault="0038044E" w:rsidP="0038044E">
      <w:pPr>
        <w:jc w:val="both"/>
        <w:rPr>
          <w:rFonts w:ascii="Times New Roman" w:hAnsi="Times New Roman" w:cs="Times New Roman"/>
          <w:sz w:val="24"/>
          <w:lang w:eastAsia="ru-RU"/>
        </w:rPr>
      </w:pPr>
      <w:r w:rsidRPr="00A762C6">
        <w:rPr>
          <w:rFonts w:ascii="Times New Roman" w:hAnsi="Times New Roman" w:cs="Times New Roman"/>
          <w:b/>
          <w:bCs/>
          <w:sz w:val="24"/>
          <w:lang w:eastAsia="ru-RU"/>
        </w:rPr>
        <w:t>Квалификационные аттестаты НП СРО «СтройСвязьТелеком» работникам организаций – членов Партнерства выдает только Аттестационная комиссия  НП СРО «СтройСвязьТелеком».</w:t>
      </w:r>
    </w:p>
    <w:p w:rsidR="0038044E" w:rsidRPr="00A762C6" w:rsidRDefault="0038044E" w:rsidP="0038044E">
      <w:pPr>
        <w:jc w:val="both"/>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rPr>
          <w:rFonts w:ascii="Times New Roman" w:hAnsi="Times New Roman" w:cs="Times New Roman"/>
          <w:sz w:val="24"/>
          <w:lang w:eastAsia="ru-RU"/>
        </w:rPr>
      </w:pPr>
    </w:p>
    <w:p w:rsidR="0038044E" w:rsidRPr="00A762C6" w:rsidRDefault="0038044E" w:rsidP="0038044E">
      <w:pPr>
        <w:tabs>
          <w:tab w:val="left" w:pos="1165"/>
        </w:tabs>
        <w:rPr>
          <w:rFonts w:ascii="Times New Roman" w:hAnsi="Times New Roman" w:cs="Times New Roman"/>
          <w:sz w:val="24"/>
          <w:lang w:eastAsia="ru-RU"/>
        </w:rPr>
      </w:pPr>
      <w:r w:rsidRPr="00A762C6">
        <w:rPr>
          <w:rFonts w:ascii="Times New Roman" w:hAnsi="Times New Roman" w:cs="Times New Roman"/>
          <w:sz w:val="24"/>
          <w:lang w:eastAsia="ru-RU"/>
        </w:rPr>
        <w:tab/>
      </w:r>
    </w:p>
    <w:p w:rsidR="0038044E" w:rsidRPr="00A762C6" w:rsidRDefault="0038044E" w:rsidP="0038044E">
      <w:pPr>
        <w:tabs>
          <w:tab w:val="left" w:pos="1165"/>
        </w:tabs>
        <w:rPr>
          <w:rFonts w:ascii="Times New Roman" w:hAnsi="Times New Roman" w:cs="Times New Roman"/>
          <w:sz w:val="24"/>
          <w:lang w:eastAsia="ru-RU"/>
        </w:rPr>
      </w:pPr>
    </w:p>
    <w:p w:rsidR="00E07179" w:rsidRPr="00A762C6" w:rsidRDefault="00E07179" w:rsidP="00817130">
      <w:pPr>
        <w:pStyle w:val="af"/>
        <w:spacing w:after="240"/>
        <w:jc w:val="right"/>
        <w:rPr>
          <w:b/>
          <w:sz w:val="24"/>
          <w:szCs w:val="24"/>
        </w:rPr>
      </w:pPr>
      <w:r w:rsidRPr="00A762C6">
        <w:rPr>
          <w:b/>
          <w:sz w:val="24"/>
          <w:szCs w:val="24"/>
        </w:rPr>
        <w:lastRenderedPageBreak/>
        <w:t>Приложение 1б</w:t>
      </w:r>
    </w:p>
    <w:p w:rsidR="00E07179" w:rsidRPr="00A762C6" w:rsidRDefault="00E07179" w:rsidP="00E07179">
      <w:pPr>
        <w:spacing w:after="0"/>
        <w:jc w:val="center"/>
        <w:rPr>
          <w:rFonts w:ascii="Times New Roman" w:hAnsi="Times New Roman" w:cs="Times New Roman"/>
          <w:b/>
          <w:sz w:val="24"/>
          <w:szCs w:val="24"/>
        </w:rPr>
      </w:pPr>
      <w:r w:rsidRPr="00A762C6">
        <w:rPr>
          <w:rFonts w:ascii="Times New Roman" w:hAnsi="Times New Roman" w:cs="Times New Roman"/>
          <w:b/>
          <w:sz w:val="24"/>
          <w:szCs w:val="24"/>
        </w:rPr>
        <w:t xml:space="preserve">Обобщенные требования к выдаче свидетельств о допуске к работам, </w:t>
      </w:r>
    </w:p>
    <w:tbl>
      <w:tblPr>
        <w:tblStyle w:val="a4"/>
        <w:tblpPr w:leftFromText="180" w:rightFromText="180" w:vertAnchor="text" w:horzAnchor="margin" w:tblpXSpec="center" w:tblpY="734"/>
        <w:tblW w:w="11165" w:type="dxa"/>
        <w:tblLayout w:type="fixed"/>
        <w:tblLook w:val="04A0" w:firstRow="1" w:lastRow="0" w:firstColumn="1" w:lastColumn="0" w:noHBand="0" w:noVBand="1"/>
      </w:tblPr>
      <w:tblGrid>
        <w:gridCol w:w="675"/>
        <w:gridCol w:w="2410"/>
        <w:gridCol w:w="851"/>
        <w:gridCol w:w="850"/>
        <w:gridCol w:w="851"/>
        <w:gridCol w:w="992"/>
        <w:gridCol w:w="850"/>
        <w:gridCol w:w="993"/>
        <w:gridCol w:w="992"/>
        <w:gridCol w:w="850"/>
        <w:gridCol w:w="851"/>
      </w:tblGrid>
      <w:tr w:rsidR="00D71FF0" w:rsidRPr="00A762C6" w:rsidTr="00D71FF0">
        <w:tc>
          <w:tcPr>
            <w:tcW w:w="675" w:type="dxa"/>
            <w:vMerge w:val="restart"/>
          </w:tcPr>
          <w:p w:rsidR="00D71FF0" w:rsidRPr="00A762C6" w:rsidRDefault="00D71FF0" w:rsidP="00D71FF0">
            <w:pPr>
              <w:ind w:left="-125" w:firstLine="125"/>
              <w:jc w:val="center"/>
              <w:rPr>
                <w:b/>
                <w:sz w:val="24"/>
                <w:szCs w:val="24"/>
              </w:rPr>
            </w:pPr>
          </w:p>
          <w:p w:rsidR="00D71FF0" w:rsidRPr="00A762C6" w:rsidRDefault="00D71FF0" w:rsidP="00D71FF0">
            <w:pPr>
              <w:jc w:val="center"/>
              <w:rPr>
                <w:b/>
                <w:sz w:val="24"/>
                <w:szCs w:val="24"/>
              </w:rPr>
            </w:pPr>
            <w:r w:rsidRPr="00A762C6">
              <w:rPr>
                <w:b/>
                <w:sz w:val="24"/>
                <w:szCs w:val="24"/>
              </w:rPr>
              <w:t xml:space="preserve">№ </w:t>
            </w:r>
            <w:proofErr w:type="gramStart"/>
            <w:r w:rsidRPr="00A762C6">
              <w:rPr>
                <w:b/>
                <w:sz w:val="24"/>
                <w:szCs w:val="24"/>
              </w:rPr>
              <w:t>п</w:t>
            </w:r>
            <w:proofErr w:type="gramEnd"/>
            <w:r w:rsidRPr="00A762C6">
              <w:rPr>
                <w:b/>
                <w:sz w:val="24"/>
                <w:szCs w:val="24"/>
              </w:rPr>
              <w:t>/п</w:t>
            </w:r>
          </w:p>
        </w:tc>
        <w:tc>
          <w:tcPr>
            <w:tcW w:w="2410" w:type="dxa"/>
            <w:vMerge w:val="restart"/>
          </w:tcPr>
          <w:p w:rsidR="00D71FF0" w:rsidRPr="00A762C6" w:rsidRDefault="00D71FF0" w:rsidP="00D71FF0">
            <w:pPr>
              <w:jc w:val="center"/>
              <w:rPr>
                <w:b/>
                <w:sz w:val="24"/>
                <w:szCs w:val="24"/>
              </w:rPr>
            </w:pPr>
          </w:p>
          <w:p w:rsidR="00D71FF0" w:rsidRPr="00A762C6" w:rsidRDefault="00D71FF0" w:rsidP="00D71FF0">
            <w:pPr>
              <w:jc w:val="center"/>
              <w:rPr>
                <w:b/>
                <w:sz w:val="24"/>
                <w:szCs w:val="24"/>
              </w:rPr>
            </w:pPr>
          </w:p>
          <w:p w:rsidR="00D71FF0" w:rsidRPr="00A762C6" w:rsidRDefault="00D71FF0" w:rsidP="00D71FF0">
            <w:pPr>
              <w:jc w:val="center"/>
              <w:rPr>
                <w:b/>
                <w:sz w:val="24"/>
                <w:szCs w:val="24"/>
              </w:rPr>
            </w:pPr>
            <w:r w:rsidRPr="00A762C6">
              <w:rPr>
                <w:b/>
                <w:sz w:val="24"/>
                <w:szCs w:val="24"/>
              </w:rPr>
              <w:t>Наименование требований</w:t>
            </w:r>
          </w:p>
        </w:tc>
        <w:tc>
          <w:tcPr>
            <w:tcW w:w="8080" w:type="dxa"/>
            <w:gridSpan w:val="9"/>
          </w:tcPr>
          <w:p w:rsidR="00D71FF0" w:rsidRPr="00A762C6" w:rsidRDefault="00D71FF0" w:rsidP="00D71FF0">
            <w:pPr>
              <w:jc w:val="center"/>
              <w:rPr>
                <w:b/>
                <w:sz w:val="24"/>
                <w:szCs w:val="24"/>
              </w:rPr>
            </w:pPr>
            <w:r w:rsidRPr="00A762C6">
              <w:rPr>
                <w:b/>
                <w:sz w:val="24"/>
                <w:szCs w:val="24"/>
              </w:rPr>
              <w:t xml:space="preserve">Группы заявленных видов работ </w:t>
            </w:r>
          </w:p>
        </w:tc>
      </w:tr>
      <w:tr w:rsidR="00D71FF0" w:rsidRPr="00A762C6" w:rsidTr="00D71FF0">
        <w:tc>
          <w:tcPr>
            <w:tcW w:w="675" w:type="dxa"/>
            <w:vMerge/>
          </w:tcPr>
          <w:p w:rsidR="00D71FF0" w:rsidRPr="00A762C6" w:rsidRDefault="00D71FF0" w:rsidP="00D71FF0">
            <w:pPr>
              <w:jc w:val="center"/>
              <w:rPr>
                <w:b/>
                <w:sz w:val="24"/>
                <w:szCs w:val="24"/>
              </w:rPr>
            </w:pPr>
          </w:p>
        </w:tc>
        <w:tc>
          <w:tcPr>
            <w:tcW w:w="2410" w:type="dxa"/>
            <w:vMerge/>
          </w:tcPr>
          <w:p w:rsidR="00D71FF0" w:rsidRPr="00A762C6" w:rsidRDefault="00D71FF0" w:rsidP="00D71FF0">
            <w:pPr>
              <w:jc w:val="center"/>
              <w:rPr>
                <w:b/>
                <w:sz w:val="24"/>
                <w:szCs w:val="24"/>
              </w:rPr>
            </w:pPr>
          </w:p>
        </w:tc>
        <w:tc>
          <w:tcPr>
            <w:tcW w:w="2552" w:type="dxa"/>
            <w:gridSpan w:val="3"/>
          </w:tcPr>
          <w:p w:rsidR="00D71FF0" w:rsidRPr="00A762C6" w:rsidRDefault="00D71FF0" w:rsidP="00D71FF0">
            <w:pPr>
              <w:jc w:val="center"/>
              <w:rPr>
                <w:b/>
                <w:sz w:val="24"/>
                <w:szCs w:val="24"/>
              </w:rPr>
            </w:pPr>
            <w:r w:rsidRPr="00A762C6">
              <w:rPr>
                <w:b/>
                <w:sz w:val="24"/>
                <w:szCs w:val="24"/>
              </w:rPr>
              <w:t>На обычных объектах капитального строительства (ОКС)</w:t>
            </w:r>
          </w:p>
        </w:tc>
        <w:tc>
          <w:tcPr>
            <w:tcW w:w="2835" w:type="dxa"/>
            <w:gridSpan w:val="3"/>
          </w:tcPr>
          <w:p w:rsidR="00D71FF0" w:rsidRPr="00A762C6" w:rsidRDefault="00D71FF0" w:rsidP="00D71FF0">
            <w:pPr>
              <w:jc w:val="center"/>
              <w:rPr>
                <w:b/>
                <w:sz w:val="24"/>
                <w:szCs w:val="24"/>
              </w:rPr>
            </w:pPr>
            <w:r w:rsidRPr="00A762C6">
              <w:rPr>
                <w:b/>
                <w:sz w:val="24"/>
                <w:szCs w:val="24"/>
              </w:rPr>
              <w:t>На особо опасных, технически сложных и уникальных ОКС</w:t>
            </w:r>
          </w:p>
        </w:tc>
        <w:tc>
          <w:tcPr>
            <w:tcW w:w="2693" w:type="dxa"/>
            <w:gridSpan w:val="3"/>
          </w:tcPr>
          <w:p w:rsidR="00D71FF0" w:rsidRPr="00A762C6" w:rsidRDefault="00D71FF0" w:rsidP="00D71FF0">
            <w:pPr>
              <w:jc w:val="center"/>
              <w:rPr>
                <w:b/>
                <w:sz w:val="24"/>
                <w:szCs w:val="24"/>
              </w:rPr>
            </w:pPr>
            <w:r w:rsidRPr="00A762C6">
              <w:rPr>
                <w:b/>
                <w:sz w:val="24"/>
                <w:szCs w:val="24"/>
              </w:rPr>
              <w:t>На опасных производственных объектах</w:t>
            </w:r>
          </w:p>
        </w:tc>
      </w:tr>
      <w:tr w:rsidR="00D71FF0" w:rsidRPr="00A762C6" w:rsidTr="00D71FF0">
        <w:tc>
          <w:tcPr>
            <w:tcW w:w="675" w:type="dxa"/>
            <w:vMerge/>
          </w:tcPr>
          <w:p w:rsidR="00D71FF0" w:rsidRPr="00A762C6" w:rsidRDefault="00D71FF0" w:rsidP="00D71FF0">
            <w:pPr>
              <w:jc w:val="center"/>
              <w:rPr>
                <w:b/>
                <w:sz w:val="24"/>
                <w:szCs w:val="24"/>
              </w:rPr>
            </w:pPr>
          </w:p>
        </w:tc>
        <w:tc>
          <w:tcPr>
            <w:tcW w:w="2410" w:type="dxa"/>
            <w:vMerge/>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r w:rsidRPr="00A762C6">
              <w:rPr>
                <w:b/>
                <w:sz w:val="24"/>
                <w:szCs w:val="24"/>
              </w:rPr>
              <w:t>1 - 31</w:t>
            </w:r>
          </w:p>
        </w:tc>
        <w:tc>
          <w:tcPr>
            <w:tcW w:w="850" w:type="dxa"/>
          </w:tcPr>
          <w:p w:rsidR="00D71FF0" w:rsidRPr="00A762C6" w:rsidRDefault="00D71FF0" w:rsidP="00D71FF0">
            <w:pPr>
              <w:jc w:val="center"/>
              <w:rPr>
                <w:b/>
                <w:sz w:val="24"/>
                <w:szCs w:val="24"/>
              </w:rPr>
            </w:pPr>
            <w:r w:rsidRPr="00A762C6">
              <w:rPr>
                <w:b/>
                <w:sz w:val="24"/>
                <w:szCs w:val="24"/>
              </w:rPr>
              <w:t>32</w:t>
            </w:r>
          </w:p>
        </w:tc>
        <w:tc>
          <w:tcPr>
            <w:tcW w:w="851" w:type="dxa"/>
          </w:tcPr>
          <w:p w:rsidR="00D71FF0" w:rsidRPr="00A762C6" w:rsidRDefault="00D71FF0" w:rsidP="00D71FF0">
            <w:pPr>
              <w:jc w:val="center"/>
              <w:rPr>
                <w:b/>
                <w:sz w:val="24"/>
                <w:szCs w:val="24"/>
              </w:rPr>
            </w:pPr>
            <w:r w:rsidRPr="00A762C6">
              <w:rPr>
                <w:b/>
                <w:sz w:val="24"/>
                <w:szCs w:val="24"/>
              </w:rPr>
              <w:t>33</w:t>
            </w:r>
          </w:p>
        </w:tc>
        <w:tc>
          <w:tcPr>
            <w:tcW w:w="992" w:type="dxa"/>
          </w:tcPr>
          <w:p w:rsidR="00D71FF0" w:rsidRPr="00A762C6" w:rsidRDefault="00D71FF0" w:rsidP="00D71FF0">
            <w:pPr>
              <w:jc w:val="center"/>
              <w:rPr>
                <w:b/>
                <w:sz w:val="24"/>
                <w:szCs w:val="24"/>
              </w:rPr>
            </w:pPr>
            <w:r w:rsidRPr="00A762C6">
              <w:rPr>
                <w:b/>
                <w:sz w:val="24"/>
                <w:szCs w:val="24"/>
              </w:rPr>
              <w:t>1 - 31</w:t>
            </w:r>
          </w:p>
        </w:tc>
        <w:tc>
          <w:tcPr>
            <w:tcW w:w="850" w:type="dxa"/>
          </w:tcPr>
          <w:p w:rsidR="00D71FF0" w:rsidRPr="00A762C6" w:rsidRDefault="00D71FF0" w:rsidP="00D71FF0">
            <w:pPr>
              <w:jc w:val="center"/>
              <w:rPr>
                <w:b/>
                <w:sz w:val="24"/>
                <w:szCs w:val="24"/>
              </w:rPr>
            </w:pPr>
            <w:r w:rsidRPr="00A762C6">
              <w:rPr>
                <w:b/>
                <w:sz w:val="24"/>
                <w:szCs w:val="24"/>
              </w:rPr>
              <w:t>32</w:t>
            </w:r>
          </w:p>
        </w:tc>
        <w:tc>
          <w:tcPr>
            <w:tcW w:w="993" w:type="dxa"/>
          </w:tcPr>
          <w:p w:rsidR="00D71FF0" w:rsidRPr="00A762C6" w:rsidRDefault="00D71FF0" w:rsidP="00D71FF0">
            <w:pPr>
              <w:jc w:val="center"/>
              <w:rPr>
                <w:b/>
                <w:sz w:val="24"/>
                <w:szCs w:val="24"/>
              </w:rPr>
            </w:pPr>
            <w:r w:rsidRPr="00A762C6">
              <w:rPr>
                <w:b/>
                <w:sz w:val="24"/>
                <w:szCs w:val="24"/>
              </w:rPr>
              <w:t>33</w:t>
            </w:r>
          </w:p>
        </w:tc>
        <w:tc>
          <w:tcPr>
            <w:tcW w:w="992" w:type="dxa"/>
          </w:tcPr>
          <w:p w:rsidR="00D71FF0" w:rsidRPr="00A762C6" w:rsidRDefault="00D71FF0" w:rsidP="00D71FF0">
            <w:pPr>
              <w:jc w:val="center"/>
              <w:rPr>
                <w:b/>
                <w:sz w:val="24"/>
                <w:szCs w:val="24"/>
              </w:rPr>
            </w:pPr>
            <w:r w:rsidRPr="00A762C6">
              <w:rPr>
                <w:b/>
                <w:sz w:val="24"/>
                <w:szCs w:val="24"/>
              </w:rPr>
              <w:t>1 - 31</w:t>
            </w:r>
          </w:p>
        </w:tc>
        <w:tc>
          <w:tcPr>
            <w:tcW w:w="850" w:type="dxa"/>
          </w:tcPr>
          <w:p w:rsidR="00D71FF0" w:rsidRPr="00A762C6" w:rsidRDefault="00D71FF0" w:rsidP="00D71FF0">
            <w:pPr>
              <w:jc w:val="center"/>
              <w:rPr>
                <w:b/>
                <w:sz w:val="24"/>
                <w:szCs w:val="24"/>
              </w:rPr>
            </w:pPr>
            <w:r w:rsidRPr="00A762C6">
              <w:rPr>
                <w:b/>
                <w:sz w:val="24"/>
                <w:szCs w:val="24"/>
              </w:rPr>
              <w:t>32</w:t>
            </w:r>
          </w:p>
        </w:tc>
        <w:tc>
          <w:tcPr>
            <w:tcW w:w="851" w:type="dxa"/>
          </w:tcPr>
          <w:p w:rsidR="00D71FF0" w:rsidRPr="00A762C6" w:rsidRDefault="00D71FF0" w:rsidP="00D71FF0">
            <w:pPr>
              <w:jc w:val="center"/>
              <w:rPr>
                <w:b/>
                <w:sz w:val="24"/>
                <w:szCs w:val="24"/>
              </w:rPr>
            </w:pPr>
            <w:r w:rsidRPr="00A762C6">
              <w:rPr>
                <w:b/>
                <w:sz w:val="24"/>
                <w:szCs w:val="24"/>
              </w:rPr>
              <w:t>33</w:t>
            </w:r>
          </w:p>
        </w:tc>
      </w:tr>
      <w:tr w:rsidR="00D71FF0" w:rsidRPr="00A762C6" w:rsidTr="00D71FF0">
        <w:tc>
          <w:tcPr>
            <w:tcW w:w="675" w:type="dxa"/>
            <w:vMerge w:val="restart"/>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tabs>
                <w:tab w:val="left" w:pos="284"/>
              </w:tabs>
              <w:rPr>
                <w:b/>
                <w:sz w:val="24"/>
                <w:szCs w:val="24"/>
              </w:rPr>
            </w:pPr>
            <w:r w:rsidRPr="00A762C6">
              <w:rPr>
                <w:b/>
                <w:sz w:val="24"/>
                <w:szCs w:val="24"/>
              </w:rPr>
              <w:t>По образованию:</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руководители с высшим образованием (</w:t>
            </w:r>
            <w:proofErr w:type="gramStart"/>
            <w:r w:rsidRPr="00A762C6">
              <w:rPr>
                <w:b/>
                <w:sz w:val="24"/>
                <w:szCs w:val="24"/>
              </w:rPr>
              <w:t>ВО</w:t>
            </w:r>
            <w:proofErr w:type="gramEnd"/>
            <w:r w:rsidRPr="00A762C6">
              <w:rPr>
                <w:b/>
                <w:sz w:val="24"/>
                <w:szCs w:val="24"/>
              </w:rPr>
              <w:t>)</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993"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руководители со средним профессиональным образованием (</w:t>
            </w:r>
            <w:proofErr w:type="gramStart"/>
            <w:r w:rsidRPr="00A762C6">
              <w:rPr>
                <w:b/>
                <w:sz w:val="24"/>
                <w:szCs w:val="24"/>
              </w:rPr>
              <w:t>ПО</w:t>
            </w:r>
            <w:proofErr w:type="gramEnd"/>
            <w:r w:rsidRPr="00A762C6">
              <w:rPr>
                <w:b/>
                <w:sz w:val="24"/>
                <w:szCs w:val="24"/>
              </w:rPr>
              <w:t>)</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специалисты </w:t>
            </w:r>
            <w:proofErr w:type="gramStart"/>
            <w:r w:rsidRPr="00A762C6">
              <w:rPr>
                <w:b/>
                <w:sz w:val="24"/>
                <w:szCs w:val="24"/>
              </w:rPr>
              <w:t>с</w:t>
            </w:r>
            <w:proofErr w:type="gramEnd"/>
            <w:r w:rsidRPr="00A762C6">
              <w:rPr>
                <w:b/>
                <w:sz w:val="24"/>
                <w:szCs w:val="24"/>
              </w:rPr>
              <w:t xml:space="preserve"> ВО</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993"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специалисты со средним </w:t>
            </w:r>
            <w:proofErr w:type="gramStart"/>
            <w:r w:rsidRPr="00A762C6">
              <w:rPr>
                <w:b/>
                <w:sz w:val="24"/>
                <w:szCs w:val="24"/>
              </w:rPr>
              <w:t>ПО</w:t>
            </w:r>
            <w:proofErr w:type="gramEnd"/>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val="restart"/>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tabs>
                <w:tab w:val="left" w:pos="284"/>
              </w:tabs>
              <w:rPr>
                <w:b/>
                <w:sz w:val="24"/>
                <w:szCs w:val="24"/>
              </w:rPr>
            </w:pPr>
            <w:r w:rsidRPr="00A762C6">
              <w:rPr>
                <w:b/>
                <w:sz w:val="24"/>
                <w:szCs w:val="24"/>
              </w:rPr>
              <w:t>По стажу работы:</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руководители </w:t>
            </w:r>
            <w:proofErr w:type="gramStart"/>
            <w:r w:rsidRPr="00A762C6">
              <w:rPr>
                <w:b/>
                <w:sz w:val="24"/>
                <w:szCs w:val="24"/>
              </w:rPr>
              <w:t>с</w:t>
            </w:r>
            <w:proofErr w:type="gramEnd"/>
            <w:r w:rsidRPr="00A762C6">
              <w:rPr>
                <w:b/>
                <w:sz w:val="24"/>
                <w:szCs w:val="24"/>
              </w:rPr>
              <w:t xml:space="preserve"> ВО</w:t>
            </w:r>
          </w:p>
        </w:tc>
        <w:tc>
          <w:tcPr>
            <w:tcW w:w="851" w:type="dxa"/>
          </w:tcPr>
          <w:p w:rsidR="00D71FF0" w:rsidRPr="00A762C6" w:rsidRDefault="00D71FF0" w:rsidP="00D71FF0">
            <w:pPr>
              <w:jc w:val="center"/>
              <w:rPr>
                <w:b/>
                <w:sz w:val="24"/>
                <w:szCs w:val="24"/>
              </w:rPr>
            </w:pPr>
            <w:r w:rsidRPr="00A762C6">
              <w:rPr>
                <w:b/>
                <w:sz w:val="24"/>
                <w:szCs w:val="24"/>
              </w:rPr>
              <w:t>3 года</w:t>
            </w:r>
          </w:p>
        </w:tc>
        <w:tc>
          <w:tcPr>
            <w:tcW w:w="850" w:type="dxa"/>
          </w:tcPr>
          <w:p w:rsidR="00D71FF0" w:rsidRPr="00A762C6" w:rsidRDefault="00D71FF0" w:rsidP="00D71FF0">
            <w:pPr>
              <w:jc w:val="center"/>
              <w:rPr>
                <w:b/>
                <w:sz w:val="24"/>
                <w:szCs w:val="24"/>
              </w:rPr>
            </w:pPr>
            <w:r w:rsidRPr="00A762C6">
              <w:rPr>
                <w:b/>
                <w:sz w:val="24"/>
                <w:szCs w:val="24"/>
              </w:rPr>
              <w:t>5 лет</w:t>
            </w:r>
          </w:p>
        </w:tc>
        <w:tc>
          <w:tcPr>
            <w:tcW w:w="851" w:type="dxa"/>
          </w:tcPr>
          <w:p w:rsidR="00D71FF0" w:rsidRPr="00A762C6" w:rsidRDefault="00D71FF0" w:rsidP="00D71FF0">
            <w:pPr>
              <w:jc w:val="center"/>
              <w:rPr>
                <w:b/>
                <w:sz w:val="24"/>
                <w:szCs w:val="24"/>
              </w:rPr>
            </w:pPr>
            <w:r w:rsidRPr="00A762C6">
              <w:rPr>
                <w:b/>
                <w:sz w:val="24"/>
                <w:szCs w:val="24"/>
              </w:rPr>
              <w:t>7 лет</w:t>
            </w:r>
          </w:p>
        </w:tc>
        <w:tc>
          <w:tcPr>
            <w:tcW w:w="992"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r w:rsidRPr="00A762C6">
              <w:rPr>
                <w:b/>
                <w:sz w:val="24"/>
                <w:szCs w:val="24"/>
              </w:rPr>
              <w:t>7 лет</w:t>
            </w:r>
          </w:p>
        </w:tc>
        <w:tc>
          <w:tcPr>
            <w:tcW w:w="993" w:type="dxa"/>
          </w:tcPr>
          <w:p w:rsidR="00D71FF0" w:rsidRPr="00A762C6" w:rsidRDefault="00D71FF0" w:rsidP="00D71FF0">
            <w:pPr>
              <w:jc w:val="center"/>
              <w:rPr>
                <w:b/>
                <w:sz w:val="24"/>
                <w:szCs w:val="24"/>
              </w:rPr>
            </w:pPr>
            <w:r w:rsidRPr="00A762C6">
              <w:rPr>
                <w:b/>
                <w:sz w:val="24"/>
                <w:szCs w:val="24"/>
              </w:rPr>
              <w:t>7 лет</w:t>
            </w:r>
          </w:p>
        </w:tc>
        <w:tc>
          <w:tcPr>
            <w:tcW w:w="992"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r w:rsidRPr="00A762C6">
              <w:rPr>
                <w:b/>
                <w:sz w:val="24"/>
                <w:szCs w:val="24"/>
              </w:rPr>
              <w:t>7 лет</w:t>
            </w:r>
          </w:p>
        </w:tc>
        <w:tc>
          <w:tcPr>
            <w:tcW w:w="851" w:type="dxa"/>
          </w:tcPr>
          <w:p w:rsidR="00D71FF0" w:rsidRPr="00A762C6" w:rsidRDefault="00D71FF0" w:rsidP="00D71FF0">
            <w:pPr>
              <w:jc w:val="center"/>
              <w:rPr>
                <w:b/>
                <w:sz w:val="24"/>
                <w:szCs w:val="24"/>
              </w:rPr>
            </w:pPr>
            <w:r w:rsidRPr="00A762C6">
              <w:rPr>
                <w:b/>
                <w:sz w:val="24"/>
                <w:szCs w:val="24"/>
              </w:rPr>
              <w:t>7 лет</w:t>
            </w: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руководители со средним </w:t>
            </w:r>
            <w:proofErr w:type="gramStart"/>
            <w:r w:rsidRPr="00A762C6">
              <w:rPr>
                <w:b/>
                <w:sz w:val="24"/>
                <w:szCs w:val="24"/>
              </w:rPr>
              <w:t>ПО</w:t>
            </w:r>
            <w:proofErr w:type="gramEnd"/>
          </w:p>
        </w:tc>
        <w:tc>
          <w:tcPr>
            <w:tcW w:w="851"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специалисты </w:t>
            </w:r>
            <w:proofErr w:type="gramStart"/>
            <w:r w:rsidRPr="00A762C6">
              <w:rPr>
                <w:b/>
                <w:sz w:val="24"/>
                <w:szCs w:val="24"/>
              </w:rPr>
              <w:t>с</w:t>
            </w:r>
            <w:proofErr w:type="gramEnd"/>
            <w:r w:rsidRPr="00A762C6">
              <w:rPr>
                <w:b/>
                <w:sz w:val="24"/>
                <w:szCs w:val="24"/>
              </w:rPr>
              <w:t xml:space="preserve"> ВО</w:t>
            </w:r>
          </w:p>
        </w:tc>
        <w:tc>
          <w:tcPr>
            <w:tcW w:w="851" w:type="dxa"/>
          </w:tcPr>
          <w:p w:rsidR="00D71FF0" w:rsidRPr="00A762C6" w:rsidRDefault="00D71FF0" w:rsidP="00D71FF0">
            <w:pPr>
              <w:jc w:val="center"/>
              <w:rPr>
                <w:b/>
                <w:sz w:val="24"/>
                <w:szCs w:val="24"/>
              </w:rPr>
            </w:pPr>
            <w:r w:rsidRPr="00A762C6">
              <w:rPr>
                <w:b/>
                <w:sz w:val="24"/>
                <w:szCs w:val="24"/>
              </w:rPr>
              <w:t>3 года</w:t>
            </w:r>
          </w:p>
        </w:tc>
        <w:tc>
          <w:tcPr>
            <w:tcW w:w="850" w:type="dxa"/>
          </w:tcPr>
          <w:p w:rsidR="00D71FF0" w:rsidRPr="00A762C6" w:rsidRDefault="00D71FF0" w:rsidP="00D71FF0">
            <w:pPr>
              <w:jc w:val="center"/>
              <w:rPr>
                <w:b/>
                <w:sz w:val="24"/>
                <w:szCs w:val="24"/>
              </w:rPr>
            </w:pPr>
            <w:r w:rsidRPr="00A762C6">
              <w:rPr>
                <w:b/>
                <w:sz w:val="24"/>
                <w:szCs w:val="24"/>
              </w:rPr>
              <w:t>5 лет</w:t>
            </w:r>
          </w:p>
        </w:tc>
        <w:tc>
          <w:tcPr>
            <w:tcW w:w="851" w:type="dxa"/>
          </w:tcPr>
          <w:p w:rsidR="00D71FF0" w:rsidRPr="00A762C6" w:rsidRDefault="00D71FF0" w:rsidP="00D71FF0">
            <w:pPr>
              <w:jc w:val="center"/>
              <w:rPr>
                <w:b/>
                <w:sz w:val="24"/>
                <w:szCs w:val="24"/>
              </w:rPr>
            </w:pPr>
            <w:r w:rsidRPr="00A762C6">
              <w:rPr>
                <w:b/>
                <w:sz w:val="24"/>
                <w:szCs w:val="24"/>
              </w:rPr>
              <w:t>5 лет</w:t>
            </w:r>
          </w:p>
        </w:tc>
        <w:tc>
          <w:tcPr>
            <w:tcW w:w="992" w:type="dxa"/>
          </w:tcPr>
          <w:p w:rsidR="00D71FF0" w:rsidRPr="00A762C6" w:rsidRDefault="00D71FF0" w:rsidP="00D71FF0">
            <w:pPr>
              <w:jc w:val="center"/>
              <w:rPr>
                <w:b/>
                <w:sz w:val="24"/>
                <w:szCs w:val="24"/>
              </w:rPr>
            </w:pPr>
            <w:r w:rsidRPr="00A762C6">
              <w:rPr>
                <w:b/>
                <w:sz w:val="24"/>
                <w:szCs w:val="24"/>
              </w:rPr>
              <w:t>3 года</w:t>
            </w:r>
          </w:p>
        </w:tc>
        <w:tc>
          <w:tcPr>
            <w:tcW w:w="850" w:type="dxa"/>
          </w:tcPr>
          <w:p w:rsidR="00D71FF0" w:rsidRPr="00A762C6" w:rsidRDefault="00D71FF0" w:rsidP="00D71FF0">
            <w:pPr>
              <w:jc w:val="center"/>
              <w:rPr>
                <w:b/>
                <w:sz w:val="24"/>
                <w:szCs w:val="24"/>
              </w:rPr>
            </w:pPr>
            <w:r w:rsidRPr="00A762C6">
              <w:rPr>
                <w:b/>
                <w:sz w:val="24"/>
                <w:szCs w:val="24"/>
              </w:rPr>
              <w:t>5 лет</w:t>
            </w:r>
          </w:p>
        </w:tc>
        <w:tc>
          <w:tcPr>
            <w:tcW w:w="993" w:type="dxa"/>
          </w:tcPr>
          <w:p w:rsidR="00D71FF0" w:rsidRPr="00A762C6" w:rsidRDefault="00D71FF0" w:rsidP="00D71FF0">
            <w:pPr>
              <w:jc w:val="center"/>
              <w:rPr>
                <w:b/>
                <w:sz w:val="24"/>
                <w:szCs w:val="24"/>
              </w:rPr>
            </w:pPr>
            <w:r w:rsidRPr="00A762C6">
              <w:rPr>
                <w:b/>
                <w:sz w:val="24"/>
                <w:szCs w:val="24"/>
              </w:rPr>
              <w:t>5 лет</w:t>
            </w:r>
          </w:p>
        </w:tc>
        <w:tc>
          <w:tcPr>
            <w:tcW w:w="992" w:type="dxa"/>
          </w:tcPr>
          <w:p w:rsidR="00D71FF0" w:rsidRPr="00A762C6" w:rsidRDefault="00D71FF0" w:rsidP="00D71FF0">
            <w:pPr>
              <w:jc w:val="center"/>
              <w:rPr>
                <w:b/>
                <w:sz w:val="24"/>
                <w:szCs w:val="24"/>
              </w:rPr>
            </w:pPr>
            <w:r w:rsidRPr="00A762C6">
              <w:rPr>
                <w:b/>
                <w:sz w:val="24"/>
                <w:szCs w:val="24"/>
              </w:rPr>
              <w:t>3 года</w:t>
            </w:r>
          </w:p>
        </w:tc>
        <w:tc>
          <w:tcPr>
            <w:tcW w:w="850" w:type="dxa"/>
          </w:tcPr>
          <w:p w:rsidR="00D71FF0" w:rsidRPr="00A762C6" w:rsidRDefault="00D71FF0" w:rsidP="00D71FF0">
            <w:pPr>
              <w:jc w:val="center"/>
              <w:rPr>
                <w:b/>
                <w:sz w:val="24"/>
                <w:szCs w:val="24"/>
              </w:rPr>
            </w:pPr>
            <w:r w:rsidRPr="00A762C6">
              <w:rPr>
                <w:b/>
                <w:sz w:val="24"/>
                <w:szCs w:val="24"/>
              </w:rPr>
              <w:t>5 лет</w:t>
            </w:r>
          </w:p>
        </w:tc>
        <w:tc>
          <w:tcPr>
            <w:tcW w:w="851" w:type="dxa"/>
          </w:tcPr>
          <w:p w:rsidR="00D71FF0" w:rsidRPr="00A762C6" w:rsidRDefault="00D71FF0" w:rsidP="00D71FF0">
            <w:pPr>
              <w:jc w:val="center"/>
              <w:rPr>
                <w:b/>
                <w:sz w:val="24"/>
                <w:szCs w:val="24"/>
              </w:rPr>
            </w:pPr>
            <w:r w:rsidRPr="00A762C6">
              <w:rPr>
                <w:b/>
                <w:sz w:val="24"/>
                <w:szCs w:val="24"/>
              </w:rPr>
              <w:t>5 лет</w:t>
            </w: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 xml:space="preserve">специалисты со средним </w:t>
            </w:r>
            <w:proofErr w:type="gramStart"/>
            <w:r w:rsidRPr="00A762C6">
              <w:rPr>
                <w:b/>
                <w:sz w:val="24"/>
                <w:szCs w:val="24"/>
              </w:rPr>
              <w:t>ПО</w:t>
            </w:r>
            <w:proofErr w:type="gramEnd"/>
          </w:p>
        </w:tc>
        <w:tc>
          <w:tcPr>
            <w:tcW w:w="851"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r w:rsidRPr="00A762C6">
              <w:rPr>
                <w:b/>
                <w:sz w:val="24"/>
                <w:szCs w:val="24"/>
              </w:rPr>
              <w:t>7 лет</w:t>
            </w: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r w:rsidRPr="00A762C6">
              <w:rPr>
                <w:b/>
                <w:sz w:val="24"/>
                <w:szCs w:val="24"/>
              </w:rPr>
              <w:t>5 лет</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val="restart"/>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tabs>
                <w:tab w:val="left" w:pos="284"/>
              </w:tabs>
              <w:rPr>
                <w:b/>
                <w:sz w:val="24"/>
                <w:szCs w:val="24"/>
              </w:rPr>
            </w:pPr>
            <w:r w:rsidRPr="00A762C6">
              <w:rPr>
                <w:b/>
                <w:sz w:val="24"/>
                <w:szCs w:val="24"/>
              </w:rPr>
              <w:t>По аттестации:</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по правилам Партнерства</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993"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по правилам Ростехнадзора</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r>
      <w:tr w:rsidR="00D71FF0" w:rsidRPr="00A762C6" w:rsidTr="00D71FF0">
        <w:tc>
          <w:tcPr>
            <w:tcW w:w="675" w:type="dxa"/>
            <w:vMerge w:val="restart"/>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tabs>
                <w:tab w:val="left" w:pos="284"/>
              </w:tabs>
              <w:rPr>
                <w:b/>
                <w:sz w:val="24"/>
                <w:szCs w:val="24"/>
              </w:rPr>
            </w:pPr>
            <w:r w:rsidRPr="00A762C6">
              <w:rPr>
                <w:b/>
                <w:sz w:val="24"/>
                <w:szCs w:val="24"/>
              </w:rPr>
              <w:t>По повышению квалификации:</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по группе или виду работ (Приложение 2)</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rPr>
            </w:pPr>
          </w:p>
        </w:tc>
        <w:tc>
          <w:tcPr>
            <w:tcW w:w="993" w:type="dxa"/>
          </w:tcPr>
          <w:p w:rsidR="00D71FF0" w:rsidRPr="00A762C6" w:rsidRDefault="00D71FF0" w:rsidP="00D71FF0">
            <w:pPr>
              <w:jc w:val="center"/>
              <w:rPr>
                <w:b/>
                <w:sz w:val="24"/>
                <w:szCs w:val="24"/>
              </w:rPr>
            </w:pPr>
          </w:p>
        </w:tc>
        <w:tc>
          <w:tcPr>
            <w:tcW w:w="992" w:type="dxa"/>
          </w:tcPr>
          <w:p w:rsidR="00D71FF0" w:rsidRPr="00A762C6" w:rsidRDefault="00D71FF0" w:rsidP="00D71FF0">
            <w:pPr>
              <w:jc w:val="center"/>
              <w:rPr>
                <w:b/>
                <w:sz w:val="24"/>
                <w:szCs w:val="24"/>
                <w:lang w:val="en-US"/>
              </w:rPr>
            </w:pPr>
            <w:r w:rsidRPr="00A762C6">
              <w:rPr>
                <w:b/>
                <w:sz w:val="24"/>
                <w:szCs w:val="24"/>
                <w:lang w:val="en-US"/>
              </w:rPr>
              <w:t>V</w:t>
            </w:r>
          </w:p>
        </w:tc>
        <w:tc>
          <w:tcPr>
            <w:tcW w:w="850" w:type="dxa"/>
          </w:tcPr>
          <w:p w:rsidR="00D71FF0" w:rsidRPr="00A762C6" w:rsidRDefault="00D71FF0" w:rsidP="00D71FF0">
            <w:pPr>
              <w:jc w:val="center"/>
              <w:rPr>
                <w:b/>
                <w:sz w:val="24"/>
                <w:szCs w:val="24"/>
              </w:rPr>
            </w:pPr>
          </w:p>
        </w:tc>
        <w:tc>
          <w:tcPr>
            <w:tcW w:w="851" w:type="dxa"/>
          </w:tcPr>
          <w:p w:rsidR="00D71FF0" w:rsidRPr="00A762C6" w:rsidRDefault="00D71FF0" w:rsidP="00D71FF0">
            <w:pPr>
              <w:jc w:val="center"/>
              <w:rPr>
                <w:b/>
                <w:sz w:val="24"/>
                <w:szCs w:val="24"/>
              </w:rPr>
            </w:pPr>
          </w:p>
        </w:tc>
      </w:tr>
      <w:tr w:rsidR="00D71FF0" w:rsidRPr="00A762C6" w:rsidTr="00D71FF0">
        <w:tc>
          <w:tcPr>
            <w:tcW w:w="675" w:type="dxa"/>
            <w:vMerge/>
          </w:tcPr>
          <w:p w:rsidR="00D71FF0" w:rsidRPr="00A762C6" w:rsidRDefault="00D71FF0" w:rsidP="00D71FF0">
            <w:pPr>
              <w:pStyle w:val="a3"/>
              <w:numPr>
                <w:ilvl w:val="0"/>
                <w:numId w:val="26"/>
              </w:numPr>
              <w:tabs>
                <w:tab w:val="left" w:pos="0"/>
                <w:tab w:val="left" w:pos="85"/>
              </w:tabs>
              <w:ind w:left="0" w:firstLine="0"/>
              <w:contextualSpacing w:val="0"/>
              <w:rPr>
                <w:b/>
                <w:sz w:val="24"/>
                <w:szCs w:val="24"/>
              </w:rPr>
            </w:pPr>
          </w:p>
        </w:tc>
        <w:tc>
          <w:tcPr>
            <w:tcW w:w="2410" w:type="dxa"/>
          </w:tcPr>
          <w:p w:rsidR="00D71FF0" w:rsidRPr="00A762C6" w:rsidRDefault="00D71FF0" w:rsidP="00D71FF0">
            <w:pPr>
              <w:pStyle w:val="a3"/>
              <w:numPr>
                <w:ilvl w:val="0"/>
                <w:numId w:val="27"/>
              </w:numPr>
              <w:tabs>
                <w:tab w:val="left" w:pos="176"/>
              </w:tabs>
              <w:ind w:left="34" w:firstLine="0"/>
              <w:contextualSpacing w:val="0"/>
              <w:rPr>
                <w:b/>
                <w:sz w:val="24"/>
                <w:szCs w:val="24"/>
              </w:rPr>
            </w:pPr>
            <w:r w:rsidRPr="00A762C6">
              <w:rPr>
                <w:b/>
                <w:sz w:val="24"/>
                <w:szCs w:val="24"/>
              </w:rPr>
              <w:t>по программе, в состав которой входит организация строительства или строительный контроль</w:t>
            </w:r>
          </w:p>
        </w:tc>
        <w:tc>
          <w:tcPr>
            <w:tcW w:w="851"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993" w:type="dxa"/>
          </w:tcPr>
          <w:p w:rsidR="00D71FF0" w:rsidRPr="00A762C6" w:rsidRDefault="00D71FF0" w:rsidP="00D71FF0">
            <w:pPr>
              <w:jc w:val="center"/>
              <w:rPr>
                <w:b/>
                <w:sz w:val="24"/>
                <w:szCs w:val="24"/>
                <w:lang w:val="en-US"/>
              </w:rPr>
            </w:pPr>
            <w:r w:rsidRPr="00A762C6">
              <w:rPr>
                <w:b/>
                <w:sz w:val="24"/>
                <w:szCs w:val="24"/>
                <w:lang w:val="en-US"/>
              </w:rPr>
              <w:t>V</w:t>
            </w:r>
          </w:p>
        </w:tc>
        <w:tc>
          <w:tcPr>
            <w:tcW w:w="992" w:type="dxa"/>
          </w:tcPr>
          <w:p w:rsidR="00D71FF0" w:rsidRPr="00A762C6" w:rsidRDefault="00D71FF0" w:rsidP="00D71FF0">
            <w:pPr>
              <w:jc w:val="center"/>
              <w:rPr>
                <w:b/>
                <w:sz w:val="24"/>
                <w:szCs w:val="24"/>
              </w:rPr>
            </w:pPr>
          </w:p>
        </w:tc>
        <w:tc>
          <w:tcPr>
            <w:tcW w:w="850" w:type="dxa"/>
          </w:tcPr>
          <w:p w:rsidR="00D71FF0" w:rsidRPr="00A762C6" w:rsidRDefault="00D71FF0" w:rsidP="00D71FF0">
            <w:pPr>
              <w:jc w:val="center"/>
              <w:rPr>
                <w:b/>
                <w:sz w:val="24"/>
                <w:szCs w:val="24"/>
                <w:lang w:val="en-US"/>
              </w:rPr>
            </w:pPr>
            <w:r w:rsidRPr="00A762C6">
              <w:rPr>
                <w:b/>
                <w:sz w:val="24"/>
                <w:szCs w:val="24"/>
                <w:lang w:val="en-US"/>
              </w:rPr>
              <w:t>V</w:t>
            </w:r>
          </w:p>
        </w:tc>
        <w:tc>
          <w:tcPr>
            <w:tcW w:w="851" w:type="dxa"/>
          </w:tcPr>
          <w:p w:rsidR="00D71FF0" w:rsidRPr="00A762C6" w:rsidRDefault="00D71FF0" w:rsidP="00D71FF0">
            <w:pPr>
              <w:jc w:val="center"/>
              <w:rPr>
                <w:b/>
                <w:sz w:val="24"/>
                <w:szCs w:val="24"/>
                <w:lang w:val="en-US"/>
              </w:rPr>
            </w:pPr>
            <w:r w:rsidRPr="00A762C6">
              <w:rPr>
                <w:b/>
                <w:sz w:val="24"/>
                <w:szCs w:val="24"/>
                <w:lang w:val="en-US"/>
              </w:rPr>
              <w:t>V</w:t>
            </w:r>
          </w:p>
        </w:tc>
      </w:tr>
    </w:tbl>
    <w:p w:rsidR="00D71FF0" w:rsidRPr="00A762C6" w:rsidRDefault="00E07179" w:rsidP="00D71FF0">
      <w:pPr>
        <w:spacing w:after="0"/>
        <w:jc w:val="center"/>
        <w:rPr>
          <w:rFonts w:ascii="Times New Roman" w:hAnsi="Times New Roman" w:cs="Times New Roman"/>
          <w:b/>
          <w:sz w:val="24"/>
          <w:szCs w:val="24"/>
        </w:rPr>
      </w:pPr>
      <w:proofErr w:type="gramStart"/>
      <w:r w:rsidRPr="00A762C6">
        <w:rPr>
          <w:rFonts w:ascii="Times New Roman" w:hAnsi="Times New Roman" w:cs="Times New Roman"/>
          <w:b/>
          <w:sz w:val="24"/>
          <w:szCs w:val="24"/>
        </w:rPr>
        <w:t>которые оказывают влияние на безопасность объе</w:t>
      </w:r>
      <w:r w:rsidR="00D71FF0" w:rsidRPr="00A762C6">
        <w:rPr>
          <w:rFonts w:ascii="Times New Roman" w:hAnsi="Times New Roman" w:cs="Times New Roman"/>
          <w:b/>
          <w:sz w:val="24"/>
          <w:szCs w:val="24"/>
        </w:rPr>
        <w:t>ктов капитального строительства (</w:t>
      </w:r>
      <w:r w:rsidRPr="00A762C6">
        <w:rPr>
          <w:rFonts w:ascii="Times New Roman" w:hAnsi="Times New Roman" w:cs="Times New Roman"/>
          <w:b/>
          <w:sz w:val="24"/>
          <w:szCs w:val="24"/>
        </w:rPr>
        <w:t>ОКС)</w:t>
      </w:r>
      <w:proofErr w:type="gramEnd"/>
    </w:p>
    <w:p w:rsidR="00E07179" w:rsidRPr="00A762C6" w:rsidRDefault="00E07179" w:rsidP="00E07179">
      <w:pPr>
        <w:jc w:val="center"/>
        <w:rPr>
          <w:rFonts w:ascii="Times New Roman" w:hAnsi="Times New Roman" w:cs="Times New Roman"/>
          <w:b/>
          <w:sz w:val="24"/>
          <w:szCs w:val="24"/>
        </w:rPr>
      </w:pPr>
    </w:p>
    <w:p w:rsidR="00E07179" w:rsidRPr="00A762C6" w:rsidRDefault="00E07179" w:rsidP="00E07179">
      <w:pPr>
        <w:jc w:val="center"/>
        <w:rPr>
          <w:rFonts w:ascii="Times New Roman" w:hAnsi="Times New Roman" w:cs="Times New Roman"/>
          <w:b/>
          <w:sz w:val="24"/>
          <w:szCs w:val="24"/>
        </w:rPr>
      </w:pPr>
    </w:p>
    <w:p w:rsidR="00817130" w:rsidRPr="00A762C6" w:rsidRDefault="00D71FF0" w:rsidP="00817130">
      <w:pPr>
        <w:pStyle w:val="af"/>
        <w:spacing w:after="240"/>
        <w:jc w:val="right"/>
        <w:rPr>
          <w:b/>
          <w:sz w:val="24"/>
          <w:szCs w:val="24"/>
        </w:rPr>
      </w:pPr>
      <w:r w:rsidRPr="00A762C6">
        <w:rPr>
          <w:b/>
          <w:sz w:val="24"/>
          <w:szCs w:val="24"/>
        </w:rPr>
        <w:lastRenderedPageBreak/>
        <w:t>Прил</w:t>
      </w:r>
      <w:r w:rsidR="00817130" w:rsidRPr="00A762C6">
        <w:rPr>
          <w:b/>
          <w:sz w:val="24"/>
          <w:szCs w:val="24"/>
        </w:rPr>
        <w:t>ожение 2</w:t>
      </w:r>
    </w:p>
    <w:p w:rsidR="00817130" w:rsidRPr="00A762C6" w:rsidRDefault="00817130" w:rsidP="00817130">
      <w:pPr>
        <w:pStyle w:val="af"/>
        <w:spacing w:after="120"/>
        <w:jc w:val="center"/>
        <w:rPr>
          <w:b/>
          <w:sz w:val="24"/>
          <w:szCs w:val="24"/>
        </w:rPr>
      </w:pPr>
      <w:r w:rsidRPr="00A762C6">
        <w:rPr>
          <w:b/>
          <w:sz w:val="24"/>
          <w:szCs w:val="24"/>
        </w:rPr>
        <w:t xml:space="preserve">Перечень специальностей по образованию </w:t>
      </w:r>
    </w:p>
    <w:p w:rsidR="00817130" w:rsidRPr="00A762C6" w:rsidRDefault="00817130" w:rsidP="00817130">
      <w:pPr>
        <w:pStyle w:val="af"/>
        <w:jc w:val="center"/>
        <w:rPr>
          <w:b/>
          <w:sz w:val="24"/>
          <w:szCs w:val="24"/>
        </w:rPr>
      </w:pPr>
      <w:proofErr w:type="gramStart"/>
      <w:r w:rsidRPr="00A762C6">
        <w:rPr>
          <w:b/>
          <w:sz w:val="24"/>
          <w:szCs w:val="24"/>
        </w:rPr>
        <w:t xml:space="preserve">(В соответствии с  Постановлением Госстандарта России от 30.09.2003 </w:t>
      </w:r>
      <w:proofErr w:type="gramEnd"/>
    </w:p>
    <w:p w:rsidR="00817130" w:rsidRPr="00A762C6" w:rsidRDefault="00817130" w:rsidP="00817130">
      <w:pPr>
        <w:pStyle w:val="af"/>
        <w:jc w:val="center"/>
        <w:rPr>
          <w:b/>
          <w:sz w:val="24"/>
          <w:szCs w:val="24"/>
        </w:rPr>
      </w:pPr>
      <w:proofErr w:type="gramStart"/>
      <w:r w:rsidRPr="00A762C6">
        <w:rPr>
          <w:b/>
          <w:sz w:val="24"/>
          <w:szCs w:val="24"/>
        </w:rPr>
        <w:t>№ 276–</w:t>
      </w:r>
      <w:proofErr w:type="spellStart"/>
      <w:r w:rsidRPr="00A762C6">
        <w:rPr>
          <w:b/>
          <w:sz w:val="24"/>
          <w:szCs w:val="24"/>
        </w:rPr>
        <w:t>ст</w:t>
      </w:r>
      <w:proofErr w:type="spellEnd"/>
      <w:r w:rsidRPr="00A762C6">
        <w:rPr>
          <w:b/>
          <w:sz w:val="24"/>
          <w:szCs w:val="24"/>
        </w:rPr>
        <w:t xml:space="preserve"> «О принятии и введении в действие Общероссийского классификатора специальностей по образованию»)</w:t>
      </w:r>
      <w:proofErr w:type="gramEnd"/>
    </w:p>
    <w:p w:rsidR="00817130" w:rsidRPr="00A762C6" w:rsidRDefault="00817130" w:rsidP="00817130">
      <w:pPr>
        <w:pStyle w:val="af"/>
        <w:jc w:val="center"/>
        <w:rPr>
          <w:b/>
          <w:sz w:val="24"/>
          <w:szCs w:val="24"/>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t>Образование строительного профиля</w:t>
      </w:r>
      <w:r w:rsidRPr="00A762C6">
        <w:rPr>
          <w:rFonts w:ascii="Times New Roman" w:hAnsi="Times New Roman" w:cs="Times New Roman"/>
          <w:sz w:val="24"/>
          <w:szCs w:val="24"/>
        </w:rPr>
        <w:t xml:space="preserve"> – высшее или среднее профессиональное образование, соответствующее следующим кодам по Общероссийскому классификатору специальностей по образованию (далее –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717"/>
        <w:gridCol w:w="2058"/>
        <w:gridCol w:w="1498"/>
      </w:tblGrid>
      <w:tr w:rsidR="00817130" w:rsidRPr="00A762C6" w:rsidTr="00817130">
        <w:tc>
          <w:tcPr>
            <w:tcW w:w="438"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71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058" w:type="dxa"/>
            <w:vAlign w:val="center"/>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ОКСО</w:t>
            </w:r>
          </w:p>
        </w:tc>
        <w:tc>
          <w:tcPr>
            <w:tcW w:w="1498" w:type="dxa"/>
            <w:vAlign w:val="center"/>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iCs/>
                <w:spacing w:val="-6"/>
                <w:sz w:val="24"/>
                <w:szCs w:val="24"/>
              </w:rPr>
            </w:pPr>
            <w:r w:rsidRPr="00A762C6">
              <w:rPr>
                <w:rFonts w:ascii="Times New Roman" w:hAnsi="Times New Roman" w:cs="Times New Roman"/>
                <w:spacing w:val="-6"/>
                <w:sz w:val="24"/>
                <w:szCs w:val="24"/>
              </w:rPr>
              <w:t>Механическое оборудование и технологические комплексы предприятий строительных материалов, изделий и конструкций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Промышленное и гражданское строительство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и эксплуатация зданий и сооружений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270103</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Гидротехническое строительство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270104</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Городское строительство и хозяйство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270105</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pacing w:val="-6"/>
                <w:sz w:val="24"/>
                <w:szCs w:val="24"/>
              </w:rPr>
            </w:pPr>
            <w:r w:rsidRPr="00A762C6">
              <w:rPr>
                <w:rFonts w:ascii="Times New Roman" w:hAnsi="Times New Roman" w:cs="Times New Roman"/>
                <w:spacing w:val="-6"/>
                <w:sz w:val="24"/>
                <w:szCs w:val="24"/>
              </w:rPr>
              <w:t>Производство строительных материалов, изделий и конструкций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pacing w:val="-6"/>
                <w:sz w:val="24"/>
                <w:szCs w:val="24"/>
              </w:rPr>
            </w:pPr>
            <w:r w:rsidRPr="00A762C6">
              <w:rPr>
                <w:rFonts w:ascii="Times New Roman" w:hAnsi="Times New Roman" w:cs="Times New Roman"/>
                <w:spacing w:val="-6"/>
                <w:sz w:val="24"/>
                <w:szCs w:val="24"/>
              </w:rPr>
              <w:t>Производство неметаллических строительных изделий и конструкций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270107</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Изготовление металлических конструкций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270108</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Теплогазоснабжение и вентиляция</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270109</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Монтаж и эксплуатация внутренних сантехнических устройств и вентиляции</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Монтаж и эксплуатация оборудования и систем газоснабжения</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Водоснабжение и водоотведение</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270112</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Механизация и автоматизация строительства</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270113</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Монтаж, наладка и эксплуатация электрооборудования промышленных и гражданских зданий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Мосты и транспортные тоннели  </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мостов</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тоннелей и метрополитенов</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270203</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железных дорог, путь и путевое хозяйство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270204</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Автомобильные дороги и аэродромы</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270205</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и эксплуатация автомобильных дорог и аэродромов</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Строительство и эксплуатация городских путей сообщения</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270207</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Шахтное и подземное строительство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130406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Шахтное строительство</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130407</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Проектирование, сооружение и эксплуатация </w:t>
            </w:r>
            <w:proofErr w:type="spellStart"/>
            <w:r w:rsidRPr="00A762C6">
              <w:rPr>
                <w:rFonts w:ascii="Times New Roman" w:hAnsi="Times New Roman" w:cs="Times New Roman"/>
                <w:sz w:val="24"/>
                <w:szCs w:val="24"/>
              </w:rPr>
              <w:t>газонефтепроводов</w:t>
            </w:r>
            <w:proofErr w:type="spellEnd"/>
            <w:r w:rsidRPr="00A762C6">
              <w:rPr>
                <w:rFonts w:ascii="Times New Roman" w:hAnsi="Times New Roman" w:cs="Times New Roman"/>
                <w:sz w:val="24"/>
                <w:szCs w:val="24"/>
              </w:rPr>
              <w:t xml:space="preserve"> и </w:t>
            </w:r>
            <w:proofErr w:type="spellStart"/>
            <w:r w:rsidRPr="00A762C6">
              <w:rPr>
                <w:rFonts w:ascii="Times New Roman" w:hAnsi="Times New Roman" w:cs="Times New Roman"/>
                <w:sz w:val="24"/>
                <w:szCs w:val="24"/>
              </w:rPr>
              <w:t>газонефтехранилищ</w:t>
            </w:r>
            <w:proofErr w:type="spellEnd"/>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8"/>
              </w:numPr>
              <w:spacing w:after="0" w:line="240" w:lineRule="auto"/>
              <w:ind w:left="0" w:firstLine="0"/>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Сооружение и эксплуатация </w:t>
            </w:r>
            <w:proofErr w:type="spellStart"/>
            <w:r w:rsidRPr="00A762C6">
              <w:rPr>
                <w:rFonts w:ascii="Times New Roman" w:hAnsi="Times New Roman" w:cs="Times New Roman"/>
                <w:sz w:val="24"/>
                <w:szCs w:val="24"/>
              </w:rPr>
              <w:t>газонефтепроводов</w:t>
            </w:r>
            <w:proofErr w:type="spellEnd"/>
            <w:r w:rsidRPr="00A762C6">
              <w:rPr>
                <w:rFonts w:ascii="Times New Roman" w:hAnsi="Times New Roman" w:cs="Times New Roman"/>
                <w:sz w:val="24"/>
                <w:szCs w:val="24"/>
              </w:rPr>
              <w:t xml:space="preserve"> и </w:t>
            </w:r>
            <w:proofErr w:type="spellStart"/>
            <w:r w:rsidRPr="00A762C6">
              <w:rPr>
                <w:rFonts w:ascii="Times New Roman" w:hAnsi="Times New Roman" w:cs="Times New Roman"/>
                <w:sz w:val="24"/>
                <w:szCs w:val="24"/>
              </w:rPr>
              <w:t>газонефтехранилищ</w:t>
            </w:r>
            <w:proofErr w:type="spellEnd"/>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bl>
    <w:p w:rsidR="00817130" w:rsidRPr="00A762C6" w:rsidRDefault="00817130" w:rsidP="00817130">
      <w:pPr>
        <w:ind w:firstLine="709"/>
        <w:rPr>
          <w:rFonts w:ascii="Times New Roman" w:hAnsi="Times New Roman" w:cs="Times New Roman"/>
          <w:sz w:val="24"/>
          <w:szCs w:val="24"/>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t>Образование электротехнического профиля</w:t>
      </w:r>
      <w:r w:rsidRPr="00A762C6">
        <w:rPr>
          <w:rFonts w:ascii="Times New Roman" w:hAnsi="Times New Roman" w:cs="Times New Roman"/>
          <w:sz w:val="24"/>
          <w:szCs w:val="24"/>
        </w:rPr>
        <w:t xml:space="preserve"> – высшее 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624"/>
        <w:gridCol w:w="2224"/>
        <w:gridCol w:w="2359"/>
      </w:tblGrid>
      <w:tr w:rsidR="00817130" w:rsidRPr="00A762C6" w:rsidTr="00817130">
        <w:tc>
          <w:tcPr>
            <w:tcW w:w="53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61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059" w:type="dxa"/>
            <w:vAlign w:val="center"/>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Общероссийскому классификатору специальностей по образованию</w:t>
            </w:r>
          </w:p>
        </w:tc>
        <w:tc>
          <w:tcPr>
            <w:tcW w:w="1498" w:type="dxa"/>
            <w:vAlign w:val="center"/>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Электрификация и автоматизация сельского хозяйства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110302</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Энергообеспечение предприятий</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Электроэнергетика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Высоковольтная электроэнергетика и электротехника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Электрические станции</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140204</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Электроэнергетические системы и сети</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140205</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Электрические станции, сети и системы</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Монтаж и эксплуатация линий электропередачи</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140208</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Гидроэлектростанции</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140209</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proofErr w:type="spellStart"/>
            <w:r w:rsidRPr="00A762C6">
              <w:rPr>
                <w:rFonts w:ascii="Times New Roman" w:hAnsi="Times New Roman" w:cs="Times New Roman"/>
                <w:sz w:val="24"/>
                <w:szCs w:val="24"/>
              </w:rPr>
              <w:t>Гидроэлектроэнергетические</w:t>
            </w:r>
            <w:proofErr w:type="spellEnd"/>
            <w:r w:rsidRPr="00A762C6">
              <w:rPr>
                <w:rFonts w:ascii="Times New Roman" w:hAnsi="Times New Roman" w:cs="Times New Roman"/>
                <w:sz w:val="24"/>
                <w:szCs w:val="24"/>
              </w:rPr>
              <w:t xml:space="preserve"> установки</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140210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Электроснабжение по отраслям</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140212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Электроснабжение</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140211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jc w:val="both"/>
              <w:rPr>
                <w:rFonts w:ascii="Times New Roman" w:hAnsi="Times New Roman" w:cs="Times New Roman"/>
                <w:sz w:val="24"/>
                <w:szCs w:val="24"/>
              </w:rPr>
            </w:pPr>
            <w:r w:rsidRPr="00A762C6">
              <w:rPr>
                <w:rFonts w:ascii="Times New Roman" w:hAnsi="Times New Roman" w:cs="Times New Roman"/>
                <w:sz w:val="24"/>
                <w:szCs w:val="24"/>
              </w:rPr>
              <w:t xml:space="preserve">Электротехника, электромеханика и </w:t>
            </w:r>
            <w:proofErr w:type="spellStart"/>
            <w:r w:rsidRPr="00A762C6">
              <w:rPr>
                <w:rFonts w:ascii="Times New Roman" w:hAnsi="Times New Roman" w:cs="Times New Roman"/>
                <w:sz w:val="24"/>
                <w:szCs w:val="24"/>
              </w:rPr>
              <w:t>электротехнологии</w:t>
            </w:r>
            <w:proofErr w:type="spellEnd"/>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Электромеханика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Электрические и электронные аппараты</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Электрические машины и аппараты</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140603</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Электропривод и автоматика промышленных установок и технологических комплексов</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140604</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proofErr w:type="spellStart"/>
            <w:r w:rsidRPr="00A762C6">
              <w:rPr>
                <w:rFonts w:ascii="Times New Roman" w:hAnsi="Times New Roman" w:cs="Times New Roman"/>
                <w:sz w:val="24"/>
                <w:szCs w:val="24"/>
              </w:rPr>
              <w:t>Электротехнологические</w:t>
            </w:r>
            <w:proofErr w:type="spellEnd"/>
            <w:r w:rsidRPr="00A762C6">
              <w:rPr>
                <w:rFonts w:ascii="Times New Roman" w:hAnsi="Times New Roman" w:cs="Times New Roman"/>
                <w:sz w:val="24"/>
                <w:szCs w:val="24"/>
              </w:rPr>
              <w:t xml:space="preserve"> установки и системы</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140605</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Электрооборудование и электрохозяйство предприятий, организаций и учреждений</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140610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Электроизоляционная, кабельная и конденсаторная техника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140611</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Электротехнические устройства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140612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и обслуживание электрического и электромеханического оборудования (по отраслям)</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140613</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Электроснабжение железных дорог</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190401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Автоматика, телемеханика и связь на железнодорожном транспорте</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190402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Монтаж, наладка и эксплуатация электрооборудования промышленных и гражданских зданий</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Электроэнергетика</w:t>
            </w:r>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140200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537" w:type="dxa"/>
          </w:tcPr>
          <w:p w:rsidR="00817130" w:rsidRPr="00A762C6" w:rsidRDefault="00817130" w:rsidP="00817130">
            <w:pPr>
              <w:numPr>
                <w:ilvl w:val="0"/>
                <w:numId w:val="30"/>
              </w:numPr>
              <w:spacing w:after="0" w:line="240" w:lineRule="auto"/>
              <w:ind w:left="0" w:firstLine="0"/>
              <w:jc w:val="both"/>
              <w:rPr>
                <w:rFonts w:ascii="Times New Roman" w:hAnsi="Times New Roman" w:cs="Times New Roman"/>
                <w:b/>
                <w:sz w:val="24"/>
                <w:szCs w:val="24"/>
              </w:rPr>
            </w:pPr>
          </w:p>
        </w:tc>
        <w:tc>
          <w:tcPr>
            <w:tcW w:w="56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Электротехника, электромеханика и </w:t>
            </w:r>
            <w:proofErr w:type="spellStart"/>
            <w:r w:rsidRPr="00A762C6">
              <w:rPr>
                <w:rFonts w:ascii="Times New Roman" w:hAnsi="Times New Roman" w:cs="Times New Roman"/>
                <w:sz w:val="24"/>
                <w:szCs w:val="24"/>
              </w:rPr>
              <w:t>электротехнологии</w:t>
            </w:r>
            <w:proofErr w:type="spellEnd"/>
          </w:p>
        </w:tc>
        <w:tc>
          <w:tcPr>
            <w:tcW w:w="20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140600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bl>
    <w:p w:rsidR="00817130" w:rsidRPr="00A762C6" w:rsidRDefault="00817130" w:rsidP="00D71FF0">
      <w:pPr>
        <w:jc w:val="both"/>
        <w:rPr>
          <w:rFonts w:ascii="Times New Roman" w:hAnsi="Times New Roman" w:cs="Times New Roman"/>
          <w:b/>
          <w:sz w:val="24"/>
          <w:szCs w:val="24"/>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t>Образование телекоммуникационного профиля</w:t>
      </w:r>
      <w:r w:rsidRPr="00A762C6">
        <w:rPr>
          <w:rFonts w:ascii="Times New Roman" w:hAnsi="Times New Roman" w:cs="Times New Roman"/>
          <w:sz w:val="24"/>
          <w:szCs w:val="24"/>
        </w:rPr>
        <w:t xml:space="preserve"> – высшее или среднее профессиональное образование, соответствующее следующим кодам по Общероссийскому классификатору специальностей по образованию:</w:t>
      </w:r>
    </w:p>
    <w:p w:rsidR="00817130" w:rsidRPr="00A762C6" w:rsidRDefault="00817130" w:rsidP="00817130">
      <w:pPr>
        <w:ind w:firstLine="709"/>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2126"/>
        <w:gridCol w:w="1559"/>
      </w:tblGrid>
      <w:tr w:rsidR="00817130" w:rsidRPr="00A762C6" w:rsidTr="00817130">
        <w:tc>
          <w:tcPr>
            <w:tcW w:w="675" w:type="dxa"/>
            <w:vAlign w:val="center"/>
          </w:tcPr>
          <w:p w:rsidR="00817130" w:rsidRPr="00A762C6" w:rsidRDefault="00817130" w:rsidP="00817130">
            <w:pPr>
              <w:tabs>
                <w:tab w:val="left" w:pos="245"/>
              </w:tabs>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38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126" w:type="dxa"/>
            <w:vAlign w:val="center"/>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Общероссийскому классификатору специальностей по образованию</w:t>
            </w:r>
          </w:p>
        </w:tc>
        <w:tc>
          <w:tcPr>
            <w:tcW w:w="1559" w:type="dxa"/>
            <w:vAlign w:val="center"/>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817130">
        <w:tc>
          <w:tcPr>
            <w:tcW w:w="675" w:type="dxa"/>
          </w:tcPr>
          <w:p w:rsidR="00817130" w:rsidRPr="00A762C6" w:rsidRDefault="00817130" w:rsidP="00817130">
            <w:pPr>
              <w:numPr>
                <w:ilvl w:val="0"/>
                <w:numId w:val="33"/>
              </w:numPr>
              <w:tabs>
                <w:tab w:val="left" w:pos="0"/>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Телекоммуникации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Физика и техника оптической связи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Средства связи с подвижными объектами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Защищенные системы связи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210403</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Многоканальные телекоммуникационные системы</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210404</w:t>
            </w:r>
          </w:p>
        </w:tc>
        <w:tc>
          <w:tcPr>
            <w:tcW w:w="1559"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Радиосвязь, радиовещание и телевидение</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210405</w:t>
            </w:r>
          </w:p>
        </w:tc>
        <w:tc>
          <w:tcPr>
            <w:tcW w:w="1559"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Сети связи и системы коммутации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210406</w:t>
            </w:r>
          </w:p>
        </w:tc>
        <w:tc>
          <w:tcPr>
            <w:tcW w:w="1559"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Эксплуатация сре</w:t>
            </w:r>
            <w:proofErr w:type="gramStart"/>
            <w:r w:rsidRPr="00A762C6">
              <w:rPr>
                <w:rFonts w:ascii="Times New Roman" w:hAnsi="Times New Roman" w:cs="Times New Roman"/>
                <w:sz w:val="24"/>
                <w:szCs w:val="24"/>
              </w:rPr>
              <w:t>дств св</w:t>
            </w:r>
            <w:proofErr w:type="gramEnd"/>
            <w:r w:rsidRPr="00A762C6">
              <w:rPr>
                <w:rFonts w:ascii="Times New Roman" w:hAnsi="Times New Roman" w:cs="Times New Roman"/>
                <w:sz w:val="24"/>
                <w:szCs w:val="24"/>
              </w:rPr>
              <w:t>язи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210407</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Информационные технологии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010400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Радиофизика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010800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Радиофизика и электроника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010801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Фундаментальная радиофизика и физическая электроника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010802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Комплексная защита объектов информатизации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090104</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Комплексное обеспечение информационной безопасности автоматизированных систем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090105</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Информационная безопасность телекоммуникационных систем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090106</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Противодействие техническим разведкам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090107</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Информационная безопасность</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090000, 090100, 090108</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Приборы и методы контроля качества и диагностики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200102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Информационно-измерительная техника и технологии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200106</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Радиоэлектронные приборные устройства </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200108</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proofErr w:type="spellStart"/>
            <w:r w:rsidRPr="00A762C6">
              <w:rPr>
                <w:rFonts w:ascii="Times New Roman" w:hAnsi="Times New Roman" w:cs="Times New Roman"/>
                <w:sz w:val="24"/>
                <w:szCs w:val="24"/>
              </w:rPr>
              <w:t>Оптотехника</w:t>
            </w:r>
            <w:proofErr w:type="spellEnd"/>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200200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Оптико-электронные приборы и системы</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200203</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rPr>
          <w:trHeight w:val="273"/>
        </w:trPr>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Оптические и оптико-электронные приборы и системы </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200205</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Электронная техника, радиотехника и связь</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210000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Электронные приборы и устройства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210105</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Промышленная электроника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210106</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Проектирование и технология электронных средств</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210200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Проектирование и технология радиоэлектронных средств</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210201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Проектирование и технология электронно-вычислительных средств</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210202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Радиотехника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210300, 210302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Радиофизика и электроника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Бытовая радиоэлектронная аппаратура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210303</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Радиоэлектронные системы </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210304</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Средства радиоэлектронной борьбы</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210305</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proofErr w:type="spellStart"/>
            <w:r w:rsidRPr="00A762C6">
              <w:rPr>
                <w:rFonts w:ascii="Times New Roman" w:hAnsi="Times New Roman" w:cs="Times New Roman"/>
                <w:sz w:val="24"/>
                <w:szCs w:val="24"/>
              </w:rPr>
              <w:t>Радиоаппаратостроение</w:t>
            </w:r>
            <w:proofErr w:type="spellEnd"/>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210306</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Техническое обслуживание и ремонт радиоэлектронной техники (по отраслям)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210308</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Аудиовизуальная техника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210312</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Аудиовизуальная техника и </w:t>
            </w:r>
            <w:proofErr w:type="spellStart"/>
            <w:r w:rsidRPr="00A762C6">
              <w:rPr>
                <w:rFonts w:ascii="Times New Roman" w:hAnsi="Times New Roman" w:cs="Times New Roman"/>
                <w:sz w:val="24"/>
                <w:szCs w:val="24"/>
              </w:rPr>
              <w:t>звукотехническое</w:t>
            </w:r>
            <w:proofErr w:type="spellEnd"/>
            <w:r w:rsidRPr="00A762C6">
              <w:rPr>
                <w:rFonts w:ascii="Times New Roman" w:hAnsi="Times New Roman" w:cs="Times New Roman"/>
                <w:sz w:val="24"/>
                <w:szCs w:val="24"/>
              </w:rPr>
              <w:t xml:space="preserve"> обеспечение аудиовизуальных программ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210313</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Автоматизация и управление</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220200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Автоматические системы управления</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220205</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Автоматизация технологических процессов и производств (по отраслям)</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220301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Информатика и вычислительная техника</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230 100</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75" w:type="dxa"/>
          </w:tcPr>
          <w:p w:rsidR="00817130" w:rsidRPr="00A762C6" w:rsidRDefault="00817130" w:rsidP="00817130">
            <w:pPr>
              <w:numPr>
                <w:ilvl w:val="0"/>
                <w:numId w:val="33"/>
              </w:numPr>
              <w:tabs>
                <w:tab w:val="left" w:pos="245"/>
              </w:tabs>
              <w:spacing w:after="0" w:line="240" w:lineRule="auto"/>
              <w:ind w:left="0" w:right="459" w:firstLine="0"/>
              <w:jc w:val="center"/>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Вычислительные машины, комплексы, системы и сети</w:t>
            </w:r>
          </w:p>
        </w:tc>
        <w:tc>
          <w:tcPr>
            <w:tcW w:w="2126"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230101</w:t>
            </w:r>
          </w:p>
        </w:tc>
        <w:tc>
          <w:tcPr>
            <w:tcW w:w="1559"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bl>
    <w:p w:rsidR="00817130" w:rsidRPr="00A762C6" w:rsidRDefault="00817130" w:rsidP="00817130">
      <w:pPr>
        <w:ind w:firstLine="709"/>
        <w:jc w:val="both"/>
        <w:rPr>
          <w:rFonts w:ascii="Times New Roman" w:hAnsi="Times New Roman" w:cs="Times New Roman"/>
          <w:sz w:val="24"/>
          <w:szCs w:val="24"/>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t>Образование технологического профиля</w:t>
      </w:r>
      <w:r w:rsidRPr="00A762C6">
        <w:rPr>
          <w:rFonts w:ascii="Times New Roman" w:hAnsi="Times New Roman" w:cs="Times New Roman"/>
          <w:sz w:val="24"/>
          <w:szCs w:val="24"/>
        </w:rPr>
        <w:t xml:space="preserve"> – высшее 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4870"/>
        <w:gridCol w:w="1839"/>
        <w:gridCol w:w="2359"/>
      </w:tblGrid>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vAlign w:val="center"/>
            <w:hideMark/>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472" w:type="dxa"/>
            <w:tcBorders>
              <w:top w:val="single" w:sz="4" w:space="0" w:color="000000"/>
              <w:left w:val="single" w:sz="4" w:space="0" w:color="000000"/>
              <w:bottom w:val="single" w:sz="4" w:space="0" w:color="000000"/>
              <w:right w:val="single" w:sz="4" w:space="0" w:color="000000"/>
            </w:tcBorders>
            <w:vAlign w:val="center"/>
            <w:hideMark/>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ОКСО</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Технологические машины и оборудование</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150400</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Проектирование технических и технологических комплексов</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150401</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Горные машины и оборудование</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150402</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Технологические машины и оборудование для разработки торфяных месторождений</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150403</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Металлургические машины и оборудование</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150404</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Машины и оборудование лесного комплекса</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150405</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Машины и аппараты текстильной и легкой промышленности</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150406</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Полиграфические машины и автоматизированные комплексы</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150407</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Специальные машины и устройства</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150409</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Производство изделий на автоматических роторных и роторно-конвейерных линиях</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150410</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Монтаж и техническая эксплуатация промышленного оборудования (по отраслям)</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150411</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оборудования для производства электронной техники</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150412</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оборудования в торговле и общественном питании</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150413</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 xml:space="preserve">Монтаж и техническая эксплуатация </w:t>
            </w:r>
            <w:r w:rsidRPr="00A762C6">
              <w:rPr>
                <w:rFonts w:ascii="Times New Roman" w:hAnsi="Times New Roman" w:cs="Times New Roman"/>
                <w:sz w:val="24"/>
                <w:szCs w:val="24"/>
              </w:rPr>
              <w:lastRenderedPageBreak/>
              <w:t>холодильно-компрессорных машин и установок</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lastRenderedPageBreak/>
              <w:t>150414</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Машины и технологии обработки металлов давлением</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150201</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Оборудование и технология сварочного производства</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150202</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Сварочное производство</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150203</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Машины и технология высокоэффективных процессов обработки материалов</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150206</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Подъемно-транспортные, строительные, дорожные машины и оборудование</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190205</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688" w:type="dxa"/>
            <w:tcBorders>
              <w:top w:val="single" w:sz="4" w:space="0" w:color="000000"/>
              <w:left w:val="single" w:sz="4" w:space="0" w:color="000000"/>
              <w:bottom w:val="single" w:sz="4" w:space="0" w:color="000000"/>
              <w:right w:val="single" w:sz="4" w:space="0" w:color="000000"/>
            </w:tcBorders>
          </w:tcPr>
          <w:p w:rsidR="00817130" w:rsidRPr="00A762C6" w:rsidRDefault="00817130" w:rsidP="00817130">
            <w:pPr>
              <w:numPr>
                <w:ilvl w:val="0"/>
                <w:numId w:val="32"/>
              </w:numPr>
              <w:spacing w:after="0"/>
              <w:ind w:left="0" w:firstLine="0"/>
              <w:jc w:val="both"/>
              <w:rPr>
                <w:rFonts w:ascii="Times New Roman" w:hAnsi="Times New Roman" w:cs="Times New Roman"/>
                <w:b/>
                <w:sz w:val="24"/>
                <w:szCs w:val="24"/>
              </w:rPr>
            </w:pPr>
          </w:p>
        </w:tc>
        <w:tc>
          <w:tcPr>
            <w:tcW w:w="5472"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817130">
            <w:pPr>
              <w:contextualSpacing/>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p>
        </w:tc>
        <w:tc>
          <w:tcPr>
            <w:tcW w:w="2055"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190605</w:t>
            </w:r>
          </w:p>
        </w:tc>
        <w:tc>
          <w:tcPr>
            <w:tcW w:w="1496" w:type="dxa"/>
            <w:tcBorders>
              <w:top w:val="single" w:sz="4" w:space="0" w:color="000000"/>
              <w:left w:val="single" w:sz="4" w:space="0" w:color="000000"/>
              <w:bottom w:val="single" w:sz="4" w:space="0" w:color="000000"/>
              <w:right w:val="single" w:sz="4" w:space="0" w:color="000000"/>
            </w:tcBorders>
            <w:hideMark/>
          </w:tcPr>
          <w:p w:rsidR="00817130" w:rsidRPr="00A762C6" w:rsidRDefault="00817130" w:rsidP="00D71FF0">
            <w:pPr>
              <w:contextualSpacing/>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bl>
    <w:p w:rsidR="00817130" w:rsidRPr="00A762C6" w:rsidRDefault="00817130" w:rsidP="00817130">
      <w:pPr>
        <w:rPr>
          <w:rFonts w:ascii="Times New Roman" w:hAnsi="Times New Roman" w:cs="Times New Roman"/>
          <w:sz w:val="24"/>
          <w:szCs w:val="24"/>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t xml:space="preserve">Образование профиля механизации строительства - </w:t>
      </w:r>
      <w:r w:rsidRPr="00A762C6">
        <w:rPr>
          <w:rFonts w:ascii="Times New Roman" w:hAnsi="Times New Roman" w:cs="Times New Roman"/>
          <w:sz w:val="24"/>
          <w:szCs w:val="24"/>
        </w:rPr>
        <w:t>высшее или среднее профессиональное образование, соответствующее следующим кодам по ОКСО:</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4881"/>
        <w:gridCol w:w="1880"/>
        <w:gridCol w:w="2359"/>
      </w:tblGrid>
      <w:tr w:rsidR="00817130" w:rsidRPr="00A762C6" w:rsidTr="00D71FF0">
        <w:tc>
          <w:tcPr>
            <w:tcW w:w="709"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38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103" w:type="dxa"/>
            <w:vAlign w:val="center"/>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ОКСО</w:t>
            </w:r>
          </w:p>
        </w:tc>
        <w:tc>
          <w:tcPr>
            <w:tcW w:w="1582" w:type="dxa"/>
            <w:vAlign w:val="center"/>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Механизация и автоматизация строительства</w:t>
            </w:r>
          </w:p>
        </w:tc>
        <w:tc>
          <w:tcPr>
            <w:tcW w:w="2103"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270113</w:t>
            </w:r>
          </w:p>
        </w:tc>
        <w:tc>
          <w:tcPr>
            <w:tcW w:w="1582" w:type="dxa"/>
            <w:tcBorders>
              <w:bottom w:val="single" w:sz="4" w:space="0" w:color="000000"/>
            </w:tcBorders>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proofErr w:type="gramStart"/>
            <w:r w:rsidRPr="00A762C6">
              <w:rPr>
                <w:rFonts w:ascii="Times New Roman" w:hAnsi="Times New Roman" w:cs="Times New Roman"/>
                <w:sz w:val="24"/>
                <w:szCs w:val="24"/>
              </w:rPr>
              <w:t>Автомобиле</w:t>
            </w:r>
            <w:proofErr w:type="gramEnd"/>
            <w:r w:rsidRPr="00A762C6">
              <w:rPr>
                <w:rFonts w:ascii="Times New Roman" w:hAnsi="Times New Roman" w:cs="Times New Roman"/>
                <w:sz w:val="24"/>
                <w:szCs w:val="24"/>
              </w:rPr>
              <w:t>- и тракторостроение</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190201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Многоцелевые гусеничные и колесные машины</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190202</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Транспортные комплексы ракетной техники</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190203</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Подъемно-транспортные, строительные, дорожные машины и оборудование</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190205</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Сельскохозяйственные машины и оборудование</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190206</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Автомобили и автомобильное хозяйство</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190601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Эксплуатация перегрузочного оборудования портов и транспортных терминалов</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190602</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Сервис транспортных и технологических машин и оборудования (по отраслям)</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190603</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Техническое обслуживание и ремонт автомобильного транспорта</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190604</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190605</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proofErr w:type="spellStart"/>
            <w:r w:rsidRPr="00A762C6">
              <w:rPr>
                <w:rFonts w:ascii="Times New Roman" w:hAnsi="Times New Roman" w:cs="Times New Roman"/>
                <w:sz w:val="24"/>
                <w:szCs w:val="24"/>
              </w:rPr>
              <w:t>Агроинженерия</w:t>
            </w:r>
            <w:proofErr w:type="spellEnd"/>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110300</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Механизация сельского хозяйства</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110301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Технология обслуживания и ремонта машин в агропромышленном комплексе</w:t>
            </w:r>
          </w:p>
        </w:tc>
        <w:tc>
          <w:tcPr>
            <w:tcW w:w="2103" w:type="dxa"/>
            <w:vAlign w:val="center"/>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110304</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Технологические машины и оборудование</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150400</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Проектирование технических и технологических комплексов</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Горные машины и оборудование</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150402</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Технологические машины и оборудование для разработки торфяных месторождений</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150403</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Металлургические машины и оборудование</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150404</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Машины и оборудование лесного комплекса</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150405</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Машины и аппараты текстильной и легкой промышленности</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150406</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Полиграфические машины и автоматизированные комплексы</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150407</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Бытовые машины и приборы</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150408</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Специальные машины и устройства</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150409</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Производство изделий на автоматических роторных и роторно-конвейерных линиях</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150410</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Монтаж и техническая эксплуатация промышленного оборудования (по отраслям)</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150411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оборудования для производства электронной техники</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150412</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Техническая эксплуатация оборудования в торговле и общественном питании</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150413</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Монтаж и техническая эксплуатация холодильно-компрессорных машин и установок</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150414</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Гидравлическая, вакуумная и компрессорная техника</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150800</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Вакуумная и компрессорная техника физических установок</w:t>
            </w:r>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150801</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 xml:space="preserve">Гидравлические машины, гидроприводы и </w:t>
            </w:r>
            <w:proofErr w:type="spellStart"/>
            <w:r w:rsidRPr="00A762C6">
              <w:rPr>
                <w:rFonts w:ascii="Times New Roman" w:hAnsi="Times New Roman" w:cs="Times New Roman"/>
                <w:sz w:val="24"/>
                <w:szCs w:val="24"/>
              </w:rPr>
              <w:t>гидропневмоавтоматика</w:t>
            </w:r>
            <w:proofErr w:type="spellEnd"/>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150802</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D71FF0">
        <w:tc>
          <w:tcPr>
            <w:tcW w:w="709" w:type="dxa"/>
          </w:tcPr>
          <w:p w:rsidR="00817130" w:rsidRPr="00A762C6" w:rsidRDefault="00817130" w:rsidP="00817130">
            <w:pPr>
              <w:numPr>
                <w:ilvl w:val="0"/>
                <w:numId w:val="31"/>
              </w:numPr>
              <w:spacing w:after="0" w:line="240" w:lineRule="auto"/>
              <w:ind w:left="0" w:firstLine="0"/>
              <w:jc w:val="both"/>
              <w:rPr>
                <w:rFonts w:ascii="Times New Roman" w:hAnsi="Times New Roman" w:cs="Times New Roman"/>
                <w:b/>
                <w:sz w:val="24"/>
                <w:szCs w:val="24"/>
              </w:rPr>
            </w:pPr>
          </w:p>
        </w:tc>
        <w:tc>
          <w:tcPr>
            <w:tcW w:w="5387" w:type="dxa"/>
            <w:vAlign w:val="center"/>
          </w:tcPr>
          <w:p w:rsidR="00817130" w:rsidRPr="00A762C6" w:rsidRDefault="00817130" w:rsidP="00817130">
            <w:pPr>
              <w:pStyle w:val="ConsPlusNonformat"/>
              <w:widowControl/>
              <w:rPr>
                <w:rFonts w:ascii="Times New Roman" w:hAnsi="Times New Roman" w:cs="Times New Roman"/>
                <w:sz w:val="24"/>
                <w:szCs w:val="24"/>
              </w:rPr>
            </w:pPr>
            <w:r w:rsidRPr="00A762C6">
              <w:rPr>
                <w:rFonts w:ascii="Times New Roman" w:hAnsi="Times New Roman" w:cs="Times New Roman"/>
                <w:sz w:val="24"/>
                <w:szCs w:val="24"/>
              </w:rPr>
              <w:t xml:space="preserve">Техническая эксплуатация гидравлических машин, гидроприводов и </w:t>
            </w:r>
            <w:proofErr w:type="spellStart"/>
            <w:r w:rsidRPr="00A762C6">
              <w:rPr>
                <w:rFonts w:ascii="Times New Roman" w:hAnsi="Times New Roman" w:cs="Times New Roman"/>
                <w:sz w:val="24"/>
                <w:szCs w:val="24"/>
              </w:rPr>
              <w:t>гидропневмоавтоматики</w:t>
            </w:r>
            <w:proofErr w:type="spellEnd"/>
          </w:p>
        </w:tc>
        <w:tc>
          <w:tcPr>
            <w:tcW w:w="2103" w:type="dxa"/>
            <w:vAlign w:val="center"/>
          </w:tcPr>
          <w:p w:rsidR="00817130" w:rsidRPr="00A762C6" w:rsidRDefault="00817130" w:rsidP="00D71FF0">
            <w:pPr>
              <w:pStyle w:val="ConsPlusNonformat"/>
              <w:widowControl/>
              <w:jc w:val="center"/>
              <w:rPr>
                <w:rFonts w:ascii="Times New Roman" w:hAnsi="Times New Roman" w:cs="Times New Roman"/>
                <w:sz w:val="24"/>
                <w:szCs w:val="24"/>
              </w:rPr>
            </w:pPr>
            <w:r w:rsidRPr="00A762C6">
              <w:rPr>
                <w:rFonts w:ascii="Times New Roman" w:hAnsi="Times New Roman" w:cs="Times New Roman"/>
                <w:sz w:val="24"/>
                <w:szCs w:val="24"/>
              </w:rPr>
              <w:t>150803</w:t>
            </w:r>
          </w:p>
        </w:tc>
        <w:tc>
          <w:tcPr>
            <w:tcW w:w="1582" w:type="dxa"/>
            <w:shd w:val="clear" w:color="auto" w:fill="FFFFFF"/>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bl>
    <w:p w:rsidR="00817130" w:rsidRPr="00A762C6" w:rsidRDefault="00817130" w:rsidP="00817130">
      <w:pPr>
        <w:ind w:firstLine="709"/>
        <w:jc w:val="both"/>
        <w:rPr>
          <w:rFonts w:ascii="Times New Roman" w:hAnsi="Times New Roman" w:cs="Times New Roman"/>
          <w:b/>
          <w:sz w:val="24"/>
          <w:szCs w:val="24"/>
          <w:lang w:val="en-US"/>
        </w:rPr>
      </w:pPr>
    </w:p>
    <w:p w:rsidR="00817130" w:rsidRPr="00A762C6" w:rsidRDefault="00817130" w:rsidP="00817130">
      <w:pPr>
        <w:ind w:firstLine="709"/>
        <w:jc w:val="both"/>
        <w:rPr>
          <w:rFonts w:ascii="Times New Roman" w:hAnsi="Times New Roman" w:cs="Times New Roman"/>
          <w:sz w:val="24"/>
          <w:szCs w:val="24"/>
        </w:rPr>
      </w:pPr>
      <w:r w:rsidRPr="00A762C6">
        <w:rPr>
          <w:rFonts w:ascii="Times New Roman" w:hAnsi="Times New Roman" w:cs="Times New Roman"/>
          <w:b/>
          <w:sz w:val="24"/>
          <w:szCs w:val="24"/>
        </w:rPr>
        <w:lastRenderedPageBreak/>
        <w:t xml:space="preserve">Образование инженерно-коммуникационного профиля - </w:t>
      </w:r>
      <w:r w:rsidRPr="00A762C6">
        <w:rPr>
          <w:rFonts w:ascii="Times New Roman" w:hAnsi="Times New Roman" w:cs="Times New Roman"/>
          <w:sz w:val="24"/>
          <w:szCs w:val="24"/>
        </w:rPr>
        <w:t>высшее 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056"/>
        <w:gridCol w:w="1838"/>
        <w:gridCol w:w="2359"/>
      </w:tblGrid>
      <w:tr w:rsidR="00817130" w:rsidRPr="00A762C6" w:rsidTr="00817130">
        <w:tc>
          <w:tcPr>
            <w:tcW w:w="438"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w:t>
            </w:r>
          </w:p>
        </w:tc>
        <w:tc>
          <w:tcPr>
            <w:tcW w:w="5717" w:type="dxa"/>
            <w:vAlign w:val="center"/>
          </w:tcPr>
          <w:p w:rsidR="00817130" w:rsidRPr="00A762C6" w:rsidRDefault="00817130" w:rsidP="00817130">
            <w:pPr>
              <w:jc w:val="center"/>
              <w:rPr>
                <w:rFonts w:ascii="Times New Roman" w:hAnsi="Times New Roman" w:cs="Times New Roman"/>
                <w:b/>
                <w:sz w:val="24"/>
                <w:szCs w:val="24"/>
              </w:rPr>
            </w:pPr>
            <w:r w:rsidRPr="00A762C6">
              <w:rPr>
                <w:rFonts w:ascii="Times New Roman" w:hAnsi="Times New Roman" w:cs="Times New Roman"/>
                <w:b/>
                <w:sz w:val="24"/>
                <w:szCs w:val="24"/>
              </w:rPr>
              <w:t>Наименование специальности</w:t>
            </w:r>
          </w:p>
        </w:tc>
        <w:tc>
          <w:tcPr>
            <w:tcW w:w="2058" w:type="dxa"/>
            <w:vAlign w:val="center"/>
          </w:tcPr>
          <w:p w:rsidR="00817130" w:rsidRPr="00A762C6" w:rsidRDefault="00817130" w:rsidP="00D71FF0">
            <w:pPr>
              <w:jc w:val="center"/>
              <w:rPr>
                <w:rFonts w:ascii="Times New Roman" w:hAnsi="Times New Roman" w:cs="Times New Roman"/>
                <w:b/>
                <w:sz w:val="24"/>
                <w:szCs w:val="24"/>
              </w:rPr>
            </w:pPr>
            <w:r w:rsidRPr="00A762C6">
              <w:rPr>
                <w:rFonts w:ascii="Times New Roman" w:hAnsi="Times New Roman" w:cs="Times New Roman"/>
                <w:b/>
                <w:sz w:val="24"/>
                <w:szCs w:val="24"/>
              </w:rPr>
              <w:t>Код по ОКСО</w:t>
            </w:r>
          </w:p>
        </w:tc>
        <w:tc>
          <w:tcPr>
            <w:tcW w:w="1498" w:type="dxa"/>
            <w:vAlign w:val="center"/>
          </w:tcPr>
          <w:p w:rsidR="00817130" w:rsidRPr="00A762C6" w:rsidRDefault="00817130" w:rsidP="004D51D8">
            <w:pPr>
              <w:jc w:val="center"/>
              <w:rPr>
                <w:rFonts w:ascii="Times New Roman" w:hAnsi="Times New Roman" w:cs="Times New Roman"/>
                <w:b/>
                <w:sz w:val="24"/>
                <w:szCs w:val="24"/>
              </w:rPr>
            </w:pPr>
            <w:r w:rsidRPr="00A762C6">
              <w:rPr>
                <w:rFonts w:ascii="Times New Roman" w:hAnsi="Times New Roman" w:cs="Times New Roman"/>
                <w:b/>
                <w:sz w:val="24"/>
                <w:szCs w:val="24"/>
              </w:rPr>
              <w:t>Уровень профессионального образования</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Проектирование, сооружение и эксплуатация </w:t>
            </w:r>
            <w:proofErr w:type="spellStart"/>
            <w:r w:rsidRPr="00A762C6">
              <w:rPr>
                <w:rFonts w:ascii="Times New Roman" w:hAnsi="Times New Roman" w:cs="Times New Roman"/>
                <w:sz w:val="24"/>
                <w:szCs w:val="24"/>
              </w:rPr>
              <w:t>газонефтепроводов</w:t>
            </w:r>
            <w:proofErr w:type="spellEnd"/>
            <w:r w:rsidRPr="00A762C6">
              <w:rPr>
                <w:rFonts w:ascii="Times New Roman" w:hAnsi="Times New Roman" w:cs="Times New Roman"/>
                <w:sz w:val="24"/>
                <w:szCs w:val="24"/>
              </w:rPr>
              <w:t xml:space="preserve"> и </w:t>
            </w:r>
            <w:proofErr w:type="spellStart"/>
            <w:r w:rsidRPr="00A762C6">
              <w:rPr>
                <w:rFonts w:ascii="Times New Roman" w:hAnsi="Times New Roman" w:cs="Times New Roman"/>
                <w:sz w:val="24"/>
                <w:szCs w:val="24"/>
              </w:rPr>
              <w:t>газонефтехранилищ</w:t>
            </w:r>
            <w:proofErr w:type="spellEnd"/>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Сооружение и эксплуатация </w:t>
            </w:r>
            <w:proofErr w:type="spellStart"/>
            <w:r w:rsidRPr="00A762C6">
              <w:rPr>
                <w:rFonts w:ascii="Times New Roman" w:hAnsi="Times New Roman" w:cs="Times New Roman"/>
                <w:sz w:val="24"/>
                <w:szCs w:val="24"/>
              </w:rPr>
              <w:t>газонефтепроводов</w:t>
            </w:r>
            <w:proofErr w:type="spellEnd"/>
            <w:r w:rsidRPr="00A762C6">
              <w:rPr>
                <w:rFonts w:ascii="Times New Roman" w:hAnsi="Times New Roman" w:cs="Times New Roman"/>
                <w:sz w:val="24"/>
                <w:szCs w:val="24"/>
              </w:rPr>
              <w:t xml:space="preserve"> и </w:t>
            </w:r>
            <w:proofErr w:type="spellStart"/>
            <w:r w:rsidRPr="00A762C6">
              <w:rPr>
                <w:rFonts w:ascii="Times New Roman" w:hAnsi="Times New Roman" w:cs="Times New Roman"/>
                <w:sz w:val="24"/>
                <w:szCs w:val="24"/>
              </w:rPr>
              <w:t>газонефтехранилищ</w:t>
            </w:r>
            <w:proofErr w:type="spellEnd"/>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Разработка и эксплуатация нефтяных и газовых месторождений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130503</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Бурение нефтяных и газовых скважин</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130504</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Теплоэнергетика</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140100</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Тепловые электрические станции</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140101</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Теплоснабжение и теплотехническое оборудование</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140102</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Промышленная теплоэнергетика</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140104</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 xml:space="preserve">Энергетика </w:t>
            </w:r>
            <w:proofErr w:type="spellStart"/>
            <w:r w:rsidRPr="00A762C6">
              <w:rPr>
                <w:rFonts w:ascii="Times New Roman" w:hAnsi="Times New Roman" w:cs="Times New Roman"/>
                <w:sz w:val="24"/>
                <w:szCs w:val="24"/>
              </w:rPr>
              <w:t>теплотехнологий</w:t>
            </w:r>
            <w:proofErr w:type="spellEnd"/>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140105</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vAlign w:val="center"/>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Энергообеспечение предприятий</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140106</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Теплогазоснабжение и вентиляция</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270109</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высшее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spacing w:line="204" w:lineRule="auto"/>
              <w:rPr>
                <w:rFonts w:ascii="Times New Roman" w:hAnsi="Times New Roman" w:cs="Times New Roman"/>
                <w:sz w:val="24"/>
                <w:szCs w:val="24"/>
              </w:rPr>
            </w:pPr>
            <w:r w:rsidRPr="00A762C6">
              <w:rPr>
                <w:rFonts w:ascii="Times New Roman" w:hAnsi="Times New Roman" w:cs="Times New Roman"/>
                <w:sz w:val="24"/>
                <w:szCs w:val="24"/>
              </w:rPr>
              <w:t>Монтаж и эксплуатация оборудования и систем газоснабжения</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270111</w:t>
            </w:r>
          </w:p>
        </w:tc>
        <w:tc>
          <w:tcPr>
            <w:tcW w:w="149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среднее</w:t>
            </w:r>
          </w:p>
        </w:tc>
      </w:tr>
      <w:tr w:rsidR="00817130" w:rsidRPr="00A762C6" w:rsidTr="00817130">
        <w:tc>
          <w:tcPr>
            <w:tcW w:w="438" w:type="dxa"/>
          </w:tcPr>
          <w:p w:rsidR="00817130" w:rsidRPr="00A762C6" w:rsidRDefault="00817130" w:rsidP="00817130">
            <w:pPr>
              <w:numPr>
                <w:ilvl w:val="0"/>
                <w:numId w:val="29"/>
              </w:numPr>
              <w:spacing w:after="0" w:line="240" w:lineRule="auto"/>
              <w:ind w:left="0" w:firstLine="0"/>
              <w:jc w:val="both"/>
              <w:rPr>
                <w:rFonts w:ascii="Times New Roman" w:hAnsi="Times New Roman" w:cs="Times New Roman"/>
                <w:b/>
                <w:sz w:val="24"/>
                <w:szCs w:val="24"/>
              </w:rPr>
            </w:pPr>
          </w:p>
        </w:tc>
        <w:tc>
          <w:tcPr>
            <w:tcW w:w="5717" w:type="dxa"/>
          </w:tcPr>
          <w:p w:rsidR="00817130" w:rsidRPr="00A762C6" w:rsidRDefault="00817130" w:rsidP="00817130">
            <w:pPr>
              <w:rPr>
                <w:rFonts w:ascii="Times New Roman" w:hAnsi="Times New Roman" w:cs="Times New Roman"/>
                <w:sz w:val="24"/>
                <w:szCs w:val="24"/>
              </w:rPr>
            </w:pPr>
            <w:r w:rsidRPr="00A762C6">
              <w:rPr>
                <w:rFonts w:ascii="Times New Roman" w:hAnsi="Times New Roman" w:cs="Times New Roman"/>
                <w:sz w:val="24"/>
                <w:szCs w:val="24"/>
              </w:rPr>
              <w:t>Водоснабжение и водоотведение</w:t>
            </w:r>
          </w:p>
        </w:tc>
        <w:tc>
          <w:tcPr>
            <w:tcW w:w="2058" w:type="dxa"/>
          </w:tcPr>
          <w:p w:rsidR="00817130" w:rsidRPr="00A762C6" w:rsidRDefault="00817130" w:rsidP="00D71FF0">
            <w:pPr>
              <w:jc w:val="center"/>
              <w:rPr>
                <w:rFonts w:ascii="Times New Roman" w:hAnsi="Times New Roman" w:cs="Times New Roman"/>
                <w:sz w:val="24"/>
                <w:szCs w:val="24"/>
              </w:rPr>
            </w:pPr>
            <w:r w:rsidRPr="00A762C6">
              <w:rPr>
                <w:rFonts w:ascii="Times New Roman" w:hAnsi="Times New Roman" w:cs="Times New Roman"/>
                <w:sz w:val="24"/>
                <w:szCs w:val="24"/>
              </w:rPr>
              <w:t>270112</w:t>
            </w:r>
          </w:p>
        </w:tc>
        <w:tc>
          <w:tcPr>
            <w:tcW w:w="1498" w:type="dxa"/>
          </w:tcPr>
          <w:p w:rsidR="00817130" w:rsidRPr="00A762C6" w:rsidRDefault="00817130" w:rsidP="00D71FF0">
            <w:pPr>
              <w:spacing w:line="204" w:lineRule="auto"/>
              <w:jc w:val="center"/>
              <w:rPr>
                <w:rFonts w:ascii="Times New Roman" w:hAnsi="Times New Roman" w:cs="Times New Roman"/>
                <w:sz w:val="24"/>
                <w:szCs w:val="24"/>
              </w:rPr>
            </w:pPr>
            <w:r w:rsidRPr="00A762C6">
              <w:rPr>
                <w:rFonts w:ascii="Times New Roman" w:hAnsi="Times New Roman" w:cs="Times New Roman"/>
                <w:sz w:val="24"/>
                <w:szCs w:val="24"/>
              </w:rPr>
              <w:t>высшее и среднее</w:t>
            </w:r>
          </w:p>
        </w:tc>
      </w:tr>
    </w:tbl>
    <w:p w:rsidR="00817130" w:rsidRPr="00A762C6" w:rsidRDefault="00817130" w:rsidP="00817130">
      <w:pPr>
        <w:ind w:firstLine="709"/>
        <w:jc w:val="both"/>
        <w:rPr>
          <w:rFonts w:ascii="Times New Roman" w:hAnsi="Times New Roman" w:cs="Times New Roman"/>
          <w:sz w:val="28"/>
          <w:szCs w:val="28"/>
        </w:rPr>
      </w:pPr>
    </w:p>
    <w:p w:rsidR="00817130" w:rsidRPr="00A762C6" w:rsidRDefault="00817130" w:rsidP="00817130">
      <w:pPr>
        <w:ind w:firstLine="709"/>
        <w:jc w:val="both"/>
        <w:rPr>
          <w:rFonts w:ascii="Times New Roman" w:hAnsi="Times New Roman" w:cs="Times New Roman"/>
          <w:sz w:val="28"/>
          <w:szCs w:val="28"/>
        </w:rPr>
      </w:pPr>
    </w:p>
    <w:p w:rsidR="00817130" w:rsidRPr="00A762C6" w:rsidRDefault="00817130" w:rsidP="00817130">
      <w:pPr>
        <w:ind w:firstLine="709"/>
        <w:jc w:val="both"/>
        <w:rPr>
          <w:rFonts w:ascii="Times New Roman" w:hAnsi="Times New Roman" w:cs="Times New Roman"/>
          <w:sz w:val="28"/>
          <w:szCs w:val="28"/>
        </w:rPr>
      </w:pPr>
    </w:p>
    <w:p w:rsidR="00817130" w:rsidRPr="00A762C6" w:rsidRDefault="00817130" w:rsidP="00817130">
      <w:pPr>
        <w:ind w:firstLine="709"/>
        <w:jc w:val="both"/>
        <w:rPr>
          <w:rFonts w:ascii="Times New Roman" w:hAnsi="Times New Roman" w:cs="Times New Roman"/>
          <w:sz w:val="28"/>
          <w:szCs w:val="28"/>
        </w:rPr>
      </w:pPr>
    </w:p>
    <w:p w:rsidR="00D71FF0" w:rsidRPr="00A762C6" w:rsidRDefault="00D71FF0" w:rsidP="00817130">
      <w:pPr>
        <w:ind w:firstLine="709"/>
        <w:jc w:val="both"/>
        <w:rPr>
          <w:rFonts w:ascii="Times New Roman" w:hAnsi="Times New Roman" w:cs="Times New Roman"/>
          <w:sz w:val="28"/>
          <w:szCs w:val="28"/>
        </w:rPr>
      </w:pPr>
    </w:p>
    <w:p w:rsidR="00D71FF0" w:rsidRDefault="00D71FF0" w:rsidP="00817130">
      <w:pPr>
        <w:ind w:firstLine="709"/>
        <w:jc w:val="both"/>
        <w:rPr>
          <w:rFonts w:ascii="Times New Roman" w:hAnsi="Times New Roman" w:cs="Times New Roman"/>
          <w:sz w:val="28"/>
          <w:szCs w:val="28"/>
        </w:rPr>
      </w:pPr>
    </w:p>
    <w:p w:rsidR="004D51D8" w:rsidRPr="00A762C6" w:rsidRDefault="004D51D8" w:rsidP="00817130">
      <w:pPr>
        <w:ind w:firstLine="709"/>
        <w:jc w:val="both"/>
        <w:rPr>
          <w:rFonts w:ascii="Times New Roman" w:hAnsi="Times New Roman" w:cs="Times New Roman"/>
          <w:sz w:val="28"/>
          <w:szCs w:val="28"/>
        </w:rPr>
      </w:pPr>
    </w:p>
    <w:p w:rsidR="00D71FF0" w:rsidRPr="00A762C6" w:rsidRDefault="00D71FF0" w:rsidP="00817130">
      <w:pPr>
        <w:ind w:firstLine="709"/>
        <w:jc w:val="both"/>
        <w:rPr>
          <w:rFonts w:ascii="Times New Roman" w:hAnsi="Times New Roman" w:cs="Times New Roman"/>
          <w:sz w:val="28"/>
          <w:szCs w:val="28"/>
        </w:rPr>
      </w:pPr>
    </w:p>
    <w:tbl>
      <w:tblPr>
        <w:tblW w:w="10774" w:type="dxa"/>
        <w:tblInd w:w="-318" w:type="dxa"/>
        <w:tblLayout w:type="fixed"/>
        <w:tblLook w:val="04A0" w:firstRow="1" w:lastRow="0" w:firstColumn="1" w:lastColumn="0" w:noHBand="0" w:noVBand="1"/>
      </w:tblPr>
      <w:tblGrid>
        <w:gridCol w:w="284"/>
        <w:gridCol w:w="440"/>
        <w:gridCol w:w="4805"/>
        <w:gridCol w:w="1560"/>
        <w:gridCol w:w="3685"/>
      </w:tblGrid>
      <w:tr w:rsidR="00FB2232" w:rsidRPr="00A762C6" w:rsidTr="00FB2232">
        <w:trPr>
          <w:trHeight w:val="375"/>
        </w:trPr>
        <w:tc>
          <w:tcPr>
            <w:tcW w:w="724" w:type="dxa"/>
            <w:gridSpan w:val="2"/>
            <w:tcBorders>
              <w:top w:val="nil"/>
              <w:left w:val="nil"/>
              <w:bottom w:val="nil"/>
              <w:right w:val="nil"/>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c>
          <w:tcPr>
            <w:tcW w:w="4805" w:type="dxa"/>
            <w:tcBorders>
              <w:top w:val="nil"/>
              <w:left w:val="nil"/>
              <w:bottom w:val="nil"/>
              <w:right w:val="nil"/>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jc w:val="right"/>
              <w:rPr>
                <w:rFonts w:ascii="Times New Roman" w:eastAsia="Times New Roman" w:hAnsi="Times New Roman" w:cs="Times New Roman"/>
                <w:b/>
                <w:color w:val="000000"/>
                <w:sz w:val="28"/>
                <w:szCs w:val="28"/>
                <w:lang w:eastAsia="ru-RU"/>
              </w:rPr>
            </w:pPr>
            <w:r w:rsidRPr="00A762C6">
              <w:rPr>
                <w:rFonts w:ascii="Times New Roman" w:eastAsia="Times New Roman" w:hAnsi="Times New Roman" w:cs="Times New Roman"/>
                <w:b/>
                <w:color w:val="000000"/>
                <w:sz w:val="28"/>
                <w:szCs w:val="28"/>
                <w:lang w:eastAsia="ru-RU"/>
              </w:rPr>
              <w:t xml:space="preserve">  </w:t>
            </w:r>
            <w:r w:rsidRPr="00A762C6">
              <w:rPr>
                <w:rFonts w:ascii="Times New Roman" w:eastAsia="Times New Roman" w:hAnsi="Times New Roman" w:cs="Times New Roman"/>
                <w:b/>
                <w:color w:val="000000"/>
                <w:sz w:val="24"/>
                <w:szCs w:val="28"/>
                <w:lang w:eastAsia="ru-RU"/>
              </w:rPr>
              <w:t>Приложение 3</w:t>
            </w:r>
          </w:p>
          <w:p w:rsidR="00FB2232" w:rsidRPr="00A762C6" w:rsidRDefault="00FB2232" w:rsidP="00FB2232">
            <w:pPr>
              <w:spacing w:after="0" w:line="240" w:lineRule="auto"/>
              <w:jc w:val="right"/>
              <w:rPr>
                <w:rFonts w:ascii="Times New Roman" w:eastAsia="Times New Roman" w:hAnsi="Times New Roman" w:cs="Times New Roman"/>
                <w:b/>
                <w:color w:val="000000"/>
                <w:sz w:val="28"/>
                <w:szCs w:val="28"/>
                <w:lang w:eastAsia="ru-RU"/>
              </w:rPr>
            </w:pPr>
          </w:p>
        </w:tc>
      </w:tr>
      <w:tr w:rsidR="00FB2232" w:rsidRPr="00A762C6" w:rsidTr="00FB2232">
        <w:trPr>
          <w:trHeight w:val="375"/>
        </w:trPr>
        <w:tc>
          <w:tcPr>
            <w:tcW w:w="10774" w:type="dxa"/>
            <w:gridSpan w:val="5"/>
            <w:tcBorders>
              <w:top w:val="nil"/>
              <w:left w:val="nil"/>
              <w:bottom w:val="single" w:sz="4" w:space="0" w:color="auto"/>
              <w:right w:val="nil"/>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b/>
                <w:bCs/>
                <w:color w:val="000000"/>
                <w:sz w:val="24"/>
                <w:szCs w:val="28"/>
                <w:lang w:eastAsia="ru-RU"/>
              </w:rPr>
            </w:pPr>
            <w:r w:rsidRPr="00A762C6">
              <w:rPr>
                <w:rFonts w:ascii="Times New Roman" w:eastAsia="Times New Roman" w:hAnsi="Times New Roman" w:cs="Times New Roman"/>
                <w:b/>
                <w:bCs/>
                <w:color w:val="000000"/>
                <w:sz w:val="28"/>
                <w:szCs w:val="28"/>
                <w:lang w:eastAsia="ru-RU"/>
              </w:rPr>
              <w:t xml:space="preserve">                      </w:t>
            </w:r>
            <w:r w:rsidRPr="00A762C6">
              <w:rPr>
                <w:rFonts w:ascii="Times New Roman" w:eastAsia="Times New Roman" w:hAnsi="Times New Roman" w:cs="Times New Roman"/>
                <w:b/>
                <w:bCs/>
                <w:color w:val="000000"/>
                <w:sz w:val="24"/>
                <w:szCs w:val="28"/>
                <w:lang w:eastAsia="ru-RU"/>
              </w:rPr>
              <w:t xml:space="preserve">Группы допуска по работам подведомственным </w:t>
            </w:r>
            <w:proofErr w:type="spellStart"/>
            <w:r w:rsidRPr="00A762C6">
              <w:rPr>
                <w:rFonts w:ascii="Times New Roman" w:eastAsia="Times New Roman" w:hAnsi="Times New Roman" w:cs="Times New Roman"/>
                <w:b/>
                <w:bCs/>
                <w:color w:val="000000"/>
                <w:sz w:val="24"/>
                <w:szCs w:val="28"/>
                <w:lang w:eastAsia="ru-RU"/>
              </w:rPr>
              <w:t>Рестехнадзору</w:t>
            </w:r>
            <w:proofErr w:type="spellEnd"/>
            <w:r w:rsidRPr="00A762C6">
              <w:rPr>
                <w:rFonts w:ascii="Times New Roman" w:eastAsia="Times New Roman" w:hAnsi="Times New Roman" w:cs="Times New Roman"/>
                <w:b/>
                <w:bCs/>
                <w:color w:val="000000"/>
                <w:sz w:val="24"/>
                <w:szCs w:val="28"/>
                <w:lang w:eastAsia="ru-RU"/>
              </w:rPr>
              <w:t xml:space="preserve">  </w:t>
            </w:r>
          </w:p>
          <w:p w:rsidR="00FB2232" w:rsidRPr="00A762C6" w:rsidRDefault="00FB2232" w:rsidP="00FB2232">
            <w:pPr>
              <w:spacing w:after="0" w:line="240" w:lineRule="auto"/>
              <w:jc w:val="center"/>
              <w:rPr>
                <w:rFonts w:ascii="Times New Roman" w:eastAsia="Times New Roman" w:hAnsi="Times New Roman" w:cs="Times New Roman"/>
                <w:b/>
                <w:bCs/>
                <w:color w:val="000000"/>
                <w:sz w:val="28"/>
                <w:szCs w:val="28"/>
                <w:lang w:eastAsia="ru-RU"/>
              </w:rPr>
            </w:pPr>
            <w:r w:rsidRPr="00A762C6">
              <w:rPr>
                <w:rFonts w:ascii="Times New Roman" w:eastAsia="Times New Roman" w:hAnsi="Times New Roman" w:cs="Times New Roman"/>
                <w:b/>
                <w:bCs/>
                <w:color w:val="000000"/>
                <w:sz w:val="28"/>
                <w:szCs w:val="28"/>
                <w:lang w:eastAsia="ru-RU"/>
              </w:rPr>
              <w:t xml:space="preserve">        </w:t>
            </w:r>
          </w:p>
        </w:tc>
      </w:tr>
      <w:tr w:rsidR="00FB2232" w:rsidRPr="00A762C6" w:rsidTr="00D71FF0">
        <w:trPr>
          <w:trHeight w:val="118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Наименование видов работ</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 xml:space="preserve">Работы </w:t>
            </w:r>
            <w:r w:rsidR="004D51D8" w:rsidRPr="00A762C6">
              <w:rPr>
                <w:rFonts w:ascii="Times New Roman" w:eastAsia="Times New Roman" w:hAnsi="Times New Roman" w:cs="Times New Roman"/>
                <w:b/>
                <w:bCs/>
                <w:color w:val="000000"/>
                <w:sz w:val="20"/>
                <w:szCs w:val="20"/>
                <w:lang w:eastAsia="ru-RU"/>
              </w:rPr>
              <w:t>подведомственные</w:t>
            </w:r>
            <w:r w:rsidRPr="00A762C6">
              <w:rPr>
                <w:rFonts w:ascii="Times New Roman" w:eastAsia="Times New Roman" w:hAnsi="Times New Roman" w:cs="Times New Roman"/>
                <w:b/>
                <w:bCs/>
                <w:color w:val="000000"/>
                <w:sz w:val="20"/>
                <w:szCs w:val="20"/>
                <w:lang w:eastAsia="ru-RU"/>
              </w:rPr>
              <w:t xml:space="preserve"> РТН</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Группа допуска</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0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 Геодезические работы, выполняемые на строительных площадках</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1.1. Разбивочные работы в процессе строительства*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 Геодезический контроль точности геометрических параметров зданий и сооружений*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000000" w:fill="EEECE1"/>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 Подготовительные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9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 Разборка (демонтаж) зданий и сооружений, стен, перекрытий, лестничных маршей и иных конструктивных и связанных с ними элементов или их частей*</w:t>
            </w:r>
          </w:p>
        </w:tc>
        <w:tc>
          <w:tcPr>
            <w:tcW w:w="1560" w:type="dxa"/>
            <w:tcBorders>
              <w:top w:val="nil"/>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8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 Строительство временных: дорог; площадок; инженерных сетей и сооружений*</w:t>
            </w:r>
          </w:p>
        </w:tc>
        <w:tc>
          <w:tcPr>
            <w:tcW w:w="1560" w:type="dxa"/>
            <w:tcBorders>
              <w:top w:val="single" w:sz="4" w:space="0" w:color="auto"/>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7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 Устройство рельсовых подкрановых путей и фундаментов (опоры) стационарных кранов</w:t>
            </w: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9</w:t>
            </w:r>
            <w:proofErr w:type="gramEnd"/>
            <w:r w:rsidRPr="00A762C6">
              <w:rPr>
                <w:rFonts w:ascii="Times New Roman" w:eastAsia="Times New Roman" w:hAnsi="Times New Roman" w:cs="Times New Roman"/>
                <w:color w:val="000000"/>
                <w:sz w:val="20"/>
                <w:szCs w:val="20"/>
                <w:lang w:eastAsia="ru-RU"/>
              </w:rPr>
              <w:t xml:space="preserve"> - Подъемные сооружения </w:t>
            </w:r>
          </w:p>
        </w:tc>
      </w:tr>
      <w:tr w:rsidR="00FB2232" w:rsidRPr="00A762C6" w:rsidTr="00D71FF0">
        <w:trPr>
          <w:trHeight w:val="6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 Установка и демонтаж инвентарных наружных и внутренних лесов, технологических мусоропроводов*</w:t>
            </w:r>
          </w:p>
        </w:tc>
        <w:tc>
          <w:tcPr>
            <w:tcW w:w="1560"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45"/>
        </w:trPr>
        <w:tc>
          <w:tcPr>
            <w:tcW w:w="284" w:type="dxa"/>
            <w:tcBorders>
              <w:top w:val="nil"/>
              <w:left w:val="single" w:sz="4" w:space="0" w:color="auto"/>
              <w:bottom w:val="single" w:sz="4" w:space="0" w:color="auto"/>
              <w:right w:val="single" w:sz="4" w:space="0" w:color="auto"/>
            </w:tcBorders>
            <w:shd w:val="clear" w:color="000000" w:fill="EEECE1"/>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 Земляные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3.1. Механизированная разработка грунта*</w:t>
            </w:r>
          </w:p>
        </w:tc>
        <w:tc>
          <w:tcPr>
            <w:tcW w:w="1560" w:type="dxa"/>
            <w:tcBorders>
              <w:top w:val="nil"/>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 Разработка грунта и устройство дренажей в водохозяйственном строительстве</w:t>
            </w:r>
          </w:p>
        </w:tc>
        <w:tc>
          <w:tcPr>
            <w:tcW w:w="1560"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 Разработка грунта методом гидромеханизации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2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3.4. Работы по искусственному замораживанию грунтов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3.5. Уплотнение грунта катками, грунтоуплотняющими машинами или тяжелыми трамбовками*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3.6. Механизированное рыхление и разработка вечномерзлых грунтов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3.7. Работы по водопонижению, организации поверхностного стока и водоотвода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000000" w:fill="EEECE1"/>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4. Устройство скважин</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4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4.1. Бурение, строительство и монтаж нефтяных и газовых скважин </w:t>
            </w:r>
          </w:p>
        </w:tc>
        <w:tc>
          <w:tcPr>
            <w:tcW w:w="1560" w:type="dxa"/>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xml:space="preserve"> - Нефтяная и газовая промышленность</w:t>
            </w:r>
          </w:p>
        </w:tc>
      </w:tr>
      <w:tr w:rsidR="00FB2232" w:rsidRPr="00A762C6" w:rsidTr="00D71FF0">
        <w:trPr>
          <w:trHeight w:val="6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4.2. Бурение и обустройство скважин (кроме нефтяных и газовых скважин) </w:t>
            </w: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4.3. Крепление скважин трубами, извлечение труб, свободный спуск или подъем труб из скважин</w:t>
            </w: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4.4. </w:t>
            </w:r>
            <w:proofErr w:type="spellStart"/>
            <w:r w:rsidRPr="00A762C6">
              <w:rPr>
                <w:rFonts w:ascii="Times New Roman" w:eastAsia="Times New Roman" w:hAnsi="Times New Roman" w:cs="Times New Roman"/>
                <w:color w:val="000000"/>
                <w:sz w:val="20"/>
                <w:szCs w:val="20"/>
                <w:lang w:eastAsia="ru-RU"/>
              </w:rPr>
              <w:t>Тампонажные</w:t>
            </w:r>
            <w:proofErr w:type="spellEnd"/>
            <w:r w:rsidRPr="00A762C6">
              <w:rPr>
                <w:rFonts w:ascii="Times New Roman" w:eastAsia="Times New Roman" w:hAnsi="Times New Roman" w:cs="Times New Roman"/>
                <w:color w:val="000000"/>
                <w:sz w:val="20"/>
                <w:szCs w:val="20"/>
                <w:lang w:eastAsia="ru-RU"/>
              </w:rPr>
              <w:t xml:space="preserve"> работы</w:t>
            </w: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4.5. Сооружение шахтных колодцев</w:t>
            </w: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5. Свайные работы. Закрепление грунтов</w:t>
            </w:r>
          </w:p>
        </w:tc>
        <w:tc>
          <w:tcPr>
            <w:tcW w:w="1560" w:type="dxa"/>
            <w:tcBorders>
              <w:top w:val="single" w:sz="4" w:space="0" w:color="auto"/>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6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5.1. Свайные работы, выполняемые с земли, в том числе в морских и речных условиях</w:t>
            </w:r>
          </w:p>
        </w:tc>
        <w:tc>
          <w:tcPr>
            <w:tcW w:w="1560" w:type="dxa"/>
            <w:tcBorders>
              <w:top w:val="nil"/>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5.2. Свайные работы, выполняемые в мерзлых и вечномерзлых грунтах</w:t>
            </w:r>
          </w:p>
        </w:tc>
        <w:tc>
          <w:tcPr>
            <w:tcW w:w="1560"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5.3. Устройство ростверков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5.4. Устройство забивных и буронабивных свай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5.5. Термическое укрепление грунтов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5.6. Цементация грунтовых оснований с забивкой </w:t>
            </w:r>
            <w:proofErr w:type="spellStart"/>
            <w:r w:rsidRPr="00A762C6">
              <w:rPr>
                <w:rFonts w:ascii="Times New Roman" w:eastAsia="Times New Roman" w:hAnsi="Times New Roman" w:cs="Times New Roman"/>
                <w:color w:val="000000"/>
                <w:sz w:val="20"/>
                <w:szCs w:val="20"/>
                <w:lang w:eastAsia="ru-RU"/>
              </w:rPr>
              <w:t>инъекторов</w:t>
            </w:r>
            <w:proofErr w:type="spellEnd"/>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5.7. Силикатизация и </w:t>
            </w:r>
            <w:proofErr w:type="spellStart"/>
            <w:r w:rsidRPr="00A762C6">
              <w:rPr>
                <w:rFonts w:ascii="Times New Roman" w:eastAsia="Times New Roman" w:hAnsi="Times New Roman" w:cs="Times New Roman"/>
                <w:color w:val="000000"/>
                <w:sz w:val="20"/>
                <w:szCs w:val="20"/>
                <w:lang w:eastAsia="ru-RU"/>
              </w:rPr>
              <w:t>смолизация</w:t>
            </w:r>
            <w:proofErr w:type="spellEnd"/>
            <w:r w:rsidRPr="00A762C6">
              <w:rPr>
                <w:rFonts w:ascii="Times New Roman" w:eastAsia="Times New Roman" w:hAnsi="Times New Roman" w:cs="Times New Roman"/>
                <w:color w:val="000000"/>
                <w:sz w:val="20"/>
                <w:szCs w:val="20"/>
                <w:lang w:eastAsia="ru-RU"/>
              </w:rPr>
              <w:t xml:space="preserve"> грунтов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5.8. Работы по возведению сооружений способом «стена в грунте».</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5.9. Погружение и подъем стальных и шпунтованных свай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6. Устройство бетонных и железобетонных монолитных конструкций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6.1. Опалубочные  работы</w:t>
            </w:r>
          </w:p>
        </w:tc>
        <w:tc>
          <w:tcPr>
            <w:tcW w:w="1560" w:type="dxa"/>
            <w:tcBorders>
              <w:top w:val="nil"/>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6.2. Арматурные работы</w:t>
            </w:r>
          </w:p>
        </w:tc>
        <w:tc>
          <w:tcPr>
            <w:tcW w:w="1560"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6.3. Устройство монолитных бетонных и железобетонных конструкций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7. Монтаж сборных бетонных и железобетонных конструкций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7.1. Монтаж фундаментов и конструкций подземной части зданий и сооружений</w:t>
            </w:r>
          </w:p>
        </w:tc>
        <w:tc>
          <w:tcPr>
            <w:tcW w:w="1560" w:type="dxa"/>
            <w:tcBorders>
              <w:top w:val="nil"/>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88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tc>
        <w:tc>
          <w:tcPr>
            <w:tcW w:w="1560" w:type="dxa"/>
            <w:tcBorders>
              <w:top w:val="single" w:sz="4" w:space="0" w:color="auto"/>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85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7.3. Монтаж объемных блоков, в том числе вентиляционных блоков, шахт лифтов и мусоропроводов, санитарно-технических кабин</w:t>
            </w:r>
          </w:p>
        </w:tc>
        <w:tc>
          <w:tcPr>
            <w:tcW w:w="1560" w:type="dxa"/>
            <w:tcBorders>
              <w:top w:val="single" w:sz="4" w:space="0" w:color="auto"/>
              <w:left w:val="nil"/>
              <w:bottom w:val="nil"/>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8. Буровзрывные работы при строительстве</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8. Буровзрывные работы при строительстве</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Б12 - Взрывные работы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9. Работы по устройству каменных конструкций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9.1. Устройство конструкций зданий и сооружений из природных и искусственных камней, в том числе с облицовкой*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9.2. Устройство конструкций из кирпича, в том числе с облицовкой*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9.3. Устройство отопительных печей и очагов*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10. Монтаж металлических конструкций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10.1. Монтаж, усиление и демонтаж конструктивных элементов и ограждающих конструкций зданий и сооружений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10.2. Монтаж, усиление и демонтаж конструкций транспортных галерей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10.3. Монтаж, усиление и демонтаж резервуарных конструкций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10.4. Монтаж, усиление и демонтаж мачтовых сооружений, башен, вытяжных труб</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10.5. Монтаж, усиление и демонтаж технологических конструкций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10.6. Монтаж и демонтаж тросовых несущих конструкций (растяжки, вантовые конструкции и прочие)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11. Монтаж деревянных конструкций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11.1. Монтаж, усиление и демонтаж конструктивных элементов и ограждающих конструкций зданий и сооружений, в том числе из клееных конструкций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11.2. Сборка жилых и общественных зданий из деталей заводского изготовления комплектной поставки*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12. Защита строительных конструкций, трубопроводов и оборудования (кроме магистральных и промысловых трубопроводов)</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12.1. </w:t>
            </w:r>
            <w:proofErr w:type="spellStart"/>
            <w:r w:rsidRPr="00A762C6">
              <w:rPr>
                <w:rFonts w:ascii="Times New Roman" w:eastAsia="Times New Roman" w:hAnsi="Times New Roman" w:cs="Times New Roman"/>
                <w:color w:val="000000"/>
                <w:sz w:val="20"/>
                <w:szCs w:val="20"/>
                <w:lang w:eastAsia="ru-RU"/>
              </w:rPr>
              <w:t>Футеровочные</w:t>
            </w:r>
            <w:proofErr w:type="spellEnd"/>
            <w:r w:rsidRPr="00A762C6">
              <w:rPr>
                <w:rFonts w:ascii="Times New Roman" w:eastAsia="Times New Roman" w:hAnsi="Times New Roman" w:cs="Times New Roman"/>
                <w:color w:val="000000"/>
                <w:sz w:val="20"/>
                <w:szCs w:val="20"/>
                <w:lang w:eastAsia="ru-RU"/>
              </w:rPr>
              <w:t xml:space="preserve"> работы</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12.2. Кладка из кислотоупорного кирпича и фасонных кислотоупорных керамических изделий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12.3. Защитное покрытие лакокрасочными материалами*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12.4. </w:t>
            </w:r>
            <w:proofErr w:type="spellStart"/>
            <w:r w:rsidRPr="00A762C6">
              <w:rPr>
                <w:rFonts w:ascii="Times New Roman" w:eastAsia="Times New Roman" w:hAnsi="Times New Roman" w:cs="Times New Roman"/>
                <w:color w:val="000000"/>
                <w:sz w:val="20"/>
                <w:szCs w:val="20"/>
                <w:lang w:eastAsia="ru-RU"/>
              </w:rPr>
              <w:t>Гуммирование</w:t>
            </w:r>
            <w:proofErr w:type="spellEnd"/>
            <w:r w:rsidRPr="00A762C6">
              <w:rPr>
                <w:rFonts w:ascii="Times New Roman" w:eastAsia="Times New Roman" w:hAnsi="Times New Roman" w:cs="Times New Roman"/>
                <w:color w:val="000000"/>
                <w:sz w:val="20"/>
                <w:szCs w:val="20"/>
                <w:lang w:eastAsia="ru-RU"/>
              </w:rPr>
              <w:t xml:space="preserve"> (обкладка листовыми резинами и жидкими резиновыми смесями)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12.5. Устройство </w:t>
            </w:r>
            <w:proofErr w:type="spellStart"/>
            <w:r w:rsidRPr="00A762C6">
              <w:rPr>
                <w:rFonts w:ascii="Times New Roman" w:eastAsia="Times New Roman" w:hAnsi="Times New Roman" w:cs="Times New Roman"/>
                <w:color w:val="000000"/>
                <w:sz w:val="20"/>
                <w:szCs w:val="20"/>
                <w:lang w:eastAsia="ru-RU"/>
              </w:rPr>
              <w:t>оклеечной</w:t>
            </w:r>
            <w:proofErr w:type="spellEnd"/>
            <w:r w:rsidRPr="00A762C6">
              <w:rPr>
                <w:rFonts w:ascii="Times New Roman" w:eastAsia="Times New Roman" w:hAnsi="Times New Roman" w:cs="Times New Roman"/>
                <w:color w:val="000000"/>
                <w:sz w:val="20"/>
                <w:szCs w:val="20"/>
                <w:lang w:eastAsia="ru-RU"/>
              </w:rPr>
              <w:t xml:space="preserve"> изоляции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12.6. Устройство </w:t>
            </w:r>
            <w:proofErr w:type="spellStart"/>
            <w:r w:rsidRPr="00A762C6">
              <w:rPr>
                <w:rFonts w:ascii="Times New Roman" w:eastAsia="Times New Roman" w:hAnsi="Times New Roman" w:cs="Times New Roman"/>
                <w:color w:val="000000"/>
                <w:sz w:val="20"/>
                <w:szCs w:val="20"/>
                <w:lang w:eastAsia="ru-RU"/>
              </w:rPr>
              <w:t>металлизационных</w:t>
            </w:r>
            <w:proofErr w:type="spellEnd"/>
            <w:r w:rsidRPr="00A762C6">
              <w:rPr>
                <w:rFonts w:ascii="Times New Roman" w:eastAsia="Times New Roman" w:hAnsi="Times New Roman" w:cs="Times New Roman"/>
                <w:color w:val="000000"/>
                <w:sz w:val="20"/>
                <w:szCs w:val="20"/>
                <w:lang w:eastAsia="ru-RU"/>
              </w:rPr>
              <w:t xml:space="preserve"> покрытий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12.7. Нанесение лицевого покрытия при устройстве монолитного пола в помещениях с агрессивными средами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12.8. </w:t>
            </w:r>
            <w:proofErr w:type="spellStart"/>
            <w:r w:rsidRPr="00A762C6">
              <w:rPr>
                <w:rFonts w:ascii="Times New Roman" w:eastAsia="Times New Roman" w:hAnsi="Times New Roman" w:cs="Times New Roman"/>
                <w:color w:val="000000"/>
                <w:sz w:val="20"/>
                <w:szCs w:val="20"/>
                <w:lang w:eastAsia="ru-RU"/>
              </w:rPr>
              <w:t>Антисептирование</w:t>
            </w:r>
            <w:proofErr w:type="spellEnd"/>
            <w:r w:rsidRPr="00A762C6">
              <w:rPr>
                <w:rFonts w:ascii="Times New Roman" w:eastAsia="Times New Roman" w:hAnsi="Times New Roman" w:cs="Times New Roman"/>
                <w:color w:val="000000"/>
                <w:sz w:val="20"/>
                <w:szCs w:val="20"/>
                <w:lang w:eastAsia="ru-RU"/>
              </w:rPr>
              <w:t xml:space="preserve"> деревянных конструкций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12.9. Гидроизоляция строительных конструкций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12.10. Работы по теплоизоляции зданий, строительных конструкций и оборудования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12.11. Работы по теплоизоляции трубопроводов*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12.12. Работы по огнезащите строительных конструкций и оборудования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13. Устройство кровель</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13.1. Устройство кровель из штучных и листовых материалов*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13.2. Устройство кровель из рулонных материалов*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13.3. Устройство наливных кровель*</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14. Фасадные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14.1. Облицовка поверхностей природными и искусственными камнями и линейными фасонными камнями*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14.2. Устройство вентилируемых фасадов*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15. Устройство внутренних инженерных систем и оборудования зданий и сооружений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15.1. Устройство и демонтаж системы водопровода и канализации*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15.2. Устройство и демонтаж системы отопления*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15.3. Устройство и демонтаж системы газоснабжения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Б8 - </w:t>
            </w:r>
            <w:proofErr w:type="gramStart"/>
            <w:r w:rsidRPr="00A762C6">
              <w:rPr>
                <w:rFonts w:ascii="Times New Roman" w:eastAsia="Times New Roman" w:hAnsi="Times New Roman" w:cs="Times New Roman"/>
                <w:sz w:val="20"/>
                <w:szCs w:val="20"/>
                <w:lang w:eastAsia="ru-RU"/>
              </w:rPr>
              <w:t>Оборудование</w:t>
            </w:r>
            <w:proofErr w:type="gramEnd"/>
            <w:r w:rsidRPr="00A762C6">
              <w:rPr>
                <w:rFonts w:ascii="Times New Roman" w:eastAsia="Times New Roman" w:hAnsi="Times New Roman" w:cs="Times New Roman"/>
                <w:sz w:val="20"/>
                <w:szCs w:val="20"/>
                <w:lang w:eastAsia="ru-RU"/>
              </w:rPr>
              <w:t xml:space="preserve">    работающее     под давлением</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15.4. Устройство и демонтаж системы вентиляции и кондиционирования воздуха*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4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15.5. Устройство системы электроснабжения*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w:t>
            </w:r>
          </w:p>
        </w:tc>
      </w:tr>
      <w:tr w:rsidR="00FB2232" w:rsidRPr="00A762C6" w:rsidTr="00D71FF0">
        <w:trPr>
          <w:trHeight w:val="54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15.6. Устройство электрических и иных сетей управления системами жизнеобеспечения зданий и сооружений*</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16. Устройство наружных сетей водопровода</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НЕ ТРЕБУЕТСЯ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16.1. Укладка трубопроводов водопроводных</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16.2. Монтаж и демонтаж запорной арматуры и оборудования водопроводных сетей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16.3. Устройство водопроводных колодцев, оголовков, гасителей водосборов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16.4. Очистка полости и испытание трубопроводов водопровода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17. Устройство наружных сетей канализации</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17.1. Укладка трубопроводов канализационных безнапорных</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17.2. Укладка трубопроводов канализационных напорных</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17.3. Монтаж и демонтаж запорной арматуры и оборудования канализационных сетей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17.4. Устройство канализационных и водосточных колодцев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17.5. Устройство фильтрующего основания под иловые площадки и поля фильтрации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17.6. Укладка дренажных труб на иловых площадках</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17.7. Очистка полости и испытание трубопроводов канализации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18. Устройство наружных сетей теплоснабжения</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6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18.1. Укладка трубопроводов теплоснабжения с температурой теплоносителя до 115 градусов Цельсия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r>
      <w:tr w:rsidR="00FB2232" w:rsidRPr="00A762C6" w:rsidTr="00D71FF0">
        <w:trPr>
          <w:trHeight w:val="57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18.2. Укладка трубопроводов теплоснабжения с температурой теплоносителя 115 градусов Цельсия и выше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Б8 - </w:t>
            </w:r>
            <w:proofErr w:type="gramStart"/>
            <w:r w:rsidRPr="00A762C6">
              <w:rPr>
                <w:rFonts w:ascii="Times New Roman" w:eastAsia="Times New Roman" w:hAnsi="Times New Roman" w:cs="Times New Roman"/>
                <w:sz w:val="20"/>
                <w:szCs w:val="20"/>
                <w:lang w:eastAsia="ru-RU"/>
              </w:rPr>
              <w:t>Оборудование</w:t>
            </w:r>
            <w:proofErr w:type="gramEnd"/>
            <w:r w:rsidRPr="00A762C6">
              <w:rPr>
                <w:rFonts w:ascii="Times New Roman" w:eastAsia="Times New Roman" w:hAnsi="Times New Roman" w:cs="Times New Roman"/>
                <w:sz w:val="20"/>
                <w:szCs w:val="20"/>
                <w:lang w:eastAsia="ru-RU"/>
              </w:rPr>
              <w:t xml:space="preserve">    работающее     под давлением</w:t>
            </w:r>
          </w:p>
        </w:tc>
      </w:tr>
      <w:tr w:rsidR="00FB2232" w:rsidRPr="00A762C6" w:rsidTr="00D71FF0">
        <w:trPr>
          <w:trHeight w:val="9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18.3. Монтаж и демонтаж запорной арматуры и оборудования сетей теплоснабжения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 (</w:t>
            </w:r>
            <w:r w:rsidRPr="00A762C6">
              <w:rPr>
                <w:rFonts w:ascii="Times New Roman" w:eastAsia="Times New Roman" w:hAnsi="Times New Roman" w:cs="Times New Roman"/>
                <w:i/>
                <w:iCs/>
                <w:color w:val="000000"/>
                <w:sz w:val="20"/>
                <w:szCs w:val="20"/>
                <w:lang w:eastAsia="ru-RU"/>
              </w:rPr>
              <w:t>в случае выполнения работ по устройству сетей теплоснабжения с температурой теплоносителя 115 градусов Цельсия и выше)</w:t>
            </w:r>
          </w:p>
        </w:tc>
      </w:tr>
      <w:tr w:rsidR="00FB2232" w:rsidRPr="00A762C6" w:rsidTr="00D71FF0">
        <w:trPr>
          <w:trHeight w:val="8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18.4. Устройство колодцев и камер сетей теплоснабжения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 (</w:t>
            </w:r>
            <w:r w:rsidRPr="00A762C6">
              <w:rPr>
                <w:rFonts w:ascii="Times New Roman" w:eastAsia="Times New Roman" w:hAnsi="Times New Roman" w:cs="Times New Roman"/>
                <w:i/>
                <w:iCs/>
                <w:color w:val="000000"/>
                <w:sz w:val="20"/>
                <w:szCs w:val="20"/>
                <w:lang w:eastAsia="ru-RU"/>
              </w:rPr>
              <w:t>в случае выполнения работ по устройству сетей теплоснабжения с температурой теплоносителя 115 градусов Цельсия и выше)</w:t>
            </w:r>
          </w:p>
        </w:tc>
      </w:tr>
      <w:tr w:rsidR="00FB2232" w:rsidRPr="00A762C6" w:rsidTr="00D71FF0">
        <w:trPr>
          <w:trHeight w:val="94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18.5. Очистка полости и испытание трубопроводов теплоснабжения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 (</w:t>
            </w:r>
            <w:r w:rsidRPr="00A762C6">
              <w:rPr>
                <w:rFonts w:ascii="Times New Roman" w:eastAsia="Times New Roman" w:hAnsi="Times New Roman" w:cs="Times New Roman"/>
                <w:i/>
                <w:iCs/>
                <w:color w:val="000000"/>
                <w:sz w:val="20"/>
                <w:szCs w:val="20"/>
                <w:lang w:eastAsia="ru-RU"/>
              </w:rPr>
              <w:t>в случае выполнения работ по устройству сетей теплоснабжения с температурой теплоносителя 115 градусов Цельсия и выше)</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 xml:space="preserve">19. Устройство наружных сетей газоснабжения, </w:t>
            </w:r>
            <w:proofErr w:type="gramStart"/>
            <w:r w:rsidRPr="00A762C6">
              <w:rPr>
                <w:rFonts w:ascii="Times New Roman" w:eastAsia="Times New Roman" w:hAnsi="Times New Roman" w:cs="Times New Roman"/>
                <w:b/>
                <w:bCs/>
                <w:color w:val="000000"/>
                <w:sz w:val="20"/>
                <w:szCs w:val="20"/>
                <w:lang w:eastAsia="ru-RU"/>
              </w:rPr>
              <w:t>кроме</w:t>
            </w:r>
            <w:proofErr w:type="gramEnd"/>
            <w:r w:rsidRPr="00A762C6">
              <w:rPr>
                <w:rFonts w:ascii="Times New Roman" w:eastAsia="Times New Roman" w:hAnsi="Times New Roman" w:cs="Times New Roman"/>
                <w:b/>
                <w:bCs/>
                <w:color w:val="000000"/>
                <w:sz w:val="20"/>
                <w:szCs w:val="20"/>
                <w:lang w:eastAsia="ru-RU"/>
              </w:rPr>
              <w:t xml:space="preserve"> магистральных</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19.1. Укладка газопроводов с рабочим давлением до 0,005 МПа включительно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0209F9">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xml:space="preserve"> - Объекты        газораспределения и </w:t>
            </w:r>
            <w:proofErr w:type="spellStart"/>
            <w:r w:rsidRPr="00A762C6">
              <w:rPr>
                <w:rFonts w:ascii="Times New Roman" w:eastAsia="Times New Roman" w:hAnsi="Times New Roman" w:cs="Times New Roman"/>
                <w:color w:val="000000"/>
                <w:sz w:val="20"/>
                <w:szCs w:val="20"/>
                <w:lang w:eastAsia="ru-RU"/>
              </w:rPr>
              <w:t>газопотребления</w:t>
            </w:r>
            <w:proofErr w:type="spellEnd"/>
            <w:r w:rsidRPr="00A762C6">
              <w:rPr>
                <w:rFonts w:ascii="Times New Roman" w:eastAsia="Times New Roman" w:hAnsi="Times New Roman" w:cs="Times New Roman"/>
                <w:color w:val="000000"/>
                <w:sz w:val="20"/>
                <w:szCs w:val="20"/>
                <w:lang w:eastAsia="ru-RU"/>
              </w:rPr>
              <w:t xml:space="preserve">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0209F9">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19.2. Укладка газопроводов с рабочим давлением от 0,005 МПа до 0,3 МПа включительно</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19.4. Установка сборников конденсата гидрозатворов и компенсаторов на газопроводах</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66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19.5. Монтаж и демонтаж газорегуляторных пунктов и установок</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6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19.6. Монтаж и демонтаж резервуарных и групповых баллонных установок сжиженного газа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19.7. Ввод газопровода в здания и сооружения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19.8. Монтаж и демонтаж газового оборудования потребителей, использующих природный и сжиженный газ</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99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19.9. Врезка под давлением в действующие газопроводы, отключение и заглушка под давлением действующих газопроводов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19.10. Очистка полости и испытание газопроводов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7</w:t>
            </w:r>
            <w:proofErr w:type="gramEnd"/>
            <w:r w:rsidRPr="00A762C6">
              <w:rPr>
                <w:rFonts w:ascii="Times New Roman" w:eastAsia="Times New Roman" w:hAnsi="Times New Roman" w:cs="Times New Roman"/>
                <w:color w:val="FF0000"/>
                <w:sz w:val="20"/>
                <w:szCs w:val="20"/>
                <w:lang w:eastAsia="ru-RU"/>
              </w:rPr>
              <w:t xml:space="preserve">  и/или  Б8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20. Устройство наружных электрических сетей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20.1. Устройство сетей электроснабжения напряжением до 1 кВ включительно*</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20.2. Устройство сетей электроснабжения напряжением до 35 кВ включительно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0209F9">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 Электроустановки потребителей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0209F9">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 Электрические станции и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20.3. Устройство сетей электроснабжения напряжением до 330 кВ включительно</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20.4. Устройство сетей электроснабжения напряжением более 330 кВ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20.5. Монтаж и демонтаж опор для воздушных линий электропередачи напряжением до 35 кВ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и/или    Г3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20.6. Монтаж и демонтаж опор для воздушных линий электропередачи напряжением до 500 кВ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20.7. Монтаж и демонтаж опор для воздушных линий электропередачи напряжением более 500 кВ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20.8. Монтаж и демонтаж проводов и грозозащитных тросов воздушных линий электропередачи напряжением до 35 кВ включительно</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и/или    Г3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20.9. Монтаж и демонтаж проводов и грозозащитных тросов воздушных линий электропередачи напряжением свыше 35 кВ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20.10. Монтаж и демонтаж трансформаторных подстанций и линейного электрооборудования напряжением до 35 кВ включительно</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и/или    Г3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20.11. Монтаж и демонтаж трансформаторных подстанций и линейного электрооборудования напряжением свыше 35 кВ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Г3   </w:t>
            </w:r>
          </w:p>
        </w:tc>
      </w:tr>
      <w:tr w:rsidR="00FB2232" w:rsidRPr="00A762C6" w:rsidTr="00D71FF0">
        <w:trPr>
          <w:trHeight w:val="6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20.12. Установка распределительных устройств, коммутационной аппаратуры, устройств защиты</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и/или    Г3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20.13 Устройство наружных линий связи, в том числе телефонных, радио и телевидения*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21. Устройство объектов использования атомной энергии</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21.1 Работы по сооружению объектов с ядерными установками</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21.2. Работы по сооружению объектов ядерного оружейного комплекса</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21.3. Работы по сооружению объектов ускорителей элементарных частиц и горячих камер</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21.4. Работы по сооружению объектов хранения ядерных материалов и радиоактивных </w:t>
            </w:r>
            <w:proofErr w:type="spellStart"/>
            <w:r w:rsidRPr="00A762C6">
              <w:rPr>
                <w:rFonts w:ascii="Times New Roman" w:eastAsia="Times New Roman" w:hAnsi="Times New Roman" w:cs="Times New Roman"/>
                <w:color w:val="000000"/>
                <w:sz w:val="20"/>
                <w:szCs w:val="20"/>
                <w:lang w:eastAsia="ru-RU"/>
              </w:rPr>
              <w:t>веществ</w:t>
            </w:r>
            <w:proofErr w:type="gramStart"/>
            <w:r w:rsidRPr="00A762C6">
              <w:rPr>
                <w:rFonts w:ascii="Times New Roman" w:eastAsia="Times New Roman" w:hAnsi="Times New Roman" w:cs="Times New Roman"/>
                <w:color w:val="000000"/>
                <w:sz w:val="20"/>
                <w:szCs w:val="20"/>
                <w:lang w:eastAsia="ru-RU"/>
              </w:rPr>
              <w:t>,х</w:t>
            </w:r>
            <w:proofErr w:type="gramEnd"/>
            <w:r w:rsidRPr="00A762C6">
              <w:rPr>
                <w:rFonts w:ascii="Times New Roman" w:eastAsia="Times New Roman" w:hAnsi="Times New Roman" w:cs="Times New Roman"/>
                <w:color w:val="000000"/>
                <w:sz w:val="20"/>
                <w:szCs w:val="20"/>
                <w:lang w:eastAsia="ru-RU"/>
              </w:rPr>
              <w:t>ранилищ</w:t>
            </w:r>
            <w:proofErr w:type="spellEnd"/>
            <w:r w:rsidRPr="00A762C6">
              <w:rPr>
                <w:rFonts w:ascii="Times New Roman" w:eastAsia="Times New Roman" w:hAnsi="Times New Roman" w:cs="Times New Roman"/>
                <w:color w:val="000000"/>
                <w:sz w:val="20"/>
                <w:szCs w:val="20"/>
                <w:lang w:eastAsia="ru-RU"/>
              </w:rPr>
              <w:t xml:space="preserve"> радиоактивных отходов</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21.5. Работы по сооружению объектов ядерного топливного цикла</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21.6. Работы по сооружению объектов по добыче и переработке урана</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21.7. Работы по выводу из эксплуатации объектов использования атомной энергии</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22. Устройство объектов нефтяной и газовой промышленности</w:t>
            </w:r>
            <w:r w:rsidRPr="00A762C6">
              <w:rPr>
                <w:rFonts w:ascii="Times New Roman" w:eastAsia="Times New Roman" w:hAnsi="Times New Roman" w:cs="Times New Roman"/>
                <w:color w:val="000000"/>
                <w:sz w:val="20"/>
                <w:szCs w:val="20"/>
                <w:lang w:eastAsia="ru-RU"/>
              </w:rPr>
              <w:t xml:space="preserve"> </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22.1. Монтаж магистральных и промысловых трубопроводов </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Б</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Нефтяная и газовая промышленность</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Б8 - </w:t>
            </w:r>
            <w:proofErr w:type="gramStart"/>
            <w:r w:rsidRPr="00A762C6">
              <w:rPr>
                <w:rFonts w:ascii="Times New Roman" w:eastAsia="Times New Roman" w:hAnsi="Times New Roman" w:cs="Times New Roman"/>
                <w:sz w:val="20"/>
                <w:szCs w:val="20"/>
                <w:lang w:eastAsia="ru-RU"/>
              </w:rPr>
              <w:t>Оборудование</w:t>
            </w:r>
            <w:proofErr w:type="gramEnd"/>
            <w:r w:rsidRPr="00A762C6">
              <w:rPr>
                <w:rFonts w:ascii="Times New Roman" w:eastAsia="Times New Roman" w:hAnsi="Times New Roman" w:cs="Times New Roman"/>
                <w:sz w:val="20"/>
                <w:szCs w:val="20"/>
                <w:lang w:eastAsia="ru-RU"/>
              </w:rPr>
              <w:t xml:space="preserve">    работающее     под давлением</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22.2. Работы по обустройству объектов подготовки нефти и газа к транспорту</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22.3. Устройство нефтебаз и газохранилищ</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0209F9">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0209F9">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22.5. Работы по строительству переходов методом наклонно-направленного бурения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22.6. Устройство электрохимической защиты трубопроводов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xml:space="preserve"> - Нефтяная и газовая промышленность</w:t>
            </w:r>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22.7. Врезка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22.8. Выполнение антикоррозийной защиты и изоляционных работ в отношении  магистральных и промысловых трубопроводов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22.9. Работы по обустройству нефтяных и газовых месторождений морского шельфа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0209F9">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Б</w:t>
            </w:r>
            <w:proofErr w:type="gramStart"/>
            <w:r w:rsidRPr="00A762C6">
              <w:rPr>
                <w:rFonts w:ascii="Times New Roman" w:eastAsia="Times New Roman" w:hAnsi="Times New Roman" w:cs="Times New Roman"/>
                <w:color w:val="FF0000"/>
                <w:sz w:val="20"/>
                <w:szCs w:val="20"/>
                <w:lang w:eastAsia="ru-RU"/>
              </w:rPr>
              <w:t>2</w:t>
            </w:r>
            <w:proofErr w:type="gramEnd"/>
            <w:r w:rsidRPr="00A762C6">
              <w:rPr>
                <w:rFonts w:ascii="Times New Roman" w:eastAsia="Times New Roman" w:hAnsi="Times New Roman" w:cs="Times New Roman"/>
                <w:color w:val="FF0000"/>
                <w:sz w:val="20"/>
                <w:szCs w:val="20"/>
                <w:lang w:eastAsia="ru-RU"/>
              </w:rPr>
              <w:t xml:space="preserve">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22.10. Работы по строительству газонаполнительных компрессорных станций</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22.11. Контроль качества сварных соединений </w:t>
            </w:r>
            <w:r w:rsidRPr="00A762C6">
              <w:rPr>
                <w:rFonts w:ascii="Times New Roman" w:eastAsia="Times New Roman" w:hAnsi="Times New Roman" w:cs="Times New Roman"/>
                <w:i/>
                <w:iCs/>
                <w:sz w:val="20"/>
                <w:szCs w:val="20"/>
                <w:lang w:eastAsia="ru-RU"/>
              </w:rPr>
              <w:t>и их изоляция</w:t>
            </w:r>
            <w:r w:rsidRPr="00A762C6">
              <w:rPr>
                <w:rFonts w:ascii="Times New Roman" w:eastAsia="Times New Roman" w:hAnsi="Times New Roman" w:cs="Times New Roman"/>
                <w:sz w:val="20"/>
                <w:szCs w:val="20"/>
                <w:lang w:eastAsia="ru-RU"/>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22.12. Очистка полости и испытание магистральных и промысловых трубопроводов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23. Монтажные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 Монтаж подъемно-транспортного оборудования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9</w:t>
            </w:r>
            <w:proofErr w:type="gramEnd"/>
            <w:r w:rsidRPr="00A762C6">
              <w:rPr>
                <w:rFonts w:ascii="Times New Roman" w:eastAsia="Times New Roman" w:hAnsi="Times New Roman" w:cs="Times New Roman"/>
                <w:color w:val="000000"/>
                <w:sz w:val="20"/>
                <w:szCs w:val="20"/>
                <w:lang w:eastAsia="ru-RU"/>
              </w:rPr>
              <w:t xml:space="preserve"> - Подъемные сооружения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 Монтаж лифтов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9</w:t>
            </w:r>
            <w:proofErr w:type="gramEnd"/>
            <w:r w:rsidRPr="00A762C6">
              <w:rPr>
                <w:rFonts w:ascii="Times New Roman" w:eastAsia="Times New Roman" w:hAnsi="Times New Roman" w:cs="Times New Roman"/>
                <w:color w:val="000000"/>
                <w:sz w:val="20"/>
                <w:szCs w:val="20"/>
                <w:lang w:eastAsia="ru-RU"/>
              </w:rPr>
              <w:t xml:space="preserve"> - Подъемные сооружения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23.3. Монтаж оборудования тепловых электростанций</w:t>
            </w:r>
          </w:p>
        </w:tc>
        <w:tc>
          <w:tcPr>
            <w:tcW w:w="1560" w:type="dxa"/>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xml:space="preserve"> - Тепловые энергоустановки и тепловые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23.4. Монтаж оборудования котельных</w:t>
            </w:r>
          </w:p>
        </w:tc>
        <w:tc>
          <w:tcPr>
            <w:tcW w:w="1560" w:type="dxa"/>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Г2 - Тепловые энергоустановки и тепловые сети</w:t>
            </w:r>
            <w:proofErr w:type="gramStart"/>
            <w:r w:rsidRPr="00A762C6">
              <w:rPr>
                <w:rFonts w:ascii="Times New Roman" w:eastAsia="Times New Roman" w:hAnsi="Times New Roman" w:cs="Times New Roman"/>
                <w:color w:val="FF0000"/>
                <w:sz w:val="20"/>
                <w:szCs w:val="20"/>
                <w:lang w:eastAsia="ru-RU"/>
              </w:rPr>
              <w:t xml:space="preserve">            И</w:t>
            </w:r>
            <w:proofErr w:type="gramEnd"/>
            <w:r w:rsidRPr="00A762C6">
              <w:rPr>
                <w:rFonts w:ascii="Times New Roman" w:eastAsia="Times New Roman" w:hAnsi="Times New Roman" w:cs="Times New Roman"/>
                <w:color w:val="FF0000"/>
                <w:sz w:val="20"/>
                <w:szCs w:val="20"/>
                <w:lang w:eastAsia="ru-RU"/>
              </w:rPr>
              <w:t>/ИЛИ                        Б8 - Оборудование    работающее     под давлением</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23.5. Монтаж компрессорных установок, насосов и вентиляторов*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23.6. Монтаж электротехнических установок, оборудования, систем автоматики и сигнализации*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23.7. Монтаж оборудования объектов использования атомной энергии</w:t>
            </w:r>
          </w:p>
        </w:tc>
        <w:tc>
          <w:tcPr>
            <w:tcW w:w="1560" w:type="dxa"/>
            <w:tcBorders>
              <w:top w:val="nil"/>
              <w:left w:val="nil"/>
              <w:bottom w:val="single" w:sz="4" w:space="0" w:color="auto"/>
              <w:right w:val="single" w:sz="4" w:space="0" w:color="auto"/>
            </w:tcBorders>
            <w:shd w:val="clear" w:color="000000" w:fill="DCE6F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ЛИЦЕНЗИЯ</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23.8. Монтаж оборудования для очистки и подготовки для транспортировки газа и нефти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Б</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Нефтяная и газовая промышленность</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xml:space="preserve"> - Объекты  газораспределения и </w:t>
            </w:r>
            <w:proofErr w:type="spellStart"/>
            <w:r w:rsidRPr="00A762C6">
              <w:rPr>
                <w:rFonts w:ascii="Times New Roman" w:eastAsia="Times New Roman" w:hAnsi="Times New Roman" w:cs="Times New Roman"/>
                <w:color w:val="000000"/>
                <w:sz w:val="20"/>
                <w:szCs w:val="20"/>
                <w:lang w:eastAsia="ru-RU"/>
              </w:rPr>
              <w:lastRenderedPageBreak/>
              <w:t>газопотребления</w:t>
            </w:r>
            <w:proofErr w:type="spell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23.9.  Монтаж оборудования </w:t>
            </w:r>
            <w:proofErr w:type="spellStart"/>
            <w:r w:rsidRPr="00A762C6">
              <w:rPr>
                <w:rFonts w:ascii="Times New Roman" w:eastAsia="Times New Roman" w:hAnsi="Times New Roman" w:cs="Times New Roman"/>
                <w:color w:val="000000"/>
                <w:sz w:val="20"/>
                <w:szCs w:val="20"/>
                <w:lang w:eastAsia="ru-RU"/>
              </w:rPr>
              <w:t>нефте</w:t>
            </w:r>
            <w:proofErr w:type="spellEnd"/>
            <w:r w:rsidRPr="00A762C6">
              <w:rPr>
                <w:rFonts w:ascii="Times New Roman" w:eastAsia="Times New Roman" w:hAnsi="Times New Roman" w:cs="Times New Roman"/>
                <w:color w:val="000000"/>
                <w:sz w:val="20"/>
                <w:szCs w:val="20"/>
                <w:lang w:eastAsia="ru-RU"/>
              </w:rPr>
              <w:t xml:space="preserve">-, газоперекачивающих станций и для  иных продуктопроводов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Б7; Б8</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23.10. Монтаж оборудования по сжижению природного газа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23.11. Монтаж оборудования автозаправочных станций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Б8</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23.12. Монтаж оборудования предприятий черной металлургии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Б3 - Металлургическая промышленность </w:t>
            </w:r>
          </w:p>
        </w:tc>
      </w:tr>
      <w:tr w:rsidR="00FB2232" w:rsidRPr="00A762C6" w:rsidTr="00D71FF0">
        <w:trPr>
          <w:trHeight w:val="66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23.13. Монтаж оборудования предприятий цветной металлургии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Б3 - Металлургическая промышленность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23.14. Монтаж оборудования химической и нефтеперерабатывающей промышленности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Химическая,      нефтехимическая и нефтеперерабатывающая промышленность</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23.15. Монтаж горнодобывающего и горно-обогатительного оборудования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4</w:t>
            </w:r>
            <w:proofErr w:type="gramEnd"/>
            <w:r w:rsidRPr="00A762C6">
              <w:rPr>
                <w:rFonts w:ascii="Times New Roman" w:eastAsia="Times New Roman" w:hAnsi="Times New Roman" w:cs="Times New Roman"/>
                <w:color w:val="000000"/>
                <w:sz w:val="20"/>
                <w:szCs w:val="20"/>
                <w:lang w:eastAsia="ru-RU"/>
              </w:rPr>
              <w:t xml:space="preserve"> - Горнорудная промышленность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23.16. Монтаж оборудования объектов инфраструктуры железнодорожного транспорта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23.17. Монтаж оборудования метрополитенов и тоннелей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23.18. Монтаж оборудования гидроэлектрических станций и иных гидротехнических сооружений</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Д - Гидротехнические сооружения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23.19. Монтаж оборудования предприятий электротехнической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23.20. Монтаж оборудования предприятий промышленности строительных материалов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23.21. Монтаж оборудования предприятий целлюлозно-бумажной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23.22. Монтаж оборудования предприятий текстильной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23.23. Монтаж оборудования предприятий полиграфической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23.24. Монтаж оборудования предприятий пищевой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23.25. Монтаж оборудования театрально-зрелищных предприятий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23.26. Монтаж оборудования зернохранилищ и предприятий по переработке зерна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Б11 - Объекты  хранения  и переработки растительного сырья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23.27. Монтаж оборудования предприятий кинематографии*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7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23.28. Монтаж оборудования предприятий электронной промышленности и промышленности сре</w:t>
            </w:r>
            <w:proofErr w:type="gramStart"/>
            <w:r w:rsidRPr="00A762C6">
              <w:rPr>
                <w:rFonts w:ascii="Times New Roman" w:eastAsia="Times New Roman" w:hAnsi="Times New Roman" w:cs="Times New Roman"/>
                <w:color w:val="000000"/>
                <w:sz w:val="20"/>
                <w:szCs w:val="20"/>
                <w:lang w:eastAsia="ru-RU"/>
              </w:rPr>
              <w:t>дств св</w:t>
            </w:r>
            <w:proofErr w:type="gramEnd"/>
            <w:r w:rsidRPr="00A762C6">
              <w:rPr>
                <w:rFonts w:ascii="Times New Roman" w:eastAsia="Times New Roman" w:hAnsi="Times New Roman" w:cs="Times New Roman"/>
                <w:color w:val="000000"/>
                <w:sz w:val="20"/>
                <w:szCs w:val="20"/>
                <w:lang w:eastAsia="ru-RU"/>
              </w:rPr>
              <w:t>язи*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А или Г</w:t>
            </w:r>
            <w:proofErr w:type="gramStart"/>
            <w:r>
              <w:rPr>
                <w:rFonts w:ascii="Times New Roman" w:eastAsia="Times New Roman" w:hAnsi="Times New Roman" w:cs="Times New Roman"/>
                <w:color w:val="FF0000"/>
                <w:sz w:val="20"/>
                <w:szCs w:val="20"/>
                <w:lang w:eastAsia="ru-RU"/>
              </w:rPr>
              <w:t>1</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23.29. Монтаж оборудования учреждений здравоохранения и предприятий медицинской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6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23.30. Монтаж оборудования сельскохозяйственных производств том числе </w:t>
            </w:r>
            <w:proofErr w:type="spellStart"/>
            <w:r w:rsidRPr="00A762C6">
              <w:rPr>
                <w:rFonts w:ascii="Times New Roman" w:eastAsia="Times New Roman" w:hAnsi="Times New Roman" w:cs="Times New Roman"/>
                <w:color w:val="000000"/>
                <w:sz w:val="20"/>
                <w:szCs w:val="20"/>
                <w:lang w:eastAsia="ru-RU"/>
              </w:rPr>
              <w:t>рыбопереработки</w:t>
            </w:r>
            <w:proofErr w:type="spellEnd"/>
            <w:r w:rsidRPr="00A762C6">
              <w:rPr>
                <w:rFonts w:ascii="Times New Roman" w:eastAsia="Times New Roman" w:hAnsi="Times New Roman" w:cs="Times New Roman"/>
                <w:color w:val="000000"/>
                <w:sz w:val="20"/>
                <w:szCs w:val="20"/>
                <w:lang w:eastAsia="ru-RU"/>
              </w:rPr>
              <w:t xml:space="preserve"> и хранения рыбы*</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23.31. Монтаж оборудования предприятий бытового обслуживания и коммунального хозяйства*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23.32. Монтаж водозаборного оборудования, канализационных и очистных сооружений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23.33. Монтаж оборудования сооружений связи*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А или Г</w:t>
            </w:r>
            <w:proofErr w:type="gramStart"/>
            <w:r>
              <w:rPr>
                <w:rFonts w:ascii="Times New Roman" w:eastAsia="Times New Roman" w:hAnsi="Times New Roman" w:cs="Times New Roman"/>
                <w:color w:val="FF0000"/>
                <w:sz w:val="20"/>
                <w:szCs w:val="20"/>
                <w:lang w:eastAsia="ru-RU"/>
              </w:rPr>
              <w:t>1</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23.34. Монтаж оборудования объектов космической инфраструктуры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5677B3">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23.35. Монтаж оборудования аэропортов и иных объектов авиационной инфраструктуры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5677B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23.36. Монтаж оборудования морских и речных портов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24. Пусконаладочные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 Пусконаладочные работы подъемно-транспортного оборудования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9</w:t>
            </w:r>
            <w:proofErr w:type="gramEnd"/>
            <w:r w:rsidRPr="00A762C6">
              <w:rPr>
                <w:rFonts w:ascii="Times New Roman" w:eastAsia="Times New Roman" w:hAnsi="Times New Roman" w:cs="Times New Roman"/>
                <w:color w:val="000000"/>
                <w:sz w:val="20"/>
                <w:szCs w:val="20"/>
                <w:lang w:eastAsia="ru-RU"/>
              </w:rPr>
              <w:t xml:space="preserve"> - Подъемные сооружения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24.2. Пусконаладочные работы лифтов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9</w:t>
            </w:r>
            <w:proofErr w:type="gramEnd"/>
            <w:r w:rsidRPr="00A762C6">
              <w:rPr>
                <w:rFonts w:ascii="Times New Roman" w:eastAsia="Times New Roman" w:hAnsi="Times New Roman" w:cs="Times New Roman"/>
                <w:color w:val="000000"/>
                <w:sz w:val="20"/>
                <w:szCs w:val="20"/>
                <w:lang w:eastAsia="ru-RU"/>
              </w:rPr>
              <w:t xml:space="preserve"> - Подъемные сооружения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24.3. Пусконаладочные работы синхронных генераторов и систем возбуждения</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1</w:t>
            </w:r>
            <w:proofErr w:type="gramEnd"/>
            <w:r w:rsidRPr="00A762C6">
              <w:rPr>
                <w:rFonts w:ascii="Times New Roman" w:eastAsia="Times New Roman" w:hAnsi="Times New Roman" w:cs="Times New Roman"/>
                <w:sz w:val="20"/>
                <w:szCs w:val="20"/>
                <w:lang w:eastAsia="ru-RU"/>
              </w:rPr>
              <w:t xml:space="preserve"> - Электроустановки потребителей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Г3 - Электрические станции и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24.4. Пусконаладочные работы силовых и измерительных трансформаторов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5677B3">
            <w:pPr>
              <w:spacing w:after="0" w:line="240" w:lineRule="auto"/>
              <w:jc w:val="center"/>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1</w:t>
            </w:r>
            <w:proofErr w:type="gramEnd"/>
            <w:r w:rsidR="005677B3">
              <w:rPr>
                <w:rFonts w:ascii="Times New Roman" w:eastAsia="Times New Roman" w:hAnsi="Times New Roman" w:cs="Times New Roman"/>
                <w:sz w:val="20"/>
                <w:szCs w:val="20"/>
                <w:lang w:eastAsia="ru-RU"/>
              </w:rPr>
              <w:t xml:space="preserve"> и/или </w:t>
            </w:r>
            <w:r w:rsidRPr="00A762C6">
              <w:rPr>
                <w:rFonts w:ascii="Times New Roman" w:eastAsia="Times New Roman" w:hAnsi="Times New Roman" w:cs="Times New Roman"/>
                <w:sz w:val="20"/>
                <w:szCs w:val="20"/>
                <w:lang w:eastAsia="ru-RU"/>
              </w:rPr>
              <w:t xml:space="preserve"> Г3 </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24.5. Пусконаладочные работы коммутационных аппаратов</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9A00CA">
              <w:rPr>
                <w:rFonts w:ascii="Times New Roman" w:eastAsia="Times New Roman" w:hAnsi="Times New Roman" w:cs="Times New Roman"/>
                <w:sz w:val="20"/>
                <w:szCs w:val="20"/>
                <w:lang w:eastAsia="ru-RU"/>
              </w:rPr>
              <w:t>Г</w:t>
            </w:r>
            <w:proofErr w:type="gramStart"/>
            <w:r w:rsidRPr="009A00CA">
              <w:rPr>
                <w:rFonts w:ascii="Times New Roman" w:eastAsia="Times New Roman" w:hAnsi="Times New Roman" w:cs="Times New Roman"/>
                <w:sz w:val="20"/>
                <w:szCs w:val="20"/>
                <w:lang w:eastAsia="ru-RU"/>
              </w:rPr>
              <w:t>1</w:t>
            </w:r>
            <w:proofErr w:type="gramEnd"/>
            <w:r w:rsidRPr="009A00CA">
              <w:rPr>
                <w:rFonts w:ascii="Times New Roman" w:eastAsia="Times New Roman" w:hAnsi="Times New Roman" w:cs="Times New Roman"/>
                <w:sz w:val="20"/>
                <w:szCs w:val="20"/>
                <w:lang w:eastAsia="ru-RU"/>
              </w:rPr>
              <w:t xml:space="preserve"> и/или  Г3</w:t>
            </w:r>
          </w:p>
        </w:tc>
      </w:tr>
      <w:tr w:rsidR="005677B3" w:rsidRPr="00A762C6" w:rsidTr="00A47AB2">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24.6. Пусконаладочные работы устройств релейной защиты</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9A00CA">
              <w:rPr>
                <w:rFonts w:ascii="Times New Roman" w:eastAsia="Times New Roman" w:hAnsi="Times New Roman" w:cs="Times New Roman"/>
                <w:sz w:val="20"/>
                <w:szCs w:val="20"/>
                <w:lang w:eastAsia="ru-RU"/>
              </w:rPr>
              <w:t>Г</w:t>
            </w:r>
            <w:proofErr w:type="gramStart"/>
            <w:r w:rsidRPr="009A00CA">
              <w:rPr>
                <w:rFonts w:ascii="Times New Roman" w:eastAsia="Times New Roman" w:hAnsi="Times New Roman" w:cs="Times New Roman"/>
                <w:sz w:val="20"/>
                <w:szCs w:val="20"/>
                <w:lang w:eastAsia="ru-RU"/>
              </w:rPr>
              <w:t>1</w:t>
            </w:r>
            <w:proofErr w:type="gramEnd"/>
            <w:r w:rsidRPr="009A00CA">
              <w:rPr>
                <w:rFonts w:ascii="Times New Roman" w:eastAsia="Times New Roman" w:hAnsi="Times New Roman" w:cs="Times New Roman"/>
                <w:sz w:val="20"/>
                <w:szCs w:val="20"/>
                <w:lang w:eastAsia="ru-RU"/>
              </w:rPr>
              <w:t xml:space="preserve"> и/или  Г3</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24.7. Пусконаладочные работы автоматики в электроснабжении*</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9A00CA">
              <w:rPr>
                <w:rFonts w:ascii="Times New Roman" w:eastAsia="Times New Roman" w:hAnsi="Times New Roman" w:cs="Times New Roman"/>
                <w:sz w:val="20"/>
                <w:szCs w:val="20"/>
                <w:lang w:eastAsia="ru-RU"/>
              </w:rPr>
              <w:t>Г</w:t>
            </w:r>
            <w:proofErr w:type="gramStart"/>
            <w:r w:rsidRPr="009A00CA">
              <w:rPr>
                <w:rFonts w:ascii="Times New Roman" w:eastAsia="Times New Roman" w:hAnsi="Times New Roman" w:cs="Times New Roman"/>
                <w:sz w:val="20"/>
                <w:szCs w:val="20"/>
                <w:lang w:eastAsia="ru-RU"/>
              </w:rPr>
              <w:t>1</w:t>
            </w:r>
            <w:proofErr w:type="gramEnd"/>
            <w:r w:rsidRPr="009A00CA">
              <w:rPr>
                <w:rFonts w:ascii="Times New Roman" w:eastAsia="Times New Roman" w:hAnsi="Times New Roman" w:cs="Times New Roman"/>
                <w:sz w:val="20"/>
                <w:szCs w:val="20"/>
                <w:lang w:eastAsia="ru-RU"/>
              </w:rPr>
              <w:t xml:space="preserve"> и/или  Г3</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24.8. Пусконаладочные работы  систем напряжения и оперативного тока</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9A00CA">
              <w:rPr>
                <w:rFonts w:ascii="Times New Roman" w:eastAsia="Times New Roman" w:hAnsi="Times New Roman" w:cs="Times New Roman"/>
                <w:sz w:val="20"/>
                <w:szCs w:val="20"/>
                <w:lang w:eastAsia="ru-RU"/>
              </w:rPr>
              <w:t>Г</w:t>
            </w:r>
            <w:proofErr w:type="gramStart"/>
            <w:r w:rsidRPr="009A00CA">
              <w:rPr>
                <w:rFonts w:ascii="Times New Roman" w:eastAsia="Times New Roman" w:hAnsi="Times New Roman" w:cs="Times New Roman"/>
                <w:sz w:val="20"/>
                <w:szCs w:val="20"/>
                <w:lang w:eastAsia="ru-RU"/>
              </w:rPr>
              <w:t>1</w:t>
            </w:r>
            <w:proofErr w:type="gramEnd"/>
            <w:r w:rsidRPr="009A00CA">
              <w:rPr>
                <w:rFonts w:ascii="Times New Roman" w:eastAsia="Times New Roman" w:hAnsi="Times New Roman" w:cs="Times New Roman"/>
                <w:sz w:val="20"/>
                <w:szCs w:val="20"/>
                <w:lang w:eastAsia="ru-RU"/>
              </w:rPr>
              <w:t xml:space="preserve"> и/или  Г3</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24.9. Пусконаладочные работы электрических машин и электроприводов</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9A00CA">
              <w:rPr>
                <w:rFonts w:ascii="Times New Roman" w:eastAsia="Times New Roman" w:hAnsi="Times New Roman" w:cs="Times New Roman"/>
                <w:sz w:val="20"/>
                <w:szCs w:val="20"/>
                <w:lang w:eastAsia="ru-RU"/>
              </w:rPr>
              <w:t>Г</w:t>
            </w:r>
            <w:proofErr w:type="gramStart"/>
            <w:r w:rsidRPr="009A00CA">
              <w:rPr>
                <w:rFonts w:ascii="Times New Roman" w:eastAsia="Times New Roman" w:hAnsi="Times New Roman" w:cs="Times New Roman"/>
                <w:sz w:val="20"/>
                <w:szCs w:val="20"/>
                <w:lang w:eastAsia="ru-RU"/>
              </w:rPr>
              <w:t>1</w:t>
            </w:r>
            <w:proofErr w:type="gramEnd"/>
            <w:r w:rsidRPr="009A00CA">
              <w:rPr>
                <w:rFonts w:ascii="Times New Roman" w:eastAsia="Times New Roman" w:hAnsi="Times New Roman" w:cs="Times New Roman"/>
                <w:sz w:val="20"/>
                <w:szCs w:val="20"/>
                <w:lang w:eastAsia="ru-RU"/>
              </w:rPr>
              <w:t xml:space="preserve"> и/или  Г3</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24.10. Пусконаладочные работы систем автоматики, сигнализации и взаимосвязанных устройств*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24.11. Пусконаладочные работы автономной наладки систем*</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24.12. Пусконаладочные работы комплексной наладки систем*</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24.13. Пусконаладочные работы средств телемеханики*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24.14. Наладки систем вентиляции и кондиционирования воздуха*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24.15. Пусконаладочные работы автоматических станочных линий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24.16. Пусконаладочные работы станков металлорежущих многоцелевых с ЧПУ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24.17.  Пусконаладочные работы станков уникальных металлорежущих массой свыше 100 т</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6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24.18.  Пусконаладочные работы холодильных установок*</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24.19.  Пусконаладочные работы компрессорных установок</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24.20.  Пусконаладочные работы паровых котлов</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давлением</w:t>
            </w:r>
          </w:p>
        </w:tc>
      </w:tr>
      <w:tr w:rsidR="00FB2232" w:rsidRPr="00A762C6" w:rsidTr="00D71FF0">
        <w:trPr>
          <w:trHeight w:val="48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Тепловые энергоустановки и тепловые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24.21.  Пусконаладочные работы водогрейных теплофикационных котлов*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Б8; Г</w:t>
            </w:r>
            <w:proofErr w:type="gramStart"/>
            <w:r w:rsidRPr="00A762C6">
              <w:rPr>
                <w:rFonts w:ascii="Times New Roman" w:eastAsia="Times New Roman" w:hAnsi="Times New Roman" w:cs="Times New Roman"/>
                <w:color w:val="000000"/>
                <w:sz w:val="20"/>
                <w:szCs w:val="20"/>
                <w:lang w:eastAsia="ru-RU"/>
              </w:rPr>
              <w:t>2</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24.22.  Пусконаладочные работы </w:t>
            </w:r>
            <w:proofErr w:type="spellStart"/>
            <w:r w:rsidRPr="00A762C6">
              <w:rPr>
                <w:rFonts w:ascii="Times New Roman" w:eastAsia="Times New Roman" w:hAnsi="Times New Roman" w:cs="Times New Roman"/>
                <w:color w:val="000000"/>
                <w:sz w:val="20"/>
                <w:szCs w:val="20"/>
                <w:lang w:eastAsia="ru-RU"/>
              </w:rPr>
              <w:t>котельно</w:t>
            </w:r>
            <w:proofErr w:type="spellEnd"/>
            <w:r w:rsidRPr="00A762C6">
              <w:rPr>
                <w:rFonts w:ascii="Times New Roman" w:eastAsia="Times New Roman" w:hAnsi="Times New Roman" w:cs="Times New Roman"/>
                <w:color w:val="000000"/>
                <w:sz w:val="20"/>
                <w:szCs w:val="20"/>
                <w:lang w:eastAsia="ru-RU"/>
              </w:rPr>
              <w:t xml:space="preserve">–вспомогательного оборудования*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Б8; Г</w:t>
            </w:r>
            <w:proofErr w:type="gramStart"/>
            <w:r w:rsidRPr="00A762C6">
              <w:rPr>
                <w:rFonts w:ascii="Times New Roman" w:eastAsia="Times New Roman" w:hAnsi="Times New Roman" w:cs="Times New Roman"/>
                <w:color w:val="000000"/>
                <w:sz w:val="20"/>
                <w:szCs w:val="20"/>
                <w:lang w:eastAsia="ru-RU"/>
              </w:rPr>
              <w:t>2</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24.23.  Пусконаладочные работы оборудования водоочистки и оборудования </w:t>
            </w:r>
            <w:proofErr w:type="spellStart"/>
            <w:r w:rsidRPr="00A762C6">
              <w:rPr>
                <w:rFonts w:ascii="Times New Roman" w:eastAsia="Times New Roman" w:hAnsi="Times New Roman" w:cs="Times New Roman"/>
                <w:color w:val="000000"/>
                <w:sz w:val="20"/>
                <w:szCs w:val="20"/>
                <w:lang w:eastAsia="ru-RU"/>
              </w:rPr>
              <w:t>химводоподготовки</w:t>
            </w:r>
            <w:proofErr w:type="spellEnd"/>
            <w:r w:rsidRPr="00A762C6">
              <w:rPr>
                <w:rFonts w:ascii="Times New Roman" w:eastAsia="Times New Roman" w:hAnsi="Times New Roman" w:cs="Times New Roman"/>
                <w:color w:val="000000"/>
                <w:sz w:val="20"/>
                <w:szCs w:val="20"/>
                <w:lang w:eastAsia="ru-RU"/>
              </w:rPr>
              <w:t xml:space="preserve">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24.24.  Пусконаладочные работы технологических установок топливного хозяйства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Тепловые энергоустановки и тепловые сети                     </w:t>
            </w:r>
          </w:p>
        </w:tc>
      </w:tr>
      <w:tr w:rsidR="00FB2232" w:rsidRPr="00A762C6" w:rsidTr="00D71FF0">
        <w:trPr>
          <w:trHeight w:val="28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24.25.  Пусконаладочные работы </w:t>
            </w:r>
            <w:proofErr w:type="spellStart"/>
            <w:r w:rsidRPr="00A762C6">
              <w:rPr>
                <w:rFonts w:ascii="Times New Roman" w:eastAsia="Times New Roman" w:hAnsi="Times New Roman" w:cs="Times New Roman"/>
                <w:color w:val="000000"/>
                <w:sz w:val="20"/>
                <w:szCs w:val="20"/>
                <w:lang w:eastAsia="ru-RU"/>
              </w:rPr>
              <w:t>газовоздушного</w:t>
            </w:r>
            <w:proofErr w:type="spellEnd"/>
            <w:r w:rsidRPr="00A762C6">
              <w:rPr>
                <w:rFonts w:ascii="Times New Roman" w:eastAsia="Times New Roman" w:hAnsi="Times New Roman" w:cs="Times New Roman"/>
                <w:color w:val="000000"/>
                <w:sz w:val="20"/>
                <w:szCs w:val="20"/>
                <w:lang w:eastAsia="ru-RU"/>
              </w:rPr>
              <w:t xml:space="preserve"> тракта </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xml:space="preserve"> - Объекты        газораспределения и </w:t>
            </w:r>
            <w:proofErr w:type="spellStart"/>
            <w:r w:rsidRPr="00A762C6">
              <w:rPr>
                <w:rFonts w:ascii="Times New Roman" w:eastAsia="Times New Roman" w:hAnsi="Times New Roman" w:cs="Times New Roman"/>
                <w:color w:val="000000"/>
                <w:sz w:val="20"/>
                <w:szCs w:val="20"/>
                <w:lang w:eastAsia="ru-RU"/>
              </w:rPr>
              <w:t>газопотребления</w:t>
            </w:r>
            <w:proofErr w:type="spell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Б8 - </w:t>
            </w:r>
            <w:proofErr w:type="gramStart"/>
            <w:r w:rsidRPr="00A762C6">
              <w:rPr>
                <w:rFonts w:ascii="Times New Roman" w:eastAsia="Times New Roman" w:hAnsi="Times New Roman" w:cs="Times New Roman"/>
                <w:color w:val="000000"/>
                <w:sz w:val="20"/>
                <w:szCs w:val="20"/>
                <w:lang w:eastAsia="ru-RU"/>
              </w:rPr>
              <w:t>Оборудование</w:t>
            </w:r>
            <w:proofErr w:type="gramEnd"/>
            <w:r w:rsidRPr="00A762C6">
              <w:rPr>
                <w:rFonts w:ascii="Times New Roman" w:eastAsia="Times New Roman" w:hAnsi="Times New Roman" w:cs="Times New Roman"/>
                <w:color w:val="000000"/>
                <w:sz w:val="20"/>
                <w:szCs w:val="20"/>
                <w:lang w:eastAsia="ru-RU"/>
              </w:rPr>
              <w:t xml:space="preserve">    работающее под </w:t>
            </w:r>
            <w:r w:rsidRPr="00A762C6">
              <w:rPr>
                <w:rFonts w:ascii="Times New Roman" w:eastAsia="Times New Roman" w:hAnsi="Times New Roman" w:cs="Times New Roman"/>
                <w:color w:val="000000"/>
                <w:sz w:val="20"/>
                <w:szCs w:val="20"/>
                <w:lang w:eastAsia="ru-RU"/>
              </w:rPr>
              <w:lastRenderedPageBreak/>
              <w:t>давлением</w:t>
            </w:r>
          </w:p>
        </w:tc>
      </w:tr>
      <w:tr w:rsidR="00FB2232" w:rsidRPr="00A762C6" w:rsidTr="00D71FF0">
        <w:trPr>
          <w:trHeight w:val="3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Тепловые энергоустановки и тепловые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24.26.  Пусконаладочные работы </w:t>
            </w:r>
            <w:proofErr w:type="spellStart"/>
            <w:r w:rsidRPr="00A762C6">
              <w:rPr>
                <w:rFonts w:ascii="Times New Roman" w:eastAsia="Times New Roman" w:hAnsi="Times New Roman" w:cs="Times New Roman"/>
                <w:color w:val="000000"/>
                <w:sz w:val="20"/>
                <w:szCs w:val="20"/>
                <w:lang w:eastAsia="ru-RU"/>
              </w:rPr>
              <w:t>общекотельных</w:t>
            </w:r>
            <w:proofErr w:type="spellEnd"/>
            <w:r w:rsidRPr="00A762C6">
              <w:rPr>
                <w:rFonts w:ascii="Times New Roman" w:eastAsia="Times New Roman" w:hAnsi="Times New Roman" w:cs="Times New Roman"/>
                <w:color w:val="000000"/>
                <w:sz w:val="20"/>
                <w:szCs w:val="20"/>
                <w:lang w:eastAsia="ru-RU"/>
              </w:rPr>
              <w:t xml:space="preserve"> систем и инженерных коммуникаций</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Тепловые энергоустановки и тепловые сети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24.27.  Пусконаладочные работы оборудования для обработки и отделки древесины</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24.28.  Пусконаладочные работы сушильных установок</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24.29.  Пусконаладочные работы сооружений водоснабжения</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24.30.  Пусконаладочные работы сооружений канализации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nil"/>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24.31. Пусконаладочные работы на сооружениях нефтегазового комплекса </w:t>
            </w:r>
          </w:p>
        </w:tc>
        <w:tc>
          <w:tcPr>
            <w:tcW w:w="1560" w:type="dxa"/>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xml:space="preserve"> - Объекты        газораспределения и </w:t>
            </w:r>
            <w:proofErr w:type="spellStart"/>
            <w:r w:rsidRPr="00A762C6">
              <w:rPr>
                <w:rFonts w:ascii="Times New Roman" w:eastAsia="Times New Roman" w:hAnsi="Times New Roman" w:cs="Times New Roman"/>
                <w:color w:val="000000"/>
                <w:sz w:val="20"/>
                <w:szCs w:val="20"/>
                <w:lang w:eastAsia="ru-RU"/>
              </w:rPr>
              <w:t>газопотребления</w:t>
            </w:r>
            <w:proofErr w:type="spell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24.32. Пусконаладочные работы на </w:t>
            </w:r>
            <w:proofErr w:type="spellStart"/>
            <w:proofErr w:type="gramStart"/>
            <w:r w:rsidRPr="00A762C6">
              <w:rPr>
                <w:rFonts w:ascii="Times New Roman" w:eastAsia="Times New Roman" w:hAnsi="Times New Roman" w:cs="Times New Roman"/>
                <w:color w:val="000000"/>
                <w:sz w:val="20"/>
                <w:szCs w:val="20"/>
                <w:lang w:eastAsia="ru-RU"/>
              </w:rPr>
              <w:t>на</w:t>
            </w:r>
            <w:proofErr w:type="spellEnd"/>
            <w:proofErr w:type="gramEnd"/>
            <w:r w:rsidRPr="00A762C6">
              <w:rPr>
                <w:rFonts w:ascii="Times New Roman" w:eastAsia="Times New Roman" w:hAnsi="Times New Roman" w:cs="Times New Roman"/>
                <w:color w:val="000000"/>
                <w:sz w:val="20"/>
                <w:szCs w:val="20"/>
                <w:lang w:eastAsia="ru-RU"/>
              </w:rPr>
              <w:t xml:space="preserve"> объектах использования атомной энергии </w:t>
            </w:r>
          </w:p>
        </w:tc>
        <w:tc>
          <w:tcPr>
            <w:tcW w:w="1560" w:type="dxa"/>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 xml:space="preserve">25. Устройство автомобильных дорог и </w:t>
            </w:r>
            <w:proofErr w:type="spellStart"/>
            <w:r w:rsidRPr="00A762C6">
              <w:rPr>
                <w:rFonts w:ascii="Times New Roman" w:eastAsia="Times New Roman" w:hAnsi="Times New Roman" w:cs="Times New Roman"/>
                <w:b/>
                <w:bCs/>
                <w:color w:val="000000"/>
                <w:sz w:val="20"/>
                <w:szCs w:val="20"/>
                <w:lang w:eastAsia="ru-RU"/>
              </w:rPr>
              <w:t>аэродромодов</w:t>
            </w:r>
            <w:proofErr w:type="spellEnd"/>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25.1. Работы по устройству земляного полотна для автомобильных дорог, перронов аэропортов, взлетно-посадочных полос, рулежных дорожек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25.2. Устройство оснований автомобильных дорог</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25.3. Устройство оснований перронов аэропортов, взлетно-посадочных полос, рулежных дорожек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25.4. Устройства покрытий автомобильных дорог, в том числе укрепляемых вяжущими материалами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25.5. Устройства покрытий перронов аэропортов, взлетно-посадочных полос, рулежных дорожек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25.6. Устройство дренажных, водосборных, водопропускных, водосбросных устройств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25.7. Устройство защитных ограждений и элементов </w:t>
            </w:r>
            <w:proofErr w:type="gramStart"/>
            <w:r w:rsidRPr="00A762C6">
              <w:rPr>
                <w:rFonts w:ascii="Times New Roman" w:eastAsia="Times New Roman" w:hAnsi="Times New Roman" w:cs="Times New Roman"/>
                <w:color w:val="000000"/>
                <w:sz w:val="20"/>
                <w:szCs w:val="20"/>
                <w:lang w:eastAsia="ru-RU"/>
              </w:rPr>
              <w:t>обустройства</w:t>
            </w:r>
            <w:proofErr w:type="gramEnd"/>
            <w:r w:rsidRPr="00A762C6">
              <w:rPr>
                <w:rFonts w:ascii="Times New Roman" w:eastAsia="Times New Roman" w:hAnsi="Times New Roman" w:cs="Times New Roman"/>
                <w:color w:val="000000"/>
                <w:sz w:val="20"/>
                <w:szCs w:val="20"/>
                <w:lang w:eastAsia="ru-RU"/>
              </w:rPr>
              <w:t xml:space="preserve"> автомобильных дорог</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25.8. Устройство разметки проезжей части автомобильных дорог</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26. Устройство железнодорожных и трамвайных путей</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26.1. Работы по устройству земляного полотна для железнодорожных путей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26.2. Работы по устройству земляного полотна для трамвайных путей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26.3. Устройство верхнего строения железнодорожного пути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5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26.4. Устройство водоотводных и защитных сооружений земляного полотна железнодорожного пути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2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26.5. Монтаж сигнализации, централизации и </w:t>
            </w:r>
            <w:proofErr w:type="gramStart"/>
            <w:r w:rsidRPr="00A762C6">
              <w:rPr>
                <w:rFonts w:ascii="Times New Roman" w:eastAsia="Times New Roman" w:hAnsi="Times New Roman" w:cs="Times New Roman"/>
                <w:color w:val="000000"/>
                <w:sz w:val="20"/>
                <w:szCs w:val="20"/>
                <w:lang w:eastAsia="ru-RU"/>
              </w:rPr>
              <w:t>блокировки</w:t>
            </w:r>
            <w:proofErr w:type="gramEnd"/>
            <w:r w:rsidRPr="00A762C6">
              <w:rPr>
                <w:rFonts w:ascii="Times New Roman" w:eastAsia="Times New Roman" w:hAnsi="Times New Roman" w:cs="Times New Roman"/>
                <w:color w:val="000000"/>
                <w:sz w:val="20"/>
                <w:szCs w:val="20"/>
                <w:lang w:eastAsia="ru-RU"/>
              </w:rPr>
              <w:t xml:space="preserve"> железных дорог</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26.6. Электрификация железных дорог</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 Электроустановки потребителей</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26.7. Закрепление грунтов в полосе отвода железной дороги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6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26.8. Устройство железнодорожных переездов</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27. Устройство тоннелей, метрополитенов</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4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DE9D9"/>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27.1. Проходка выработки тоннелей и метрополитенов без применения специальных способов проходки</w:t>
            </w:r>
          </w:p>
        </w:tc>
        <w:tc>
          <w:tcPr>
            <w:tcW w:w="1560" w:type="dxa"/>
            <w:tcBorders>
              <w:top w:val="nil"/>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А - Общие   требования    промышленной безопасности </w:t>
            </w:r>
          </w:p>
        </w:tc>
      </w:tr>
      <w:tr w:rsidR="00FB2232" w:rsidRPr="00A762C6" w:rsidTr="00D71FF0">
        <w:trPr>
          <w:trHeight w:val="54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roofErr w:type="gramStart"/>
            <w:r w:rsidRPr="00A762C6">
              <w:rPr>
                <w:rFonts w:ascii="Times New Roman" w:eastAsia="Times New Roman" w:hAnsi="Times New Roman" w:cs="Times New Roman"/>
                <w:color w:val="000000"/>
                <w:sz w:val="20"/>
                <w:szCs w:val="20"/>
                <w:lang w:eastAsia="ru-RU"/>
              </w:rPr>
              <w:t>Б</w:t>
            </w:r>
            <w:proofErr w:type="gramEnd"/>
            <w:r w:rsidRPr="00A762C6">
              <w:rPr>
                <w:rFonts w:ascii="Times New Roman" w:eastAsia="Times New Roman" w:hAnsi="Times New Roman" w:cs="Times New Roman"/>
                <w:color w:val="000000"/>
                <w:sz w:val="20"/>
                <w:szCs w:val="20"/>
                <w:lang w:eastAsia="ru-RU"/>
              </w:rPr>
              <w:t xml:space="preserve"> - Специальные             требования промышленной безопасности  (обсудить какой допуск из данной группы или достаточно только А)</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27.2. Проходка выработки тоннелей и метрополитенов с применением искусственного замораживания </w:t>
            </w:r>
          </w:p>
        </w:tc>
        <w:tc>
          <w:tcPr>
            <w:tcW w:w="1560" w:type="dxa"/>
            <w:tcBorders>
              <w:top w:val="single" w:sz="4" w:space="0" w:color="auto"/>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27.3. Проходка выработки тоннелей и метрополитенов с применением тампонажа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27.4. Проходка выработки тоннелей и метрополитенов с применением  электрохимического закрепления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27.5. Проходка выработки тоннелей и метрополитенов с применением опускной крепи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27.6. Устройство внутренних конструкций тоннелей и метрополитенов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5677B3" w:rsidRPr="00A762C6" w:rsidTr="00A47AB2">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27.7. Устройство пути метрополитена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C458A9">
              <w:rPr>
                <w:rFonts w:ascii="Times New Roman" w:eastAsia="Times New Roman" w:hAnsi="Times New Roman" w:cs="Times New Roman"/>
                <w:color w:val="FF0000"/>
                <w:sz w:val="20"/>
                <w:szCs w:val="20"/>
                <w:lang w:eastAsia="ru-RU"/>
              </w:rPr>
              <w:t>А 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 xml:space="preserve">28. Устройство шахтных сооружений </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28.1. Проходка выработки шахтных сооружений без применения специальных способов проходки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D90556">
              <w:rPr>
                <w:rFonts w:ascii="Times New Roman" w:eastAsia="Times New Roman" w:hAnsi="Times New Roman" w:cs="Times New Roman"/>
                <w:color w:val="FF0000"/>
                <w:sz w:val="20"/>
                <w:szCs w:val="20"/>
                <w:lang w:eastAsia="ru-RU"/>
              </w:rPr>
              <w:t>А или Б</w:t>
            </w:r>
            <w:proofErr w:type="gramStart"/>
            <w:r w:rsidRPr="00D90556">
              <w:rPr>
                <w:rFonts w:ascii="Times New Roman" w:eastAsia="Times New Roman" w:hAnsi="Times New Roman" w:cs="Times New Roman"/>
                <w:color w:val="FF0000"/>
                <w:sz w:val="20"/>
                <w:szCs w:val="20"/>
                <w:lang w:eastAsia="ru-RU"/>
              </w:rPr>
              <w:t>9</w:t>
            </w:r>
            <w:proofErr w:type="gramEnd"/>
            <w:r w:rsidRPr="00D90556">
              <w:rPr>
                <w:rFonts w:ascii="Times New Roman" w:eastAsia="Times New Roman" w:hAnsi="Times New Roman" w:cs="Times New Roman"/>
                <w:color w:val="FF0000"/>
                <w:sz w:val="20"/>
                <w:szCs w:val="20"/>
                <w:lang w:eastAsia="ru-RU"/>
              </w:rPr>
              <w:t>,Б8</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28.2. Проходка выработки шахтных сооружений с применением искусственного замораживания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D90556">
              <w:rPr>
                <w:rFonts w:ascii="Times New Roman" w:eastAsia="Times New Roman" w:hAnsi="Times New Roman" w:cs="Times New Roman"/>
                <w:color w:val="FF0000"/>
                <w:sz w:val="20"/>
                <w:szCs w:val="20"/>
                <w:lang w:eastAsia="ru-RU"/>
              </w:rPr>
              <w:t>А или Б</w:t>
            </w:r>
            <w:proofErr w:type="gramStart"/>
            <w:r w:rsidRPr="00D90556">
              <w:rPr>
                <w:rFonts w:ascii="Times New Roman" w:eastAsia="Times New Roman" w:hAnsi="Times New Roman" w:cs="Times New Roman"/>
                <w:color w:val="FF0000"/>
                <w:sz w:val="20"/>
                <w:szCs w:val="20"/>
                <w:lang w:eastAsia="ru-RU"/>
              </w:rPr>
              <w:t>9</w:t>
            </w:r>
            <w:proofErr w:type="gramEnd"/>
            <w:r w:rsidRPr="00D90556">
              <w:rPr>
                <w:rFonts w:ascii="Times New Roman" w:eastAsia="Times New Roman" w:hAnsi="Times New Roman" w:cs="Times New Roman"/>
                <w:color w:val="FF0000"/>
                <w:sz w:val="20"/>
                <w:szCs w:val="20"/>
                <w:lang w:eastAsia="ru-RU"/>
              </w:rPr>
              <w:t>,Б8</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28.3. Проходка выработки шахтных сооружений с применением тампонажа </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D90556">
              <w:rPr>
                <w:rFonts w:ascii="Times New Roman" w:eastAsia="Times New Roman" w:hAnsi="Times New Roman" w:cs="Times New Roman"/>
                <w:color w:val="FF0000"/>
                <w:sz w:val="20"/>
                <w:szCs w:val="20"/>
                <w:lang w:eastAsia="ru-RU"/>
              </w:rPr>
              <w:t>А или Б</w:t>
            </w:r>
            <w:proofErr w:type="gramStart"/>
            <w:r w:rsidRPr="00D90556">
              <w:rPr>
                <w:rFonts w:ascii="Times New Roman" w:eastAsia="Times New Roman" w:hAnsi="Times New Roman" w:cs="Times New Roman"/>
                <w:color w:val="FF0000"/>
                <w:sz w:val="20"/>
                <w:szCs w:val="20"/>
                <w:lang w:eastAsia="ru-RU"/>
              </w:rPr>
              <w:t>9</w:t>
            </w:r>
            <w:proofErr w:type="gramEnd"/>
            <w:r w:rsidRPr="00D90556">
              <w:rPr>
                <w:rFonts w:ascii="Times New Roman" w:eastAsia="Times New Roman" w:hAnsi="Times New Roman" w:cs="Times New Roman"/>
                <w:color w:val="FF0000"/>
                <w:sz w:val="20"/>
                <w:szCs w:val="20"/>
                <w:lang w:eastAsia="ru-RU"/>
              </w:rPr>
              <w:t>,Б8</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28.4. Проходка выработки шахтных сооружений с применением электрохимического закрепления</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D90556">
              <w:rPr>
                <w:rFonts w:ascii="Times New Roman" w:eastAsia="Times New Roman" w:hAnsi="Times New Roman" w:cs="Times New Roman"/>
                <w:color w:val="FF0000"/>
                <w:sz w:val="20"/>
                <w:szCs w:val="20"/>
                <w:lang w:eastAsia="ru-RU"/>
              </w:rPr>
              <w:t>А или Б</w:t>
            </w:r>
            <w:proofErr w:type="gramStart"/>
            <w:r w:rsidRPr="00D90556">
              <w:rPr>
                <w:rFonts w:ascii="Times New Roman" w:eastAsia="Times New Roman" w:hAnsi="Times New Roman" w:cs="Times New Roman"/>
                <w:color w:val="FF0000"/>
                <w:sz w:val="20"/>
                <w:szCs w:val="20"/>
                <w:lang w:eastAsia="ru-RU"/>
              </w:rPr>
              <w:t>9</w:t>
            </w:r>
            <w:proofErr w:type="gramEnd"/>
            <w:r w:rsidRPr="00D90556">
              <w:rPr>
                <w:rFonts w:ascii="Times New Roman" w:eastAsia="Times New Roman" w:hAnsi="Times New Roman" w:cs="Times New Roman"/>
                <w:color w:val="FF0000"/>
                <w:sz w:val="20"/>
                <w:szCs w:val="20"/>
                <w:lang w:eastAsia="ru-RU"/>
              </w:rPr>
              <w:t>,Б8</w:t>
            </w:r>
          </w:p>
        </w:tc>
      </w:tr>
      <w:tr w:rsidR="005677B3" w:rsidRPr="00A762C6" w:rsidTr="00A47AB2">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677B3" w:rsidRPr="00A762C6" w:rsidRDefault="005677B3"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5677B3" w:rsidRPr="00A762C6" w:rsidRDefault="005677B3"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28.5. Проходка выработки шахтных сооружений с применением опускной крепи</w:t>
            </w:r>
          </w:p>
        </w:tc>
        <w:tc>
          <w:tcPr>
            <w:tcW w:w="1560" w:type="dxa"/>
            <w:tcBorders>
              <w:top w:val="nil"/>
              <w:left w:val="nil"/>
              <w:bottom w:val="single" w:sz="4" w:space="0" w:color="auto"/>
              <w:right w:val="single" w:sz="4" w:space="0" w:color="auto"/>
            </w:tcBorders>
            <w:shd w:val="clear" w:color="000000" w:fill="FFFFFF"/>
            <w:hideMark/>
          </w:tcPr>
          <w:p w:rsidR="005677B3" w:rsidRPr="00A762C6" w:rsidRDefault="005677B3"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5677B3" w:rsidRDefault="005677B3" w:rsidP="005677B3">
            <w:pPr>
              <w:jc w:val="center"/>
            </w:pPr>
            <w:r w:rsidRPr="00D90556">
              <w:rPr>
                <w:rFonts w:ascii="Times New Roman" w:eastAsia="Times New Roman" w:hAnsi="Times New Roman" w:cs="Times New Roman"/>
                <w:color w:val="FF0000"/>
                <w:sz w:val="20"/>
                <w:szCs w:val="20"/>
                <w:lang w:eastAsia="ru-RU"/>
              </w:rPr>
              <w:t>А или Б</w:t>
            </w:r>
            <w:proofErr w:type="gramStart"/>
            <w:r w:rsidRPr="00D90556">
              <w:rPr>
                <w:rFonts w:ascii="Times New Roman" w:eastAsia="Times New Roman" w:hAnsi="Times New Roman" w:cs="Times New Roman"/>
                <w:color w:val="FF0000"/>
                <w:sz w:val="20"/>
                <w:szCs w:val="20"/>
                <w:lang w:eastAsia="ru-RU"/>
              </w:rPr>
              <w:t>9</w:t>
            </w:r>
            <w:proofErr w:type="gramEnd"/>
            <w:r w:rsidRPr="00D90556">
              <w:rPr>
                <w:rFonts w:ascii="Times New Roman" w:eastAsia="Times New Roman" w:hAnsi="Times New Roman" w:cs="Times New Roman"/>
                <w:color w:val="FF0000"/>
                <w:sz w:val="20"/>
                <w:szCs w:val="20"/>
                <w:lang w:eastAsia="ru-RU"/>
              </w:rPr>
              <w:t>,Б8</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 xml:space="preserve">29. Устройство мостов, эстакад и путепроводов </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7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29.1. Устройство монолитных железобетонных и бетонных конструкций мостов, эстакад и путепроводов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29.2. Устройство сборных железобетонных конструкций мостов, эстакад и путепроводов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29.3. Устройство конструкций пешеходных мостов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29.4. Монтаж стальных пролетных строений мостов, эстакад и путепроводов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29.5. Устройство деревянных мостов, эстакад и путепроводов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29.6. Устройство каменных мостов, эстакад и путепроводов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29.7. Укладка труб водопропускных на готовых фундаментах (основаниях) и лотков водоотводных</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30. Гидротехнические работы, водолазные работы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30.1. Разработка и перемещение грунта гидромониторными и плавучими земснарядами</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30.2. Рыхление и разработка грунтов под водой механизированным способом и выдачей в отвал или плавучие средства</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30.3. Бурение и обустройство скважин под водой</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30.4. Свайные работы, выполняемые в морских условиях с плавучих средств, в том числе устройство свай-оболочек</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30.5. Свайные работы, выполняемые в речных условиях с плавучих средств, в том числе устройство свай-оболочек</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30.6. Возведение сооружений в морских и речных условиях из природных и искусственных массивов</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30.7. Возведение дамб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30.8. Монтаж, демонтаж строительных конструкций в подводных условиях</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30.9.Укладка трубопроводов в подводных условиях</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30.10. Укладка кабелей в подводных условиях, в том числе электрических и связи</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30.11. Водолазные (подводно-строительные) работы, в том числе </w:t>
            </w:r>
            <w:proofErr w:type="gramStart"/>
            <w:r w:rsidRPr="00A762C6">
              <w:rPr>
                <w:rFonts w:ascii="Times New Roman" w:eastAsia="Times New Roman" w:hAnsi="Times New Roman" w:cs="Times New Roman"/>
                <w:sz w:val="20"/>
                <w:szCs w:val="20"/>
                <w:lang w:eastAsia="ru-RU"/>
              </w:rPr>
              <w:t>контроль за</w:t>
            </w:r>
            <w:proofErr w:type="gramEnd"/>
            <w:r w:rsidRPr="00A762C6">
              <w:rPr>
                <w:rFonts w:ascii="Times New Roman" w:eastAsia="Times New Roman" w:hAnsi="Times New Roman" w:cs="Times New Roman"/>
                <w:sz w:val="20"/>
                <w:szCs w:val="20"/>
                <w:lang w:eastAsia="ru-RU"/>
              </w:rPr>
              <w:t xml:space="preserve"> качеством гидротехнических работ под водой</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31. Промышленные печи и дымовые трубы</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31.1. Кладка доменных печей </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 - Специальные  требования промышленной безопасности              (Б</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xml:space="preserve"> и/или  Б3)</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31.2. Кладка верхнего строения ванных стекловаренных печей</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Б</w:t>
            </w:r>
            <w:proofErr w:type="gramStart"/>
            <w:r w:rsidRPr="00A762C6">
              <w:rPr>
                <w:rFonts w:ascii="Times New Roman" w:eastAsia="Times New Roman" w:hAnsi="Times New Roman" w:cs="Times New Roman"/>
                <w:sz w:val="20"/>
                <w:szCs w:val="20"/>
                <w:lang w:eastAsia="ru-RU"/>
              </w:rPr>
              <w:t>1</w:t>
            </w:r>
            <w:proofErr w:type="gramEnd"/>
            <w:r w:rsidRPr="00A762C6">
              <w:rPr>
                <w:rFonts w:ascii="Times New Roman" w:eastAsia="Times New Roman" w:hAnsi="Times New Roman" w:cs="Times New Roman"/>
                <w:sz w:val="20"/>
                <w:szCs w:val="20"/>
                <w:lang w:eastAsia="ru-RU"/>
              </w:rPr>
              <w:t xml:space="preserve"> - Химическая, нефтехимическая и нефтеперерабатывающая промышленность</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Б3 - Металлургическая промышленность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31.3. Монтаж печей из сборных элементов повышенной заводской готовности</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D71FF0">
        <w:trPr>
          <w:trHeight w:val="3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31.4. Электролизеры для алюминиевой промышленности</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Б3 - Металлургическая промышленность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31.5. Футеровка промышленных дымовых и вентиляционных печей и труб</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32.1.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общестроительными работами (группы видов работ №1-3, 5-7, 9-14)</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32.2.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работами по обустройству скважин (группа видов работ №4)</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32.3.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буровзрывными работами (группа видов работ № 8)</w:t>
            </w:r>
          </w:p>
        </w:tc>
        <w:tc>
          <w:tcPr>
            <w:tcW w:w="1560" w:type="dxa"/>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Б12 - Взрывные работы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32.4.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работами в области водоснабжения и канализации (вид работ № 15.1, 23.32, 24.29, 24.30, группы видов работ № 16, 17)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32.5.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работами в области теплогазоснабжения и вентиляции (виды работ №15.2, 15.3, 15.4, 23.4, 23.5, 24.15, 24.19, 24.20, 24.25, 24.26, группы видов работ №18, 19)</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32.6.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работами в области пожарной безопасности (вид работ №12.12, 23.6, 24.10-24.12)</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32.7. Строительный </w:t>
            </w:r>
            <w:proofErr w:type="gramStart"/>
            <w:r w:rsidRPr="00A762C6">
              <w:rPr>
                <w:rFonts w:ascii="Times New Roman" w:eastAsia="Times New Roman" w:hAnsi="Times New Roman" w:cs="Times New Roman"/>
                <w:color w:val="000000"/>
                <w:sz w:val="20"/>
                <w:szCs w:val="20"/>
                <w:lang w:eastAsia="ru-RU"/>
              </w:rPr>
              <w:t>контроль за</w:t>
            </w:r>
            <w:proofErr w:type="gramEnd"/>
            <w:r w:rsidRPr="00A762C6">
              <w:rPr>
                <w:rFonts w:ascii="Times New Roman" w:eastAsia="Times New Roman" w:hAnsi="Times New Roman" w:cs="Times New Roman"/>
                <w:color w:val="000000"/>
                <w:sz w:val="20"/>
                <w:szCs w:val="20"/>
                <w:lang w:eastAsia="ru-RU"/>
              </w:rPr>
              <w:t xml:space="preserve"> работами в области электроснабжения (вид работ №15.7, 23.6, 24.3-24.10, группа видов работ №20)</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Г - Энергетическая безопасность </w:t>
            </w:r>
            <w:proofErr w:type="gramStart"/>
            <w:r w:rsidRPr="00A762C6">
              <w:rPr>
                <w:rFonts w:ascii="Times New Roman" w:eastAsia="Times New Roman" w:hAnsi="Times New Roman" w:cs="Times New Roman"/>
                <w:sz w:val="20"/>
                <w:szCs w:val="20"/>
                <w:lang w:eastAsia="ru-RU"/>
              </w:rPr>
              <w:t xml:space="preserve">( </w:t>
            </w:r>
            <w:proofErr w:type="gramEnd"/>
            <w:r w:rsidRPr="00A762C6">
              <w:rPr>
                <w:rFonts w:ascii="Times New Roman" w:eastAsia="Times New Roman" w:hAnsi="Times New Roman" w:cs="Times New Roman"/>
                <w:sz w:val="20"/>
                <w:szCs w:val="20"/>
                <w:lang w:eastAsia="ru-RU"/>
              </w:rPr>
              <w:t>Г1; Г3)</w:t>
            </w:r>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32.8. Строительный контроль при строительстве, реконструкции и капитальном ремонте сооружений связи (виды работ № 20.13, 23.6, 23.28, 23.33, 24.7, 24.10, 24.11, 24.12)</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А и/или Г</w:t>
            </w:r>
            <w:proofErr w:type="gramStart"/>
            <w:r>
              <w:rPr>
                <w:rFonts w:ascii="Times New Roman" w:eastAsia="Times New Roman" w:hAnsi="Times New Roman" w:cs="Times New Roman"/>
                <w:color w:val="FF0000"/>
                <w:sz w:val="20"/>
                <w:szCs w:val="20"/>
                <w:lang w:eastAsia="ru-RU"/>
              </w:rPr>
              <w:t>1</w:t>
            </w:r>
            <w:proofErr w:type="gramEnd"/>
          </w:p>
        </w:tc>
      </w:tr>
      <w:tr w:rsidR="00FB2232" w:rsidRPr="00A762C6" w:rsidTr="00D71FF0">
        <w:trPr>
          <w:trHeight w:val="102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32.9. Строительный контроль при строительстве, реконструкции и капитальном ремонте объектов нефтяной и газовой промышленности (вид работ №23.9, группа видов работ №22)</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7</w:t>
            </w:r>
            <w:proofErr w:type="gramEnd"/>
            <w:r w:rsidRPr="00A762C6">
              <w:rPr>
                <w:rFonts w:ascii="Times New Roman" w:eastAsia="Times New Roman" w:hAnsi="Times New Roman" w:cs="Times New Roman"/>
                <w:color w:val="000000"/>
                <w:sz w:val="20"/>
                <w:szCs w:val="20"/>
                <w:lang w:eastAsia="ru-RU"/>
              </w:rPr>
              <w:t xml:space="preserve"> - Объекты        газораспределения и </w:t>
            </w:r>
            <w:proofErr w:type="spellStart"/>
            <w:r w:rsidRPr="00A762C6">
              <w:rPr>
                <w:rFonts w:ascii="Times New Roman" w:eastAsia="Times New Roman" w:hAnsi="Times New Roman" w:cs="Times New Roman"/>
                <w:color w:val="000000"/>
                <w:sz w:val="20"/>
                <w:szCs w:val="20"/>
                <w:lang w:eastAsia="ru-RU"/>
              </w:rPr>
              <w:t>газопотребления</w:t>
            </w:r>
            <w:proofErr w:type="spellEnd"/>
            <w:r w:rsidRPr="00A762C6">
              <w:rPr>
                <w:rFonts w:ascii="Times New Roman" w:eastAsia="Times New Roman" w:hAnsi="Times New Roman" w:cs="Times New Roman"/>
                <w:color w:val="000000"/>
                <w:sz w:val="20"/>
                <w:szCs w:val="20"/>
                <w:lang w:eastAsia="ru-RU"/>
              </w:rPr>
              <w:t xml:space="preserve">                        Б8 - Оборудование    работающее под давлением</w:t>
            </w:r>
          </w:p>
        </w:tc>
      </w:tr>
      <w:tr w:rsidR="00FB2232" w:rsidRPr="00A762C6" w:rsidTr="00D71FF0">
        <w:trPr>
          <w:trHeight w:val="108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32.10.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№23.35, группы видов работ №25, 29)</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32.11. Строительный контроль при устройстве железнодорожных и трамвайных путей (виды работ №23.16, группа видов работ №26)</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10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32.12. Строительный контроль при строительстве, реконструкции и капитальном ремонте в подземных условиях (виды работ №23.17, группы видов работ №27, 28)</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sidRPr="00C458A9">
              <w:rPr>
                <w:rFonts w:ascii="Times New Roman" w:eastAsia="Times New Roman" w:hAnsi="Times New Roman" w:cs="Times New Roman"/>
                <w:color w:val="FF0000"/>
                <w:sz w:val="20"/>
                <w:szCs w:val="20"/>
                <w:lang w:eastAsia="ru-RU"/>
              </w:rPr>
              <w:t xml:space="preserve">А </w:t>
            </w:r>
            <w:r>
              <w:rPr>
                <w:rFonts w:ascii="Times New Roman" w:eastAsia="Times New Roman" w:hAnsi="Times New Roman" w:cs="Times New Roman"/>
                <w:color w:val="FF0000"/>
                <w:sz w:val="20"/>
                <w:szCs w:val="20"/>
                <w:lang w:eastAsia="ru-RU"/>
              </w:rPr>
              <w:t>и/</w:t>
            </w:r>
            <w:r w:rsidRPr="00C458A9">
              <w:rPr>
                <w:rFonts w:ascii="Times New Roman" w:eastAsia="Times New Roman" w:hAnsi="Times New Roman" w:cs="Times New Roman"/>
                <w:color w:val="FF0000"/>
                <w:sz w:val="20"/>
                <w:szCs w:val="20"/>
                <w:lang w:eastAsia="ru-RU"/>
              </w:rPr>
              <w:t>или Б</w:t>
            </w:r>
            <w:proofErr w:type="gramStart"/>
            <w:r w:rsidRPr="00C458A9">
              <w:rPr>
                <w:rFonts w:ascii="Times New Roman" w:eastAsia="Times New Roman" w:hAnsi="Times New Roman" w:cs="Times New Roman"/>
                <w:color w:val="FF0000"/>
                <w:sz w:val="20"/>
                <w:szCs w:val="20"/>
                <w:lang w:eastAsia="ru-RU"/>
              </w:rPr>
              <w:t>9</w:t>
            </w:r>
            <w:proofErr w:type="gramEnd"/>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32.13. Строительный контроль за гидротехническими и водолазными работами (группа видов работ №30)</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84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32.14. Строительный контроль при строительстве, реконструкции и капитальном ремонте промышленных печей и дымовых труб (группа видов работ №31) </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13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 Промышленное строительство</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nil"/>
              <w:right w:val="nil"/>
            </w:tcBorders>
            <w:shd w:val="clear" w:color="auto" w:fill="auto"/>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p>
        </w:tc>
      </w:tr>
      <w:tr w:rsidR="00FB2232" w:rsidRPr="00A762C6" w:rsidTr="00D71FF0">
        <w:trPr>
          <w:trHeight w:val="11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33.1.1. Предприятия и объекты топливной промышленности</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Аи/или Б</w:t>
            </w:r>
            <w:proofErr w:type="gramStart"/>
            <w:r>
              <w:rPr>
                <w:rFonts w:ascii="Times New Roman" w:eastAsia="Times New Roman" w:hAnsi="Times New Roman" w:cs="Times New Roman"/>
                <w:color w:val="FF0000"/>
                <w:sz w:val="20"/>
                <w:szCs w:val="20"/>
                <w:lang w:eastAsia="ru-RU"/>
              </w:rPr>
              <w:t>2</w:t>
            </w:r>
            <w:proofErr w:type="gram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33.1.2. Предприятия и объекты угольной промышленности </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Б5 - Угольная промышленность</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33.1.3. Предприятия и объекты черной металлургии </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Б3 - Металлургическая промышленность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33.1.4. Предприятия и объекты цветной металлургии </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Б3 - Металлургическая промышленность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33.1.5 Предприятия и объекты химической и нефтехимической промышленности</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Б</w:t>
            </w:r>
            <w:proofErr w:type="gramStart"/>
            <w:r w:rsidRPr="00A762C6">
              <w:rPr>
                <w:rFonts w:ascii="Times New Roman" w:eastAsia="Times New Roman" w:hAnsi="Times New Roman" w:cs="Times New Roman"/>
                <w:sz w:val="20"/>
                <w:szCs w:val="20"/>
                <w:lang w:eastAsia="ru-RU"/>
              </w:rPr>
              <w:t>1</w:t>
            </w:r>
            <w:proofErr w:type="gramEnd"/>
            <w:r w:rsidRPr="00A762C6">
              <w:rPr>
                <w:rFonts w:ascii="Times New Roman" w:eastAsia="Times New Roman" w:hAnsi="Times New Roman" w:cs="Times New Roman"/>
                <w:sz w:val="20"/>
                <w:szCs w:val="20"/>
                <w:lang w:eastAsia="ru-RU"/>
              </w:rPr>
              <w:t xml:space="preserve"> - Химическая, нефтехимическая и нефтеперерабатывающая промышленность</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33.1.6 Предприятия и объекты машиностроения и металлообработки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33.1.7. Предприятия и объекты лесной, деревообрабатывающей, целлюлозно-бумажной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33.1.8. Предприятия и объекты легкой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33.1.9. Предприятия и объекты пищевой промышленности*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33.1.10. Предприятия и объекты сельского и лесного хозяйства*</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Б11 - Объекты  хранения  и переработки растительного сырья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33.1.11. Тепловые электростанции</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Г</w:t>
            </w:r>
            <w:proofErr w:type="gramStart"/>
            <w:r w:rsidRPr="00A762C6">
              <w:rPr>
                <w:rFonts w:ascii="Times New Roman" w:eastAsia="Times New Roman" w:hAnsi="Times New Roman" w:cs="Times New Roman"/>
                <w:sz w:val="20"/>
                <w:szCs w:val="20"/>
                <w:lang w:eastAsia="ru-RU"/>
              </w:rPr>
              <w:t>2</w:t>
            </w:r>
            <w:proofErr w:type="gramEnd"/>
            <w:r w:rsidRPr="00A762C6">
              <w:rPr>
                <w:rFonts w:ascii="Times New Roman" w:eastAsia="Times New Roman" w:hAnsi="Times New Roman" w:cs="Times New Roman"/>
                <w:sz w:val="20"/>
                <w:szCs w:val="20"/>
                <w:lang w:eastAsia="ru-RU"/>
              </w:rPr>
              <w:t xml:space="preserve"> - Тепловые энергоустановки и тепловые сети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33.1.12. Объекты использования атомной энергии </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33.1.13. Объекты электроснабжения свыше 110 кВ</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Г - Энергетическая безопасность </w:t>
            </w:r>
            <w:proofErr w:type="gramStart"/>
            <w:r w:rsidRPr="00A762C6">
              <w:rPr>
                <w:rFonts w:ascii="Times New Roman" w:eastAsia="Times New Roman" w:hAnsi="Times New Roman" w:cs="Times New Roman"/>
                <w:color w:val="FF0000"/>
                <w:sz w:val="20"/>
                <w:szCs w:val="20"/>
                <w:lang w:eastAsia="ru-RU"/>
              </w:rPr>
              <w:t xml:space="preserve">( </w:t>
            </w:r>
            <w:proofErr w:type="gramEnd"/>
            <w:r w:rsidRPr="00A762C6">
              <w:rPr>
                <w:rFonts w:ascii="Times New Roman" w:eastAsia="Times New Roman" w:hAnsi="Times New Roman" w:cs="Times New Roman"/>
                <w:color w:val="FF0000"/>
                <w:sz w:val="20"/>
                <w:szCs w:val="20"/>
                <w:lang w:eastAsia="ru-RU"/>
              </w:rPr>
              <w:t>Г1; Г2 или Г3)</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33.1.14. Объекты нефтегазового комплекса </w:t>
            </w:r>
          </w:p>
        </w:tc>
        <w:tc>
          <w:tcPr>
            <w:tcW w:w="1560" w:type="dxa"/>
            <w:tcBorders>
              <w:top w:val="nil"/>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Б</w:t>
            </w:r>
            <w:proofErr w:type="gramStart"/>
            <w:r w:rsidRPr="00A762C6">
              <w:rPr>
                <w:rFonts w:ascii="Times New Roman" w:eastAsia="Times New Roman" w:hAnsi="Times New Roman" w:cs="Times New Roman"/>
                <w:color w:val="000000"/>
                <w:sz w:val="20"/>
                <w:szCs w:val="20"/>
                <w:lang w:eastAsia="ru-RU"/>
              </w:rPr>
              <w:t>1</w:t>
            </w:r>
            <w:proofErr w:type="gramEnd"/>
            <w:r w:rsidRPr="00A762C6">
              <w:rPr>
                <w:rFonts w:ascii="Times New Roman" w:eastAsia="Times New Roman" w:hAnsi="Times New Roman" w:cs="Times New Roman"/>
                <w:color w:val="000000"/>
                <w:sz w:val="20"/>
                <w:szCs w:val="20"/>
                <w:lang w:eastAsia="ru-RU"/>
              </w:rPr>
              <w:t>; Б2</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 Транспортное строительство</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33.2.1. Автомобильные дороги и объекты инфраструктуры автомобильного транспорта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33.2.2. Железные дороги и объекты инфраструктуры железнодорожного транспорта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51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33.2.3. Аэропорты и иные объекты авиационной инфраструктуры </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center"/>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А</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33.2.4. Тоннели автомобильные и железнодорожные</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lastRenderedPageBreak/>
              <w:t> </w:t>
            </w:r>
          </w:p>
        </w:tc>
        <w:tc>
          <w:tcPr>
            <w:tcW w:w="5245" w:type="dxa"/>
            <w:gridSpan w:val="2"/>
            <w:tcBorders>
              <w:top w:val="nil"/>
              <w:left w:val="nil"/>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33.2.5. Метрополитены </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5677B3" w:rsidP="00FB2232">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А и/или Б</w:t>
            </w:r>
            <w:proofErr w:type="gramStart"/>
            <w:r>
              <w:rPr>
                <w:rFonts w:ascii="Times New Roman" w:eastAsia="Times New Roman" w:hAnsi="Times New Roman" w:cs="Times New Roman"/>
                <w:color w:val="FF0000"/>
                <w:sz w:val="20"/>
                <w:szCs w:val="20"/>
                <w:lang w:eastAsia="ru-RU"/>
              </w:rPr>
              <w:t>9</w:t>
            </w:r>
            <w:proofErr w:type="gram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33.2.6. Мосты (большие и средние)</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33.2.7. Предприятия и объекты общественного транспорта*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33.3. Жилищно-гражданское строительство</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 xml:space="preserve">Б8 - </w:t>
            </w:r>
            <w:proofErr w:type="gramStart"/>
            <w:r w:rsidRPr="00A762C6">
              <w:rPr>
                <w:rFonts w:ascii="Times New Roman" w:eastAsia="Times New Roman" w:hAnsi="Times New Roman" w:cs="Times New Roman"/>
                <w:color w:val="FF0000"/>
                <w:sz w:val="20"/>
                <w:szCs w:val="20"/>
                <w:lang w:eastAsia="ru-RU"/>
              </w:rPr>
              <w:t>Оборудование</w:t>
            </w:r>
            <w:proofErr w:type="gramEnd"/>
            <w:r w:rsidRPr="00A762C6">
              <w:rPr>
                <w:rFonts w:ascii="Times New Roman" w:eastAsia="Times New Roman" w:hAnsi="Times New Roman" w:cs="Times New Roman"/>
                <w:color w:val="FF0000"/>
                <w:sz w:val="20"/>
                <w:szCs w:val="20"/>
                <w:lang w:eastAsia="ru-RU"/>
              </w:rPr>
              <w:t xml:space="preserve"> работающее под давлением</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1</w:t>
            </w:r>
            <w:proofErr w:type="gramEnd"/>
            <w:r w:rsidRPr="00A762C6">
              <w:rPr>
                <w:rFonts w:ascii="Times New Roman" w:eastAsia="Times New Roman" w:hAnsi="Times New Roman" w:cs="Times New Roman"/>
                <w:color w:val="FF0000"/>
                <w:sz w:val="20"/>
                <w:szCs w:val="20"/>
                <w:lang w:eastAsia="ru-RU"/>
              </w:rPr>
              <w:t xml:space="preserve"> - Электроустановки потребителей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FF0000"/>
                <w:sz w:val="20"/>
                <w:szCs w:val="20"/>
                <w:lang w:eastAsia="ru-RU"/>
              </w:rPr>
            </w:pPr>
            <w:r w:rsidRPr="00A762C6">
              <w:rPr>
                <w:rFonts w:ascii="Times New Roman" w:eastAsia="Times New Roman" w:hAnsi="Times New Roman" w:cs="Times New Roman"/>
                <w:color w:val="FF0000"/>
                <w:sz w:val="20"/>
                <w:szCs w:val="20"/>
                <w:lang w:eastAsia="ru-RU"/>
              </w:rPr>
              <w:t>Г</w:t>
            </w:r>
            <w:proofErr w:type="gramStart"/>
            <w:r w:rsidRPr="00A762C6">
              <w:rPr>
                <w:rFonts w:ascii="Times New Roman" w:eastAsia="Times New Roman" w:hAnsi="Times New Roman" w:cs="Times New Roman"/>
                <w:color w:val="FF0000"/>
                <w:sz w:val="20"/>
                <w:szCs w:val="20"/>
                <w:lang w:eastAsia="ru-RU"/>
              </w:rPr>
              <w:t>2</w:t>
            </w:r>
            <w:proofErr w:type="gramEnd"/>
            <w:r w:rsidRPr="00A762C6">
              <w:rPr>
                <w:rFonts w:ascii="Times New Roman" w:eastAsia="Times New Roman" w:hAnsi="Times New Roman" w:cs="Times New Roman"/>
                <w:color w:val="FF0000"/>
                <w:sz w:val="20"/>
                <w:szCs w:val="20"/>
                <w:lang w:eastAsia="ru-RU"/>
              </w:rPr>
              <w:t xml:space="preserve"> - Тепловые энергоустановки и тепловые сети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33.4. Объекты электроснабжения до 110 кВ включительно</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Г3 - Электрические станции и сети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33.5. Объекты теплоснабжения</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Г</w:t>
            </w:r>
            <w:proofErr w:type="gramStart"/>
            <w:r w:rsidRPr="00A762C6">
              <w:rPr>
                <w:rFonts w:ascii="Times New Roman" w:eastAsia="Times New Roman" w:hAnsi="Times New Roman" w:cs="Times New Roman"/>
                <w:color w:val="000000"/>
                <w:sz w:val="20"/>
                <w:szCs w:val="20"/>
                <w:lang w:eastAsia="ru-RU"/>
              </w:rPr>
              <w:t>2</w:t>
            </w:r>
            <w:proofErr w:type="gramEnd"/>
            <w:r w:rsidRPr="00A762C6">
              <w:rPr>
                <w:rFonts w:ascii="Times New Roman" w:eastAsia="Times New Roman" w:hAnsi="Times New Roman" w:cs="Times New Roman"/>
                <w:color w:val="000000"/>
                <w:sz w:val="20"/>
                <w:szCs w:val="20"/>
                <w:lang w:eastAsia="ru-RU"/>
              </w:rPr>
              <w:t xml:space="preserve"> - Тепловые энергоустановки и тепловые сети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33.6. Объекты газоснабжения </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Б8 - Объекты газораспределения и </w:t>
            </w:r>
            <w:proofErr w:type="spellStart"/>
            <w:r w:rsidRPr="00A762C6">
              <w:rPr>
                <w:rFonts w:ascii="Times New Roman" w:eastAsia="Times New Roman" w:hAnsi="Times New Roman" w:cs="Times New Roman"/>
                <w:sz w:val="20"/>
                <w:szCs w:val="20"/>
                <w:lang w:eastAsia="ru-RU"/>
              </w:rPr>
              <w:t>газопотребления</w:t>
            </w:r>
            <w:proofErr w:type="spellEnd"/>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33.7. Объекты водоснабжения и канализации</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33.8. Здания и сооружения объектов связи</w:t>
            </w:r>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33.9. Объекты морского транспорта </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33.10. Объекты речного транспорта</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val="restart"/>
            <w:tcBorders>
              <w:top w:val="nil"/>
              <w:left w:val="single" w:sz="4" w:space="0" w:color="auto"/>
              <w:bottom w:val="nil"/>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33.11. Объекты гидроэнергетики</w:t>
            </w:r>
          </w:p>
        </w:tc>
        <w:tc>
          <w:tcPr>
            <w:tcW w:w="1560" w:type="dxa"/>
            <w:vMerge w:val="restart"/>
            <w:tcBorders>
              <w:top w:val="nil"/>
              <w:left w:val="single" w:sz="4" w:space="0" w:color="auto"/>
              <w:bottom w:val="nil"/>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Д - Гидротехнические сооружения</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vMerge/>
            <w:tcBorders>
              <w:top w:val="nil"/>
              <w:left w:val="single" w:sz="4" w:space="0" w:color="auto"/>
              <w:bottom w:val="nil"/>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Г - Энергетическая безопасность </w:t>
            </w:r>
            <w:proofErr w:type="gramStart"/>
            <w:r w:rsidRPr="00A762C6">
              <w:rPr>
                <w:rFonts w:ascii="Times New Roman" w:eastAsia="Times New Roman" w:hAnsi="Times New Roman" w:cs="Times New Roman"/>
                <w:sz w:val="20"/>
                <w:szCs w:val="20"/>
                <w:lang w:eastAsia="ru-RU"/>
              </w:rPr>
              <w:t xml:space="preserve">( </w:t>
            </w:r>
            <w:proofErr w:type="gramEnd"/>
            <w:r w:rsidRPr="00A762C6">
              <w:rPr>
                <w:rFonts w:ascii="Times New Roman" w:eastAsia="Times New Roman" w:hAnsi="Times New Roman" w:cs="Times New Roman"/>
                <w:sz w:val="20"/>
                <w:szCs w:val="20"/>
                <w:lang w:eastAsia="ru-RU"/>
              </w:rPr>
              <w:t>Г2; Г2)</w:t>
            </w:r>
          </w:p>
        </w:tc>
      </w:tr>
      <w:tr w:rsidR="00FB2232" w:rsidRPr="00A762C6" w:rsidTr="00D71FF0">
        <w:trPr>
          <w:trHeight w:val="76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single" w:sz="4" w:space="0" w:color="auto"/>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33.12. Дамбы, плотины, каналы, берегоукрепительные сооружения, водохранилища (за исключением объектов гидроэнергетики)</w:t>
            </w:r>
          </w:p>
        </w:tc>
        <w:tc>
          <w:tcPr>
            <w:tcW w:w="1560" w:type="dxa"/>
            <w:tcBorders>
              <w:top w:val="single" w:sz="4" w:space="0" w:color="auto"/>
              <w:left w:val="nil"/>
              <w:bottom w:val="single" w:sz="4" w:space="0" w:color="auto"/>
              <w:right w:val="single" w:sz="4" w:space="0" w:color="auto"/>
            </w:tcBorders>
            <w:shd w:val="clear" w:color="000000" w:fill="DCE6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proofErr w:type="gramStart"/>
            <w:r w:rsidRPr="00A762C6">
              <w:rPr>
                <w:rFonts w:ascii="Times New Roman" w:eastAsia="Times New Roman" w:hAnsi="Times New Roman" w:cs="Times New Roman"/>
                <w:color w:val="000000"/>
                <w:sz w:val="20"/>
                <w:szCs w:val="20"/>
                <w:lang w:eastAsia="ru-RU"/>
              </w:rPr>
              <w:t>Д-</w:t>
            </w:r>
            <w:proofErr w:type="gramEnd"/>
            <w:r w:rsidRPr="00A762C6">
              <w:rPr>
                <w:rFonts w:ascii="Times New Roman" w:eastAsia="Times New Roman" w:hAnsi="Times New Roman" w:cs="Times New Roman"/>
                <w:color w:val="000000"/>
                <w:sz w:val="20"/>
                <w:szCs w:val="20"/>
                <w:lang w:eastAsia="ru-RU"/>
              </w:rPr>
              <w:t xml:space="preserve"> Гидротехнические сооружения                                                         </w:t>
            </w:r>
          </w:p>
        </w:tc>
      </w:tr>
      <w:tr w:rsidR="00FB2232" w:rsidRPr="00A762C6" w:rsidTr="00D71FF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FFFFFF"/>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33.13. Гидромелиоративные объекты</w:t>
            </w:r>
          </w:p>
        </w:tc>
        <w:tc>
          <w:tcPr>
            <w:tcW w:w="1560"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178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b/>
                <w:bCs/>
                <w:color w:val="000000"/>
                <w:sz w:val="20"/>
                <w:szCs w:val="20"/>
                <w:lang w:eastAsia="ru-RU"/>
              </w:rPr>
            </w:pPr>
            <w:r w:rsidRPr="00A762C6">
              <w:rPr>
                <w:rFonts w:ascii="Times New Roman" w:eastAsia="Times New Roman" w:hAnsi="Times New Roman" w:cs="Times New Roman"/>
                <w:b/>
                <w:bCs/>
                <w:color w:val="000000"/>
                <w:sz w:val="20"/>
                <w:szCs w:val="20"/>
                <w:lang w:eastAsia="ru-RU"/>
              </w:rPr>
              <w:t>34. Работы по осуществлению строительного контроля застройщиком, либо привлекаемым застройщиком или заказчиком на основании договора юридическим лицом или индивидуальным предпринимателем при строительстве, реконструкции и капитальном ремонте объектов использования атомной энергии (вид работ № 23.7, 24.32, группы видов работ № 21)</w:t>
            </w:r>
          </w:p>
        </w:tc>
        <w:tc>
          <w:tcPr>
            <w:tcW w:w="1560"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EEECE1"/>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r>
      <w:tr w:rsidR="00FB2232" w:rsidRPr="00A762C6" w:rsidTr="00D71FF0">
        <w:trPr>
          <w:trHeight w:val="1785"/>
        </w:trPr>
        <w:tc>
          <w:tcPr>
            <w:tcW w:w="284" w:type="dxa"/>
            <w:tcBorders>
              <w:top w:val="nil"/>
              <w:left w:val="single" w:sz="4" w:space="0" w:color="auto"/>
              <w:bottom w:val="single" w:sz="4" w:space="0" w:color="auto"/>
              <w:right w:val="nil"/>
            </w:tcBorders>
            <w:shd w:val="clear" w:color="auto" w:fill="auto"/>
            <w:noWrap/>
            <w:vAlign w:val="bottom"/>
            <w:hideMark/>
          </w:tcPr>
          <w:p w:rsidR="00FB2232" w:rsidRPr="00A762C6" w:rsidRDefault="00FB2232" w:rsidP="00FB2232">
            <w:pPr>
              <w:spacing w:after="0" w:line="240" w:lineRule="auto"/>
              <w:rPr>
                <w:rFonts w:ascii="Times New Roman" w:eastAsia="Times New Roman" w:hAnsi="Times New Roman" w:cs="Times New Roman"/>
                <w:color w:val="000000"/>
                <w:lang w:eastAsia="ru-RU"/>
              </w:rPr>
            </w:pPr>
            <w:r w:rsidRPr="00A762C6">
              <w:rPr>
                <w:rFonts w:ascii="Times New Roman" w:eastAsia="Times New Roman" w:hAnsi="Times New Roman" w:cs="Times New Roman"/>
                <w:color w:val="000000"/>
                <w:lang w:eastAsia="ru-RU"/>
              </w:rPr>
              <w:t> </w:t>
            </w:r>
          </w:p>
        </w:tc>
        <w:tc>
          <w:tcPr>
            <w:tcW w:w="5245" w:type="dxa"/>
            <w:gridSpan w:val="2"/>
            <w:tcBorders>
              <w:top w:val="nil"/>
              <w:left w:val="single" w:sz="4" w:space="0" w:color="auto"/>
              <w:bottom w:val="single" w:sz="4" w:space="0" w:color="auto"/>
              <w:right w:val="single" w:sz="4" w:space="0" w:color="auto"/>
            </w:tcBorders>
            <w:shd w:val="clear" w:color="000000" w:fill="FDE9D9"/>
            <w:hideMark/>
          </w:tcPr>
          <w:p w:rsidR="00FB2232" w:rsidRPr="00A762C6" w:rsidRDefault="00FB2232" w:rsidP="00FB2232">
            <w:pPr>
              <w:spacing w:after="0" w:line="240" w:lineRule="auto"/>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xml:space="preserve">34. </w:t>
            </w:r>
            <w:proofErr w:type="gramStart"/>
            <w:r w:rsidRPr="00A762C6">
              <w:rPr>
                <w:rFonts w:ascii="Times New Roman" w:eastAsia="Times New Roman" w:hAnsi="Times New Roman" w:cs="Times New Roman"/>
                <w:color w:val="000000"/>
                <w:sz w:val="20"/>
                <w:szCs w:val="20"/>
                <w:lang w:eastAsia="ru-RU"/>
              </w:rPr>
              <w:t>Работы по осуществлению строительного контроля застройщиком, либо привлекаемым застройщиком или заказчиком на основании договора юридическим лицом или индивидуальным предпринимателем при строительстве, реконструкции и капитальном ремонте объектов использования атомной энергии (вид работ № 23.7, 24.32, группы видов работ № 21</w:t>
            </w:r>
            <w:proofErr w:type="gramEnd"/>
          </w:p>
        </w:tc>
        <w:tc>
          <w:tcPr>
            <w:tcW w:w="1560" w:type="dxa"/>
            <w:tcBorders>
              <w:top w:val="nil"/>
              <w:left w:val="nil"/>
              <w:bottom w:val="single" w:sz="4" w:space="0" w:color="auto"/>
              <w:right w:val="single" w:sz="4" w:space="0" w:color="auto"/>
            </w:tcBorders>
            <w:shd w:val="clear" w:color="000000" w:fill="C5D9F1"/>
            <w:hideMark/>
          </w:tcPr>
          <w:p w:rsidR="00FB2232" w:rsidRPr="00A762C6" w:rsidRDefault="00FB2232" w:rsidP="00FB2232">
            <w:pPr>
              <w:spacing w:after="0" w:line="240" w:lineRule="auto"/>
              <w:jc w:val="center"/>
              <w:rPr>
                <w:rFonts w:ascii="Times New Roman" w:eastAsia="Times New Roman" w:hAnsi="Times New Roman" w:cs="Times New Roman"/>
                <w:color w:val="000000"/>
                <w:sz w:val="20"/>
                <w:szCs w:val="20"/>
                <w:lang w:eastAsia="ru-RU"/>
              </w:rPr>
            </w:pPr>
            <w:r w:rsidRPr="00A762C6">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FB2232" w:rsidRPr="00A762C6" w:rsidRDefault="00FB2232" w:rsidP="00FB2232">
            <w:pPr>
              <w:spacing w:after="0" w:line="240" w:lineRule="auto"/>
              <w:jc w:val="both"/>
              <w:rPr>
                <w:rFonts w:ascii="Times New Roman" w:eastAsia="Times New Roman" w:hAnsi="Times New Roman" w:cs="Times New Roman"/>
                <w:sz w:val="20"/>
                <w:szCs w:val="20"/>
                <w:lang w:eastAsia="ru-RU"/>
              </w:rPr>
            </w:pPr>
            <w:r w:rsidRPr="00A762C6">
              <w:rPr>
                <w:rFonts w:ascii="Times New Roman" w:eastAsia="Times New Roman" w:hAnsi="Times New Roman" w:cs="Times New Roman"/>
                <w:sz w:val="20"/>
                <w:szCs w:val="20"/>
                <w:lang w:eastAsia="ru-RU"/>
              </w:rPr>
              <w:t xml:space="preserve">Е - Использование атомной энергии     </w:t>
            </w:r>
          </w:p>
        </w:tc>
      </w:tr>
    </w:tbl>
    <w:p w:rsidR="0038044E" w:rsidRPr="00A762C6" w:rsidRDefault="0038044E" w:rsidP="0038044E">
      <w:pPr>
        <w:tabs>
          <w:tab w:val="left" w:pos="1165"/>
        </w:tabs>
        <w:rPr>
          <w:rFonts w:ascii="Times New Roman" w:hAnsi="Times New Roman" w:cs="Times New Roman"/>
          <w:sz w:val="28"/>
          <w:szCs w:val="28"/>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FB2232" w:rsidRPr="00A762C6" w:rsidRDefault="00FB2232" w:rsidP="00FB2232">
      <w:pPr>
        <w:pStyle w:val="a3"/>
        <w:tabs>
          <w:tab w:val="left" w:pos="1165"/>
        </w:tabs>
        <w:jc w:val="center"/>
        <w:rPr>
          <w:rStyle w:val="collapsedpanellotinfo"/>
          <w:rFonts w:ascii="Times New Roman" w:hAnsi="Times New Roman" w:cs="Times New Roman"/>
          <w:b/>
          <w:sz w:val="28"/>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5F1225" w:rsidRPr="00A762C6" w:rsidRDefault="005F1225" w:rsidP="00FB2232">
      <w:pPr>
        <w:pStyle w:val="a3"/>
        <w:tabs>
          <w:tab w:val="left" w:pos="1165"/>
        </w:tabs>
        <w:spacing w:line="360" w:lineRule="auto"/>
        <w:jc w:val="center"/>
        <w:rPr>
          <w:rStyle w:val="collapsedpanellotinfo"/>
          <w:rFonts w:ascii="Times New Roman" w:hAnsi="Times New Roman" w:cs="Times New Roman"/>
          <w:b/>
          <w:sz w:val="36"/>
          <w:szCs w:val="24"/>
        </w:rPr>
      </w:pPr>
    </w:p>
    <w:p w:rsidR="00FB2232" w:rsidRPr="00A762C6" w:rsidRDefault="00FB2232" w:rsidP="00FB2232">
      <w:pPr>
        <w:pStyle w:val="a3"/>
        <w:tabs>
          <w:tab w:val="left" w:pos="1165"/>
        </w:tabs>
        <w:spacing w:line="360" w:lineRule="auto"/>
        <w:jc w:val="center"/>
        <w:rPr>
          <w:rStyle w:val="collapsedpanellotinfo"/>
          <w:rFonts w:ascii="Times New Roman" w:hAnsi="Times New Roman" w:cs="Times New Roman"/>
          <w:b/>
          <w:sz w:val="36"/>
          <w:szCs w:val="24"/>
        </w:rPr>
      </w:pPr>
    </w:p>
    <w:p w:rsidR="00FB2232" w:rsidRPr="00A762C6" w:rsidRDefault="00FB2232" w:rsidP="00FB2232">
      <w:pPr>
        <w:pStyle w:val="a3"/>
        <w:tabs>
          <w:tab w:val="left" w:pos="1165"/>
        </w:tabs>
        <w:spacing w:line="360" w:lineRule="auto"/>
        <w:rPr>
          <w:rStyle w:val="collapsedpanellotinfo"/>
          <w:rFonts w:ascii="Times New Roman" w:hAnsi="Times New Roman" w:cs="Times New Roman"/>
          <w:b/>
          <w:sz w:val="36"/>
          <w:szCs w:val="24"/>
        </w:rPr>
      </w:pPr>
      <w:r w:rsidRPr="00A762C6">
        <w:rPr>
          <w:rStyle w:val="collapsedpanellotinfo"/>
          <w:rFonts w:ascii="Times New Roman" w:hAnsi="Times New Roman" w:cs="Times New Roman"/>
          <w:b/>
          <w:sz w:val="36"/>
          <w:szCs w:val="24"/>
        </w:rPr>
        <w:t xml:space="preserve">3.Основные критерии квалификационной аттестации </w:t>
      </w:r>
    </w:p>
    <w:p w:rsidR="00FB2232" w:rsidRPr="00A762C6" w:rsidRDefault="00FB2232" w:rsidP="00FB2232">
      <w:pPr>
        <w:pStyle w:val="a3"/>
        <w:tabs>
          <w:tab w:val="left" w:pos="1165"/>
        </w:tabs>
        <w:spacing w:line="360" w:lineRule="auto"/>
        <w:jc w:val="center"/>
        <w:rPr>
          <w:rStyle w:val="collapsedpanellotinfo"/>
          <w:rFonts w:ascii="Times New Roman" w:hAnsi="Times New Roman" w:cs="Times New Roman"/>
          <w:b/>
          <w:sz w:val="36"/>
          <w:szCs w:val="24"/>
        </w:rPr>
      </w:pPr>
      <w:r w:rsidRPr="00A762C6">
        <w:rPr>
          <w:rStyle w:val="collapsedpanellotinfo"/>
          <w:rFonts w:ascii="Times New Roman" w:hAnsi="Times New Roman" w:cs="Times New Roman"/>
          <w:b/>
          <w:sz w:val="36"/>
          <w:szCs w:val="24"/>
        </w:rPr>
        <w:t xml:space="preserve">персонала организаций – членов  </w:t>
      </w:r>
    </w:p>
    <w:p w:rsidR="00FB2232" w:rsidRPr="00A762C6" w:rsidRDefault="00FB2232" w:rsidP="00FB2232">
      <w:pPr>
        <w:pStyle w:val="a3"/>
        <w:tabs>
          <w:tab w:val="left" w:pos="1165"/>
        </w:tabs>
        <w:spacing w:line="360" w:lineRule="auto"/>
        <w:jc w:val="center"/>
        <w:rPr>
          <w:rStyle w:val="collapsedpanellotinfo"/>
          <w:rFonts w:ascii="Times New Roman" w:hAnsi="Times New Roman" w:cs="Times New Roman"/>
          <w:b/>
          <w:sz w:val="36"/>
          <w:szCs w:val="24"/>
        </w:rPr>
      </w:pPr>
      <w:r w:rsidRPr="00A762C6">
        <w:rPr>
          <w:rStyle w:val="collapsedpanellotinfo"/>
          <w:rFonts w:ascii="Times New Roman" w:hAnsi="Times New Roman" w:cs="Times New Roman"/>
          <w:b/>
          <w:sz w:val="36"/>
          <w:szCs w:val="24"/>
        </w:rPr>
        <w:t xml:space="preserve">НП СРО «СтройСвязьТелеком», </w:t>
      </w:r>
    </w:p>
    <w:p w:rsidR="00FB2232" w:rsidRPr="00A762C6" w:rsidRDefault="00FB2232" w:rsidP="00FB2232">
      <w:pPr>
        <w:pStyle w:val="a3"/>
        <w:tabs>
          <w:tab w:val="left" w:pos="1165"/>
        </w:tabs>
        <w:spacing w:line="360" w:lineRule="auto"/>
        <w:jc w:val="center"/>
        <w:rPr>
          <w:rFonts w:ascii="Times New Roman" w:hAnsi="Times New Roman" w:cs="Times New Roman"/>
          <w:b/>
          <w:sz w:val="32"/>
          <w:lang w:eastAsia="ru-RU"/>
        </w:rPr>
      </w:pPr>
      <w:r w:rsidRPr="00A762C6">
        <w:rPr>
          <w:rStyle w:val="collapsedpanellotinfo"/>
          <w:rFonts w:ascii="Times New Roman" w:hAnsi="Times New Roman" w:cs="Times New Roman"/>
          <w:b/>
          <w:sz w:val="36"/>
          <w:szCs w:val="24"/>
        </w:rPr>
        <w:t>заявленных при получении свидетельства о допуске по видам заявленных работ</w:t>
      </w: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rPr>
          <w:rFonts w:ascii="Times New Roman" w:hAnsi="Times New Roman" w:cs="Times New Roman"/>
          <w:lang w:eastAsia="ru-RU"/>
        </w:rPr>
      </w:pPr>
    </w:p>
    <w:p w:rsidR="00FB2232" w:rsidRPr="00A762C6" w:rsidRDefault="00FB2232" w:rsidP="00FB2232">
      <w:pPr>
        <w:tabs>
          <w:tab w:val="left" w:pos="2742"/>
        </w:tabs>
        <w:rPr>
          <w:rFonts w:ascii="Times New Roman" w:hAnsi="Times New Roman" w:cs="Times New Roman"/>
          <w:lang w:eastAsia="ru-RU"/>
        </w:rPr>
      </w:pPr>
      <w:r w:rsidRPr="00A762C6">
        <w:rPr>
          <w:rFonts w:ascii="Times New Roman" w:hAnsi="Times New Roman" w:cs="Times New Roman"/>
          <w:lang w:eastAsia="ru-RU"/>
        </w:rPr>
        <w:tab/>
      </w:r>
    </w:p>
    <w:p w:rsidR="005F1225" w:rsidRPr="00A762C6" w:rsidRDefault="005F1225" w:rsidP="005F1225">
      <w:pPr>
        <w:suppressAutoHyphens/>
        <w:jc w:val="center"/>
        <w:rPr>
          <w:rFonts w:ascii="Times New Roman" w:hAnsi="Times New Roman" w:cs="Times New Roman"/>
          <w:b/>
          <w:sz w:val="28"/>
          <w:szCs w:val="28"/>
        </w:rPr>
      </w:pPr>
    </w:p>
    <w:p w:rsidR="005F1225" w:rsidRPr="00A762C6" w:rsidRDefault="005F1225" w:rsidP="005F1225">
      <w:pPr>
        <w:suppressAutoHyphens/>
        <w:jc w:val="center"/>
        <w:rPr>
          <w:rFonts w:ascii="Times New Roman" w:hAnsi="Times New Roman" w:cs="Times New Roman"/>
          <w:b/>
          <w:sz w:val="28"/>
          <w:szCs w:val="28"/>
        </w:rPr>
      </w:pPr>
    </w:p>
    <w:p w:rsidR="005F1225" w:rsidRPr="00A762C6" w:rsidRDefault="005F1225" w:rsidP="005F1225">
      <w:pPr>
        <w:suppressAutoHyphens/>
        <w:jc w:val="center"/>
        <w:rPr>
          <w:rFonts w:ascii="Times New Roman" w:hAnsi="Times New Roman" w:cs="Times New Roman"/>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992"/>
        <w:gridCol w:w="851"/>
        <w:gridCol w:w="1417"/>
        <w:gridCol w:w="1276"/>
        <w:gridCol w:w="1417"/>
        <w:gridCol w:w="851"/>
        <w:gridCol w:w="1417"/>
      </w:tblGrid>
      <w:tr w:rsidR="005F1225" w:rsidRPr="00A762C6" w:rsidTr="00970937">
        <w:trPr>
          <w:trHeight w:val="3046"/>
          <w:tblHeader/>
        </w:trPr>
        <w:tc>
          <w:tcPr>
            <w:tcW w:w="2694" w:type="dxa"/>
            <w:gridSpan w:val="2"/>
            <w:tcBorders>
              <w:top w:val="single" w:sz="4" w:space="0" w:color="auto"/>
              <w:left w:val="single" w:sz="12" w:space="0" w:color="auto"/>
              <w:bottom w:val="single" w:sz="4" w:space="0" w:color="auto"/>
              <w:right w:val="single" w:sz="12" w:space="0" w:color="auto"/>
              <w:tl2br w:val="single" w:sz="4" w:space="0" w:color="auto"/>
            </w:tcBorders>
            <w:shd w:val="clear" w:color="auto" w:fill="auto"/>
            <w:vAlign w:val="center"/>
          </w:tcPr>
          <w:p w:rsidR="002769F3" w:rsidRPr="00A762C6" w:rsidRDefault="002769F3" w:rsidP="002769F3">
            <w:pPr>
              <w:spacing w:after="0" w:line="240" w:lineRule="auto"/>
              <w:jc w:val="right"/>
              <w:rPr>
                <w:rFonts w:ascii="Times New Roman" w:hAnsi="Times New Roman" w:cs="Times New Roman"/>
                <w:b/>
                <w:sz w:val="18"/>
                <w:szCs w:val="20"/>
              </w:rPr>
            </w:pPr>
            <w:r w:rsidRPr="00A762C6">
              <w:rPr>
                <w:rFonts w:ascii="Times New Roman" w:hAnsi="Times New Roman" w:cs="Times New Roman"/>
                <w:b/>
                <w:sz w:val="18"/>
                <w:szCs w:val="20"/>
              </w:rPr>
              <w:lastRenderedPageBreak/>
              <w:t xml:space="preserve">Статус аттестуемого </w:t>
            </w:r>
            <w:r w:rsidR="005F1225" w:rsidRPr="00A762C6">
              <w:rPr>
                <w:rFonts w:ascii="Times New Roman" w:hAnsi="Times New Roman" w:cs="Times New Roman"/>
                <w:b/>
                <w:sz w:val="18"/>
                <w:szCs w:val="20"/>
              </w:rPr>
              <w:t xml:space="preserve">работника в </w:t>
            </w:r>
            <w:r w:rsidRPr="00A762C6">
              <w:rPr>
                <w:rFonts w:ascii="Times New Roman" w:hAnsi="Times New Roman" w:cs="Times New Roman"/>
                <w:b/>
                <w:sz w:val="18"/>
                <w:szCs w:val="20"/>
              </w:rPr>
              <w:t>о</w:t>
            </w:r>
            <w:r w:rsidR="005F1225" w:rsidRPr="00A762C6">
              <w:rPr>
                <w:rFonts w:ascii="Times New Roman" w:hAnsi="Times New Roman" w:cs="Times New Roman"/>
                <w:b/>
                <w:sz w:val="18"/>
                <w:szCs w:val="20"/>
              </w:rPr>
              <w:t>рганизации</w:t>
            </w:r>
            <w:r w:rsidR="005F1225" w:rsidRPr="00A762C6">
              <w:rPr>
                <w:rFonts w:ascii="Times New Roman" w:hAnsi="Times New Roman" w:cs="Times New Roman"/>
                <w:b/>
                <w:sz w:val="18"/>
                <w:szCs w:val="20"/>
              </w:rPr>
              <w:br/>
              <w:t xml:space="preserve"> по основному месту </w:t>
            </w:r>
            <w:r w:rsidRPr="00A762C6">
              <w:rPr>
                <w:rFonts w:ascii="Times New Roman" w:hAnsi="Times New Roman" w:cs="Times New Roman"/>
                <w:b/>
                <w:sz w:val="18"/>
                <w:szCs w:val="20"/>
              </w:rPr>
              <w:t>р</w:t>
            </w:r>
            <w:r w:rsidR="005F1225" w:rsidRPr="00A762C6">
              <w:rPr>
                <w:rFonts w:ascii="Times New Roman" w:hAnsi="Times New Roman" w:cs="Times New Roman"/>
                <w:b/>
                <w:sz w:val="18"/>
                <w:szCs w:val="20"/>
              </w:rPr>
              <w:t>аботы,</w:t>
            </w:r>
            <w:r w:rsidRPr="00A762C6">
              <w:rPr>
                <w:rFonts w:ascii="Times New Roman" w:hAnsi="Times New Roman" w:cs="Times New Roman"/>
                <w:b/>
                <w:sz w:val="18"/>
                <w:szCs w:val="20"/>
              </w:rPr>
              <w:t xml:space="preserve"> </w:t>
            </w:r>
            <w:r w:rsidR="005F1225" w:rsidRPr="00A762C6">
              <w:rPr>
                <w:rFonts w:ascii="Times New Roman" w:hAnsi="Times New Roman" w:cs="Times New Roman"/>
                <w:b/>
                <w:sz w:val="18"/>
                <w:szCs w:val="20"/>
              </w:rPr>
              <w:t>УРОВЕ</w:t>
            </w:r>
            <w:r w:rsidRPr="00A762C6">
              <w:rPr>
                <w:rFonts w:ascii="Times New Roman" w:hAnsi="Times New Roman" w:cs="Times New Roman"/>
                <w:b/>
                <w:sz w:val="18"/>
                <w:szCs w:val="20"/>
              </w:rPr>
              <w:t xml:space="preserve">НЬ </w:t>
            </w:r>
            <w:r w:rsidRPr="00A762C6">
              <w:rPr>
                <w:rFonts w:ascii="Times New Roman" w:hAnsi="Times New Roman" w:cs="Times New Roman"/>
                <w:b/>
                <w:sz w:val="18"/>
                <w:szCs w:val="20"/>
              </w:rPr>
              <w:br/>
              <w:t>профессионального</w:t>
            </w:r>
          </w:p>
          <w:p w:rsidR="002769F3" w:rsidRPr="00A762C6" w:rsidRDefault="002769F3" w:rsidP="002769F3">
            <w:pPr>
              <w:spacing w:after="0" w:line="240" w:lineRule="auto"/>
              <w:jc w:val="right"/>
              <w:rPr>
                <w:rFonts w:ascii="Times New Roman" w:hAnsi="Times New Roman" w:cs="Times New Roman"/>
                <w:b/>
                <w:sz w:val="20"/>
                <w:szCs w:val="20"/>
              </w:rPr>
            </w:pPr>
            <w:r w:rsidRPr="00A762C6">
              <w:rPr>
                <w:rFonts w:ascii="Times New Roman" w:hAnsi="Times New Roman" w:cs="Times New Roman"/>
                <w:b/>
                <w:sz w:val="18"/>
                <w:szCs w:val="20"/>
              </w:rPr>
              <w:t>образования</w:t>
            </w:r>
            <w:r w:rsidR="005F1225" w:rsidRPr="00A762C6">
              <w:rPr>
                <w:rFonts w:ascii="Times New Roman" w:hAnsi="Times New Roman" w:cs="Times New Roman"/>
                <w:b/>
                <w:sz w:val="18"/>
                <w:szCs w:val="20"/>
              </w:rPr>
              <w:t xml:space="preserve">  </w:t>
            </w:r>
            <w:r w:rsidRPr="00A762C6">
              <w:rPr>
                <w:rFonts w:ascii="Times New Roman" w:hAnsi="Times New Roman" w:cs="Times New Roman"/>
                <w:b/>
                <w:sz w:val="20"/>
                <w:szCs w:val="20"/>
              </w:rPr>
              <w:t xml:space="preserve">    </w:t>
            </w:r>
            <w:r w:rsidR="005F1225" w:rsidRPr="00A762C6">
              <w:rPr>
                <w:rFonts w:ascii="Times New Roman" w:hAnsi="Times New Roman" w:cs="Times New Roman"/>
                <w:b/>
                <w:sz w:val="20"/>
                <w:szCs w:val="20"/>
              </w:rPr>
              <w:t xml:space="preserve">     </w:t>
            </w:r>
          </w:p>
          <w:p w:rsidR="002769F3" w:rsidRPr="00A762C6" w:rsidRDefault="002769F3" w:rsidP="002769F3">
            <w:pPr>
              <w:jc w:val="right"/>
              <w:rPr>
                <w:rFonts w:ascii="Times New Roman" w:hAnsi="Times New Roman" w:cs="Times New Roman"/>
                <w:b/>
                <w:sz w:val="20"/>
                <w:szCs w:val="20"/>
              </w:rPr>
            </w:pPr>
          </w:p>
          <w:p w:rsidR="002769F3" w:rsidRPr="00A762C6" w:rsidRDefault="002769F3" w:rsidP="002769F3">
            <w:pPr>
              <w:jc w:val="right"/>
              <w:rPr>
                <w:rFonts w:ascii="Times New Roman" w:hAnsi="Times New Roman" w:cs="Times New Roman"/>
                <w:b/>
                <w:sz w:val="20"/>
                <w:szCs w:val="20"/>
              </w:rPr>
            </w:pPr>
          </w:p>
          <w:p w:rsidR="002769F3" w:rsidRPr="00A762C6" w:rsidRDefault="002769F3" w:rsidP="002769F3">
            <w:pPr>
              <w:jc w:val="right"/>
              <w:rPr>
                <w:rFonts w:ascii="Times New Roman" w:hAnsi="Times New Roman" w:cs="Times New Roman"/>
                <w:b/>
                <w:sz w:val="20"/>
                <w:szCs w:val="20"/>
              </w:rPr>
            </w:pPr>
          </w:p>
          <w:p w:rsidR="005F1225" w:rsidRPr="00A762C6" w:rsidRDefault="005F1225" w:rsidP="002769F3">
            <w:pPr>
              <w:rPr>
                <w:rFonts w:ascii="Times New Roman" w:hAnsi="Times New Roman" w:cs="Times New Roman"/>
                <w:b/>
                <w:sz w:val="20"/>
                <w:szCs w:val="20"/>
              </w:rPr>
            </w:pPr>
            <w:r w:rsidRPr="00A762C6">
              <w:rPr>
                <w:rFonts w:ascii="Times New Roman" w:hAnsi="Times New Roman" w:cs="Times New Roman"/>
                <w:b/>
                <w:sz w:val="20"/>
                <w:szCs w:val="20"/>
              </w:rPr>
              <w:t>Виды работ</w:t>
            </w:r>
          </w:p>
        </w:tc>
        <w:tc>
          <w:tcPr>
            <w:tcW w:w="184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5F1225" w:rsidRPr="00A762C6" w:rsidRDefault="005F1225" w:rsidP="005F1225">
            <w:pPr>
              <w:ind w:left="-108" w:right="-76"/>
              <w:jc w:val="center"/>
              <w:rPr>
                <w:rFonts w:ascii="Times New Roman" w:hAnsi="Times New Roman" w:cs="Times New Roman"/>
                <w:b/>
                <w:sz w:val="20"/>
                <w:szCs w:val="20"/>
              </w:rPr>
            </w:pPr>
            <w:r w:rsidRPr="00A762C6">
              <w:rPr>
                <w:rFonts w:ascii="Times New Roman" w:hAnsi="Times New Roman" w:cs="Times New Roman"/>
                <w:b/>
                <w:sz w:val="20"/>
                <w:szCs w:val="20"/>
              </w:rPr>
              <w:t>Работник на руководящей должности (руководитель, зам</w:t>
            </w:r>
            <w:proofErr w:type="gramStart"/>
            <w:r w:rsidRPr="00A762C6">
              <w:rPr>
                <w:rFonts w:ascii="Times New Roman" w:hAnsi="Times New Roman" w:cs="Times New Roman"/>
                <w:b/>
                <w:sz w:val="20"/>
                <w:szCs w:val="20"/>
              </w:rPr>
              <w:t>.р</w:t>
            </w:r>
            <w:proofErr w:type="gramEnd"/>
            <w:r w:rsidRPr="00A762C6">
              <w:rPr>
                <w:rFonts w:ascii="Times New Roman" w:hAnsi="Times New Roman" w:cs="Times New Roman"/>
                <w:b/>
                <w:sz w:val="20"/>
                <w:szCs w:val="20"/>
              </w:rPr>
              <w:t xml:space="preserve">уководителя, гл.инженер и т.д.) </w:t>
            </w:r>
            <w:r w:rsidRPr="00A762C6">
              <w:rPr>
                <w:rFonts w:ascii="Times New Roman" w:hAnsi="Times New Roman" w:cs="Times New Roman"/>
                <w:b/>
                <w:sz w:val="20"/>
                <w:szCs w:val="20"/>
              </w:rPr>
              <w:br/>
              <w:t>С ВЫСШИМ ОБРАЗОВАНИЕМ</w:t>
            </w:r>
          </w:p>
        </w:tc>
        <w:tc>
          <w:tcPr>
            <w:tcW w:w="2693" w:type="dxa"/>
            <w:gridSpan w:val="2"/>
            <w:tcBorders>
              <w:top w:val="single" w:sz="4" w:space="0" w:color="auto"/>
              <w:left w:val="single" w:sz="12" w:space="0" w:color="auto"/>
              <w:right w:val="single" w:sz="4" w:space="0" w:color="auto"/>
            </w:tcBorders>
            <w:shd w:val="clear" w:color="auto" w:fill="auto"/>
            <w:vAlign w:val="center"/>
          </w:tcPr>
          <w:p w:rsidR="005F1225" w:rsidRPr="00A762C6" w:rsidRDefault="005F1225" w:rsidP="005F1225">
            <w:pPr>
              <w:jc w:val="center"/>
              <w:rPr>
                <w:rFonts w:ascii="Times New Roman" w:hAnsi="Times New Roman" w:cs="Times New Roman"/>
                <w:b/>
                <w:sz w:val="20"/>
                <w:szCs w:val="20"/>
              </w:rPr>
            </w:pPr>
            <w:r w:rsidRPr="00A762C6">
              <w:rPr>
                <w:rFonts w:ascii="Times New Roman" w:hAnsi="Times New Roman" w:cs="Times New Roman"/>
                <w:b/>
                <w:sz w:val="20"/>
                <w:szCs w:val="20"/>
              </w:rPr>
              <w:t xml:space="preserve">Специалист, ответственный за безопасность работ </w:t>
            </w:r>
            <w:r w:rsidRPr="00A762C6">
              <w:rPr>
                <w:rFonts w:ascii="Times New Roman" w:hAnsi="Times New Roman" w:cs="Times New Roman"/>
                <w:b/>
                <w:sz w:val="20"/>
                <w:szCs w:val="20"/>
              </w:rPr>
              <w:br/>
              <w:t>(для вида работ 33.</w:t>
            </w:r>
            <w:r w:rsidRPr="00A762C6">
              <w:rPr>
                <w:rFonts w:ascii="Times New Roman" w:hAnsi="Times New Roman" w:cs="Times New Roman"/>
                <w:b/>
                <w:sz w:val="20"/>
                <w:szCs w:val="20"/>
                <w:lang w:val="en-US"/>
              </w:rPr>
              <w:t>x</w:t>
            </w:r>
            <w:r w:rsidRPr="00A762C6">
              <w:rPr>
                <w:rFonts w:ascii="Times New Roman" w:hAnsi="Times New Roman" w:cs="Times New Roman"/>
                <w:b/>
                <w:sz w:val="20"/>
                <w:szCs w:val="20"/>
              </w:rPr>
              <w:t xml:space="preserve"> - Специалист, ответственный за организацию строительства) </w:t>
            </w:r>
            <w:r w:rsidRPr="00A762C6">
              <w:rPr>
                <w:rFonts w:ascii="Times New Roman" w:hAnsi="Times New Roman" w:cs="Times New Roman"/>
                <w:b/>
                <w:sz w:val="20"/>
                <w:szCs w:val="20"/>
              </w:rPr>
              <w:br/>
              <w:t>С ВЫСШИМ ОБРАЗОВАНИЕМ</w:t>
            </w:r>
          </w:p>
        </w:tc>
        <w:tc>
          <w:tcPr>
            <w:tcW w:w="2268" w:type="dxa"/>
            <w:gridSpan w:val="2"/>
            <w:tcBorders>
              <w:top w:val="single" w:sz="4" w:space="0" w:color="auto"/>
              <w:left w:val="single" w:sz="4" w:space="0" w:color="auto"/>
              <w:right w:val="single" w:sz="4" w:space="0" w:color="auto"/>
            </w:tcBorders>
            <w:shd w:val="clear" w:color="auto" w:fill="auto"/>
            <w:vAlign w:val="center"/>
          </w:tcPr>
          <w:p w:rsidR="005F1225" w:rsidRPr="00A762C6" w:rsidRDefault="005F1225" w:rsidP="005F1225">
            <w:pPr>
              <w:ind w:right="-76"/>
              <w:jc w:val="center"/>
              <w:rPr>
                <w:rFonts w:ascii="Times New Roman" w:hAnsi="Times New Roman" w:cs="Times New Roman"/>
                <w:b/>
                <w:sz w:val="20"/>
                <w:szCs w:val="20"/>
              </w:rPr>
            </w:pPr>
            <w:r w:rsidRPr="00A762C6">
              <w:rPr>
                <w:rFonts w:ascii="Times New Roman" w:hAnsi="Times New Roman" w:cs="Times New Roman"/>
                <w:b/>
                <w:sz w:val="20"/>
                <w:szCs w:val="20"/>
              </w:rPr>
              <w:t xml:space="preserve">Специалист, ответственный за безопасность работ </w:t>
            </w:r>
            <w:r w:rsidRPr="00A762C6">
              <w:rPr>
                <w:rFonts w:ascii="Times New Roman" w:hAnsi="Times New Roman" w:cs="Times New Roman"/>
                <w:b/>
                <w:sz w:val="20"/>
                <w:szCs w:val="20"/>
              </w:rPr>
              <w:br/>
              <w:t>СО СРЕДНИМ ОБРАЗОВАНИЕМ</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ind w:right="-76"/>
              <w:jc w:val="center"/>
              <w:rPr>
                <w:rFonts w:ascii="Times New Roman" w:hAnsi="Times New Roman" w:cs="Times New Roman"/>
                <w:b/>
                <w:sz w:val="20"/>
                <w:szCs w:val="20"/>
              </w:rPr>
            </w:pPr>
          </w:p>
          <w:p w:rsidR="005F1225" w:rsidRPr="00A762C6" w:rsidRDefault="005F1225" w:rsidP="005F1225">
            <w:pPr>
              <w:ind w:right="-76"/>
              <w:jc w:val="center"/>
              <w:rPr>
                <w:rFonts w:ascii="Times New Roman" w:hAnsi="Times New Roman" w:cs="Times New Roman"/>
                <w:b/>
                <w:sz w:val="20"/>
                <w:szCs w:val="20"/>
              </w:rPr>
            </w:pPr>
          </w:p>
          <w:p w:rsidR="005F1225" w:rsidRPr="00A762C6" w:rsidRDefault="005F1225" w:rsidP="005F1225">
            <w:pPr>
              <w:ind w:right="-76"/>
              <w:jc w:val="center"/>
              <w:rPr>
                <w:rFonts w:ascii="Times New Roman" w:hAnsi="Times New Roman" w:cs="Times New Roman"/>
                <w:b/>
                <w:sz w:val="20"/>
                <w:szCs w:val="20"/>
              </w:rPr>
            </w:pPr>
            <w:r w:rsidRPr="00A762C6">
              <w:rPr>
                <w:rFonts w:ascii="Times New Roman" w:hAnsi="Times New Roman" w:cs="Times New Roman"/>
                <w:b/>
                <w:sz w:val="20"/>
                <w:szCs w:val="20"/>
              </w:rPr>
              <w:t xml:space="preserve">Тематика </w:t>
            </w:r>
            <w:r w:rsidRPr="00A762C6">
              <w:rPr>
                <w:rFonts w:ascii="Times New Roman" w:hAnsi="Times New Roman" w:cs="Times New Roman"/>
                <w:b/>
                <w:sz w:val="20"/>
                <w:szCs w:val="20"/>
              </w:rPr>
              <w:br/>
              <w:t>повышения квалификации</w:t>
            </w:r>
          </w:p>
        </w:tc>
      </w:tr>
      <w:tr w:rsidR="005F1225" w:rsidRPr="00A762C6" w:rsidTr="00970937">
        <w:trPr>
          <w:trHeight w:val="1371"/>
          <w:tblHeader/>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5F1225" w:rsidRPr="00A762C6" w:rsidRDefault="005F1225" w:rsidP="005F1225">
            <w:pPr>
              <w:jc w:val="center"/>
              <w:rPr>
                <w:rFonts w:ascii="Times New Roman" w:hAnsi="Times New Roman" w:cs="Times New Roman"/>
                <w:b/>
                <w:sz w:val="20"/>
                <w:szCs w:val="20"/>
              </w:rPr>
            </w:pPr>
            <w:r w:rsidRPr="00A762C6">
              <w:rPr>
                <w:rFonts w:ascii="Times New Roman" w:hAnsi="Times New Roman" w:cs="Times New Roman"/>
                <w:b/>
                <w:sz w:val="20"/>
                <w:szCs w:val="20"/>
              </w:rPr>
              <w:t>№</w:t>
            </w:r>
          </w:p>
        </w:tc>
        <w:tc>
          <w:tcPr>
            <w:tcW w:w="1843" w:type="dxa"/>
            <w:tcBorders>
              <w:top w:val="single" w:sz="4" w:space="0" w:color="auto"/>
              <w:left w:val="single" w:sz="4" w:space="0" w:color="auto"/>
              <w:bottom w:val="single" w:sz="4" w:space="0" w:color="auto"/>
              <w:right w:val="single" w:sz="12" w:space="0" w:color="auto"/>
            </w:tcBorders>
            <w:shd w:val="clear" w:color="auto" w:fill="auto"/>
            <w:vAlign w:val="center"/>
          </w:tcPr>
          <w:p w:rsidR="005F1225" w:rsidRPr="00A762C6" w:rsidRDefault="005F1225" w:rsidP="005F1225">
            <w:pPr>
              <w:jc w:val="center"/>
              <w:rPr>
                <w:rFonts w:ascii="Times New Roman" w:hAnsi="Times New Roman" w:cs="Times New Roman"/>
                <w:b/>
                <w:sz w:val="20"/>
                <w:szCs w:val="20"/>
              </w:rPr>
            </w:pPr>
            <w:r w:rsidRPr="00A762C6">
              <w:rPr>
                <w:rFonts w:ascii="Times New Roman" w:hAnsi="Times New Roman" w:cs="Times New Roman"/>
                <w:b/>
                <w:sz w:val="20"/>
                <w:szCs w:val="20"/>
              </w:rPr>
              <w:t>Наименование</w:t>
            </w:r>
          </w:p>
        </w:tc>
        <w:tc>
          <w:tcPr>
            <w:tcW w:w="992" w:type="dxa"/>
            <w:tcBorders>
              <w:top w:val="single" w:sz="4" w:space="0" w:color="auto"/>
              <w:left w:val="single" w:sz="12" w:space="0" w:color="auto"/>
              <w:bottom w:val="single" w:sz="4"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Требуемое профессиональное образование</w:t>
            </w:r>
            <w:r w:rsidRPr="00A762C6">
              <w:rPr>
                <w:rFonts w:ascii="Times New Roman" w:hAnsi="Times New Roman" w:cs="Times New Roman"/>
                <w:b/>
                <w:sz w:val="20"/>
                <w:szCs w:val="20"/>
              </w:rPr>
              <w:br/>
              <w:t xml:space="preserve"> - Профиль</w:t>
            </w:r>
          </w:p>
        </w:tc>
        <w:tc>
          <w:tcPr>
            <w:tcW w:w="851" w:type="dxa"/>
            <w:tcBorders>
              <w:top w:val="single" w:sz="4" w:space="0" w:color="auto"/>
              <w:right w:val="single" w:sz="12"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Стаж**</w:t>
            </w:r>
          </w:p>
        </w:tc>
        <w:tc>
          <w:tcPr>
            <w:tcW w:w="1417" w:type="dxa"/>
            <w:tcBorders>
              <w:top w:val="single" w:sz="4" w:space="0" w:color="auto"/>
              <w:left w:val="single" w:sz="12"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Требуемое профессиональное образование -</w:t>
            </w:r>
            <w:r w:rsidRPr="00A762C6">
              <w:rPr>
                <w:rFonts w:ascii="Times New Roman" w:hAnsi="Times New Roman" w:cs="Times New Roman"/>
                <w:b/>
                <w:sz w:val="20"/>
                <w:szCs w:val="20"/>
              </w:rPr>
              <w:br/>
              <w:t>Профиль</w:t>
            </w:r>
          </w:p>
        </w:tc>
        <w:tc>
          <w:tcPr>
            <w:tcW w:w="1276" w:type="dxa"/>
            <w:tcBorders>
              <w:top w:val="single" w:sz="4" w:space="0" w:color="auto"/>
              <w:right w:val="single" w:sz="12"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Стаж</w:t>
            </w:r>
            <w:r w:rsidRPr="00A762C6">
              <w:rPr>
                <w:rFonts w:ascii="Times New Roman" w:hAnsi="Times New Roman" w:cs="Times New Roman"/>
                <w:b/>
                <w:sz w:val="20"/>
                <w:szCs w:val="20"/>
                <w:vertAlign w:val="superscript"/>
              </w:rPr>
              <w:t>**</w:t>
            </w:r>
          </w:p>
        </w:tc>
        <w:tc>
          <w:tcPr>
            <w:tcW w:w="1417" w:type="dxa"/>
            <w:tcBorders>
              <w:top w:val="single" w:sz="4" w:space="0" w:color="auto"/>
              <w:left w:val="single" w:sz="12"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Требуемое профессиональное образование -</w:t>
            </w:r>
            <w:r w:rsidRPr="00A762C6">
              <w:rPr>
                <w:rFonts w:ascii="Times New Roman" w:hAnsi="Times New Roman" w:cs="Times New Roman"/>
                <w:b/>
                <w:sz w:val="20"/>
                <w:szCs w:val="20"/>
              </w:rPr>
              <w:br/>
              <w:t>Профиль</w:t>
            </w:r>
          </w:p>
        </w:tc>
        <w:tc>
          <w:tcPr>
            <w:tcW w:w="851" w:type="dxa"/>
            <w:tcBorders>
              <w:top w:val="single" w:sz="4" w:space="0" w:color="auto"/>
              <w:right w:val="single" w:sz="12" w:space="0" w:color="auto"/>
            </w:tcBorders>
            <w:shd w:val="clear" w:color="auto" w:fill="auto"/>
            <w:vAlign w:val="center"/>
          </w:tcPr>
          <w:p w:rsidR="005F1225" w:rsidRPr="00A762C6" w:rsidRDefault="005F1225" w:rsidP="005F1225">
            <w:pPr>
              <w:ind w:left="-108" w:right="-145"/>
              <w:jc w:val="center"/>
              <w:rPr>
                <w:rFonts w:ascii="Times New Roman" w:hAnsi="Times New Roman" w:cs="Times New Roman"/>
                <w:b/>
                <w:sz w:val="20"/>
                <w:szCs w:val="20"/>
              </w:rPr>
            </w:pPr>
            <w:r w:rsidRPr="00A762C6">
              <w:rPr>
                <w:rFonts w:ascii="Times New Roman" w:hAnsi="Times New Roman" w:cs="Times New Roman"/>
                <w:b/>
                <w:sz w:val="20"/>
                <w:szCs w:val="20"/>
              </w:rPr>
              <w:t>Стаж</w:t>
            </w:r>
            <w:r w:rsidRPr="00A762C6">
              <w:rPr>
                <w:rFonts w:ascii="Times New Roman" w:hAnsi="Times New Roman" w:cs="Times New Roman"/>
                <w:b/>
                <w:sz w:val="20"/>
                <w:szCs w:val="20"/>
                <w:vertAlign w:val="superscript"/>
              </w:rPr>
              <w:t>**</w:t>
            </w:r>
          </w:p>
        </w:tc>
        <w:tc>
          <w:tcPr>
            <w:tcW w:w="1417" w:type="dxa"/>
            <w:tcBorders>
              <w:left w:val="single" w:sz="12" w:space="0" w:color="auto"/>
              <w:right w:val="single" w:sz="12" w:space="0" w:color="auto"/>
            </w:tcBorders>
            <w:shd w:val="clear" w:color="auto" w:fill="auto"/>
          </w:tcPr>
          <w:p w:rsidR="005F1225" w:rsidRPr="00A762C6" w:rsidRDefault="005F1225" w:rsidP="005F1225">
            <w:pPr>
              <w:ind w:left="-108" w:right="-145"/>
              <w:jc w:val="center"/>
              <w:rPr>
                <w:rFonts w:ascii="Times New Roman" w:hAnsi="Times New Roman" w:cs="Times New Roman"/>
                <w:b/>
                <w:sz w:val="20"/>
                <w:szCs w:val="20"/>
              </w:rPr>
            </w:pPr>
          </w:p>
        </w:tc>
      </w:tr>
      <w:tr w:rsidR="005F1225" w:rsidRPr="00A762C6" w:rsidTr="00970937">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ind w:right="-108"/>
              <w:rPr>
                <w:rFonts w:ascii="Times New Roman" w:hAnsi="Times New Roman" w:cs="Times New Roman"/>
                <w:b/>
                <w:sz w:val="20"/>
                <w:szCs w:val="20"/>
              </w:rPr>
            </w:pPr>
          </w:p>
        </w:tc>
        <w:tc>
          <w:tcPr>
            <w:tcW w:w="851" w:type="dxa"/>
            <w:tcBorders>
              <w:bottom w:val="single" w:sz="4" w:space="0" w:color="auto"/>
              <w:right w:val="single" w:sz="12"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c>
          <w:tcPr>
            <w:tcW w:w="1417" w:type="dxa"/>
            <w:tcBorders>
              <w:left w:val="single" w:sz="12" w:space="0" w:color="auto"/>
              <w:bottom w:val="single" w:sz="4"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c>
          <w:tcPr>
            <w:tcW w:w="1276" w:type="dxa"/>
            <w:tcBorders>
              <w:bottom w:val="single" w:sz="4" w:space="0" w:color="auto"/>
              <w:right w:val="single" w:sz="12"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c>
          <w:tcPr>
            <w:tcW w:w="1417" w:type="dxa"/>
            <w:tcBorders>
              <w:left w:val="single" w:sz="12" w:space="0" w:color="auto"/>
              <w:bottom w:val="single" w:sz="4"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c>
          <w:tcPr>
            <w:tcW w:w="851" w:type="dxa"/>
            <w:tcBorders>
              <w:bottom w:val="single" w:sz="4" w:space="0" w:color="auto"/>
              <w:right w:val="single" w:sz="12"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c>
          <w:tcPr>
            <w:tcW w:w="1417" w:type="dxa"/>
            <w:tcBorders>
              <w:bottom w:val="single" w:sz="4" w:space="0" w:color="auto"/>
              <w:right w:val="single" w:sz="12" w:space="0" w:color="auto"/>
            </w:tcBorders>
            <w:shd w:val="clear" w:color="auto" w:fill="auto"/>
          </w:tcPr>
          <w:p w:rsidR="005F1225" w:rsidRPr="00A762C6" w:rsidRDefault="005F1225" w:rsidP="005F1225">
            <w:pPr>
              <w:ind w:right="-76"/>
              <w:rPr>
                <w:rFonts w:ascii="Times New Roman" w:hAnsi="Times New Roman" w:cs="Times New Roman"/>
                <w:sz w:val="20"/>
                <w:szCs w:val="20"/>
              </w:rPr>
            </w:pPr>
          </w:p>
        </w:tc>
      </w:tr>
      <w:tr w:rsidR="005F1225" w:rsidRPr="00A762C6" w:rsidTr="00970937">
        <w:trPr>
          <w:cantSplit/>
          <w:trHeight w:val="1844"/>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Разбивочные работы в  процессе строительства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844"/>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геодезическому контролю точности геометрических параметров зданий и сооружений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3035"/>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разборке (демонтажу) зданий и сооружений, стен, перекрытий, лестничных маршей и иных конструктивных и связанных с ними элементов или их частей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844"/>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строительству временных: дорог; площадок; инженерных сетей и сооружений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рельсовых подкрановых путей и фундаментов (опор) стационарных кранов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подготовительных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установке и демонтажу инвентарных наружных и внутренних лесов, технологических мусоропроводов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3.1*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механизированной разработке грунта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разработке грунта и устройству дренажей в водохозяйственном строительстве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выполнение земляных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разработке грунта методом гидромеханизации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земляных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искусственному замораживанию грунтов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земляных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3.5*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уплотнению грунта катками, грунтоуплотняющими машинами или тяжелыми трамбовками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механизированному рыхлению и разработке вечномерзлых грунтов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земляных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водопонижению, организации поверхностного стока и водоотвода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земляных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4.1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бурению, строительству и монтажу нефтяных и газовых скважин</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строительству и монтажу нефтяных и газовых скважин</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4.2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бурению и обустройству скважин (кроме нефтяных и газовых скважин)</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обустройству скважин</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4.3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креплению скважин трубами, извлечению труб, свободному спуску или подъему труб из скважин</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скважин</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4.4.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roofErr w:type="spellStart"/>
            <w:r w:rsidRPr="00A762C6">
              <w:rPr>
                <w:rFonts w:ascii="Times New Roman" w:hAnsi="Times New Roman" w:cs="Times New Roman"/>
                <w:sz w:val="20"/>
                <w:szCs w:val="20"/>
              </w:rPr>
              <w:t>Тампонажные</w:t>
            </w:r>
            <w:proofErr w:type="spellEnd"/>
            <w:r w:rsidRPr="00A762C6">
              <w:rPr>
                <w:rFonts w:ascii="Times New Roman" w:hAnsi="Times New Roman" w:cs="Times New Roman"/>
                <w:sz w:val="20"/>
                <w:szCs w:val="20"/>
              </w:rPr>
              <w:t xml:space="preserve"> работы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скважин</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4.5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сооружению шахтных колодцев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сооружению шахтных колодцев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5.1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Свайные работы, выполняемые с земли, в том числе в морских и речных условиях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свайных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Свайные работы, выполняемые в мерзлых и вечномерзлых грунтах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свайных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ростверков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свайных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забивных и буронабивных свай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свайных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термическому укреплению грунтов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закреплению грунтов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цементации грунтовых оснований с забивкой </w:t>
            </w:r>
            <w:proofErr w:type="spellStart"/>
            <w:r w:rsidRPr="00A762C6">
              <w:rPr>
                <w:rFonts w:ascii="Times New Roman" w:hAnsi="Times New Roman" w:cs="Times New Roman"/>
                <w:sz w:val="20"/>
                <w:szCs w:val="20"/>
              </w:rPr>
              <w:t>инъекторов</w:t>
            </w:r>
            <w:proofErr w:type="spellEnd"/>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закреплению грунтов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5.7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силикатизации и </w:t>
            </w:r>
            <w:proofErr w:type="spellStart"/>
            <w:r w:rsidRPr="00A762C6">
              <w:rPr>
                <w:rFonts w:ascii="Times New Roman" w:hAnsi="Times New Roman" w:cs="Times New Roman"/>
                <w:sz w:val="20"/>
                <w:szCs w:val="20"/>
              </w:rPr>
              <w:t>смолизации</w:t>
            </w:r>
            <w:proofErr w:type="spellEnd"/>
            <w:r w:rsidRPr="00A762C6">
              <w:rPr>
                <w:rFonts w:ascii="Times New Roman" w:hAnsi="Times New Roman" w:cs="Times New Roman"/>
                <w:sz w:val="20"/>
                <w:szCs w:val="20"/>
              </w:rPr>
              <w:t xml:space="preserve"> грунтов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закреплению грунтов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возведению сооружений способом «стена в грунте»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закреплению грунтов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погружению и подъему стальных и шпунтованных свай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свайных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6.1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Опалубочные работы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монолитных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6.2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Арматурные работы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монолитных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6.3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монолитных бетонных и железобетонных конструкций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монолитных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фундаментов и конструкций подземной части зданий и сооружений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сборных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элементов конструкций надземной части зданий и сооружений, в том числе колонн, рам, ригелей, ферм, балок, плит, поясов, панелей стен и перегородок</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сборных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7.3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объемных блоков, в том числе вентиляционных блоков, шахт лифтов и мусоропроводов, санитарно-технических кабин</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сборных бетонных и железобетонных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Буровзрывные работы  при строительстве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буровзрывных работ при строительстве</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9.1*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конструкций зданий и сооружений из природных и искусственных камней, в том числе с облицовкой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9.2*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конструкций из кирпича, в том числе с облицовкой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lastRenderedPageBreak/>
              <w:t>9.3*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отопительных печей и очагов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10.1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усилению и демонтажу конструктивных элементов и ограждающих конструкций зданий и сооружений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10.2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усилению и демонтажу конструкций транспортных галерей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10.3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усилению и демонтажу резервуарных конструкций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10.4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усилению и демонтажу мачтовых сооружений, башен, вытяжных труб</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10.5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усилению и демонтажу технологических конструкций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10.6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тросовых несущих конструкций (растяжки, вантовые конструкции и прочие)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металлических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lastRenderedPageBreak/>
              <w:t>11.1*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усилению и демонтажу конструктивных элементов и ограждающих конструкций зданий и сооружений, в том числе из клееных конструкций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11.</w:t>
            </w:r>
            <w:r w:rsidRPr="00A762C6">
              <w:rPr>
                <w:rFonts w:ascii="Times New Roman" w:hAnsi="Times New Roman" w:cs="Times New Roman"/>
                <w:b/>
                <w:i/>
                <w:sz w:val="20"/>
                <w:szCs w:val="20"/>
                <w:lang w:val="en-US"/>
              </w:rPr>
              <w:t>2</w:t>
            </w:r>
            <w:r w:rsidRPr="00A762C6">
              <w:rPr>
                <w:rFonts w:ascii="Times New Roman" w:hAnsi="Times New Roman" w:cs="Times New Roman"/>
                <w:b/>
                <w:i/>
                <w:sz w:val="20"/>
                <w:szCs w:val="20"/>
              </w:rPr>
              <w:t>*</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сборке жилых и общественных зданий из деталей заводского изготовления комплектной поставки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roofErr w:type="spellStart"/>
            <w:r w:rsidRPr="00A762C6">
              <w:rPr>
                <w:rFonts w:ascii="Times New Roman" w:hAnsi="Times New Roman" w:cs="Times New Roman"/>
                <w:sz w:val="20"/>
                <w:szCs w:val="20"/>
              </w:rPr>
              <w:t>Футеровочные</w:t>
            </w:r>
            <w:proofErr w:type="spellEnd"/>
            <w:r w:rsidRPr="00A762C6">
              <w:rPr>
                <w:rFonts w:ascii="Times New Roman" w:hAnsi="Times New Roman" w:cs="Times New Roman"/>
                <w:sz w:val="20"/>
                <w:szCs w:val="20"/>
              </w:rPr>
              <w:t xml:space="preserve"> работы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кладке из кислотоупорного кирпича и фасонных кислотоупорных керамических изделий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защитному покрытию лакокрасочными материалами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w:t>
            </w:r>
            <w:proofErr w:type="spellStart"/>
            <w:r w:rsidRPr="00A762C6">
              <w:rPr>
                <w:rFonts w:ascii="Times New Roman" w:hAnsi="Times New Roman" w:cs="Times New Roman"/>
                <w:sz w:val="20"/>
                <w:szCs w:val="20"/>
              </w:rPr>
              <w:t>гуммированию</w:t>
            </w:r>
            <w:proofErr w:type="spellEnd"/>
            <w:r w:rsidRPr="00A762C6">
              <w:rPr>
                <w:rFonts w:ascii="Times New Roman" w:hAnsi="Times New Roman" w:cs="Times New Roman"/>
                <w:sz w:val="20"/>
                <w:szCs w:val="20"/>
              </w:rPr>
              <w:t xml:space="preserve"> (обкладке листовыми резинами и жидкими резиновыми смесями)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w:t>
            </w:r>
            <w:proofErr w:type="spellStart"/>
            <w:r w:rsidRPr="00A762C6">
              <w:rPr>
                <w:rFonts w:ascii="Times New Roman" w:hAnsi="Times New Roman" w:cs="Times New Roman"/>
                <w:sz w:val="20"/>
                <w:szCs w:val="20"/>
              </w:rPr>
              <w:t>оклеечной</w:t>
            </w:r>
            <w:proofErr w:type="spellEnd"/>
            <w:r w:rsidRPr="00A762C6">
              <w:rPr>
                <w:rFonts w:ascii="Times New Roman" w:hAnsi="Times New Roman" w:cs="Times New Roman"/>
                <w:sz w:val="20"/>
                <w:szCs w:val="20"/>
              </w:rPr>
              <w:t xml:space="preserve"> изоляции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w:t>
            </w:r>
            <w:proofErr w:type="spellStart"/>
            <w:r w:rsidRPr="00A762C6">
              <w:rPr>
                <w:rFonts w:ascii="Times New Roman" w:hAnsi="Times New Roman" w:cs="Times New Roman"/>
                <w:sz w:val="20"/>
                <w:szCs w:val="20"/>
              </w:rPr>
              <w:t>металлизационных</w:t>
            </w:r>
            <w:proofErr w:type="spellEnd"/>
            <w:r w:rsidRPr="00A762C6">
              <w:rPr>
                <w:rFonts w:ascii="Times New Roman" w:hAnsi="Times New Roman" w:cs="Times New Roman"/>
                <w:sz w:val="20"/>
                <w:szCs w:val="20"/>
              </w:rPr>
              <w:t xml:space="preserve"> покрытий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 и оборудования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нанесению лицевого покрытия при устройстве монолитного пола в помещениях с агрессивными средами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w:t>
            </w:r>
            <w:proofErr w:type="spellStart"/>
            <w:r w:rsidRPr="00A762C6">
              <w:rPr>
                <w:rFonts w:ascii="Times New Roman" w:hAnsi="Times New Roman" w:cs="Times New Roman"/>
                <w:sz w:val="20"/>
                <w:szCs w:val="20"/>
              </w:rPr>
              <w:t>антисептированию</w:t>
            </w:r>
            <w:proofErr w:type="spellEnd"/>
            <w:r w:rsidRPr="00A762C6">
              <w:rPr>
                <w:rFonts w:ascii="Times New Roman" w:hAnsi="Times New Roman" w:cs="Times New Roman"/>
                <w:sz w:val="20"/>
                <w:szCs w:val="20"/>
              </w:rPr>
              <w:t xml:space="preserve"> деревянных конструкций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гидроизоляции строительных конструкций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12.10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теплоизоляции зданий, строительных конструкций и оборудования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 и оборудования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12.11*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теплоизоляции трубопроводов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12.12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огнезащите строительных конструкций и оборудования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защите строительных конструкций и оборудования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13.1*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кровель из штучных и листовых материалов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lastRenderedPageBreak/>
              <w:t>13.2*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кровель из рулонных материалов </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13.3*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наливных кровель</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«выполнение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14.1*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облицовке поверхностей природными и искусственными камнями и линейными фасонными камнями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14.2*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вентилируемых фасадов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lastRenderedPageBreak/>
              <w:t>15.1*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и демонтажу системы водопровода и канализации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15.2*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и демонтажу системы отопления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15.3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и демонтажу системы газоснабжения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внутренних инженерных систем и оборудования зданий и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15.4*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и демонтажу системы вентиляции и кондиционирования воздуха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lastRenderedPageBreak/>
              <w:t>15.5*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системы электроснабжения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15.6*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электрических и иных сетей управления системами жизнеобеспечения зданий и сооружений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16.1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водопроводных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водопровода</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16.2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запорной арматуры и оборудования водопроводных сетей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водопровода</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16.3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водопроводных колодцев, оголовков, гасителей водосборов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водопровода</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16.4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очистке полости и испытания трубопроводов водопровода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водопровода</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17.1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канализационных безнапорных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17.2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канализационных напорных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17.3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запорной арматуры и оборудования канализационных сетей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17.4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канализационных и водосточных колодцев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17.5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фильтрующего основания под иловые площадки и поля фильтрации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17.6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дренажных труб на иловых площадках</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17.7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очистке полости и испытания трубопроводов канализации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канализации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18.1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теплоснабжения с температурой теплоносителя до 115 градусов Цельсия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теплоснабжения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18.2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теплоснабжения с температурой теплоносителя до 115 градусов Цельсия и выше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теплоснабжения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18.3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запорной арматуры и оборудования сетей теплоснабжения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теплоснабжения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18.4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колодцев и камер сетей теплоснабжения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теплоснабжения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18.5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очистке полости и испытанию трубопроводов теплоснабжения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теплоснабжения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газопроводов с рабочим давлением до 0,005 МПа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газопроводов с рабочим давлением от 0,005 МПа до 0,3 МПа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19.3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газопроводов с рабочим давлением от 0,3 МПа до 1,2 МПа включительно (для природного газа), до 1,6 МПа включительно (для сжиженного углеводородного газа)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установке сборников конденсата гидрозатворов и компенсаторов на газопроводах</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газорегуляторных пунктов и установок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19.6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и демонтажу резервуарных и групповых баллонных установок сжиженного газа </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вводу газопровода в здания и сооружения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газового оборудования потребителей, использующих природный и сжиженный газ</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19.9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врезке под давлением в действующие газопроводы, отключению и заглушке под давлением действующих газопроводов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19.10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очистке полости и испытанию газопроводов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сетей газоснабжения, </w:t>
            </w:r>
            <w:proofErr w:type="gramStart"/>
            <w:r w:rsidRPr="00A762C6">
              <w:rPr>
                <w:rFonts w:ascii="Times New Roman" w:hAnsi="Times New Roman" w:cs="Times New Roman"/>
                <w:sz w:val="20"/>
                <w:szCs w:val="20"/>
              </w:rPr>
              <w:t>кроме</w:t>
            </w:r>
            <w:proofErr w:type="gramEnd"/>
            <w:r w:rsidRPr="00A762C6">
              <w:rPr>
                <w:rFonts w:ascii="Times New Roman" w:hAnsi="Times New Roman" w:cs="Times New Roman"/>
                <w:sz w:val="20"/>
                <w:szCs w:val="20"/>
              </w:rPr>
              <w:t xml:space="preserve"> магистральных</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b/>
                <w:i/>
                <w:sz w:val="20"/>
                <w:szCs w:val="20"/>
              </w:rPr>
            </w:pPr>
            <w:r w:rsidRPr="00A762C6">
              <w:rPr>
                <w:rFonts w:ascii="Times New Roman" w:hAnsi="Times New Roman" w:cs="Times New Roman"/>
                <w:b/>
                <w:i/>
                <w:sz w:val="20"/>
                <w:szCs w:val="20"/>
              </w:rPr>
              <w:t>20.1*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сетей электроснабжения напряжением до 1кВ включительно  </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сетей электроснабжения напряжением до 35 кВ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20.3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сетей электроснабжения напряжением до 330 кВ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сетей электроснабжения напряжением более 330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опор для воздушных линий электропередачи напряжением до 35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опор для воздушных линий электропередачи напряжением до 500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20.7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опор для воздушных линий электропередачи напряжением более 500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проводов и грозозащитных тросов воздушных линий электропередачи напряжением до 35 кВ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проводов и грозозащитных тросов воздушных линий электропередачи напряжением свыше 35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20.10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трансформаторных подстанций и линейного электрооборудования напряжением до 35 кВ включительно</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и демонтажу трансформаторных подстанций и линейного электрооборудования напряжением свыше 35 кВ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20.12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установке распределительных устройств, коммутационной аппаратуры, устройств защиты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наружных электрических сетей и линий связи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lastRenderedPageBreak/>
              <w:t>20.13*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наружных линий связи, в том числе телефонных, радио и телевидения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магистральных и промысловых трубопроводов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магистральных и промысловых трубопроводов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обустройству объектов подготовки нефти и газа к транспорту</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обустройству объектов подготовки нефти и газа к транспорту</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нефтебаз и газохранилищ</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нефтебаз и газохранилищ</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сооружений переходов под линейными объектами (автомобильные </w:t>
            </w:r>
            <w:r w:rsidRPr="00A762C6">
              <w:rPr>
                <w:rFonts w:ascii="Times New Roman" w:hAnsi="Times New Roman" w:cs="Times New Roman"/>
                <w:sz w:val="20"/>
                <w:szCs w:val="20"/>
              </w:rPr>
              <w:br/>
              <w:t>и железные дороги) и другими препятствиями естественного и искусственного происхождения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строительству переходов методом наклонно-направленного бурения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строительству переходов методом наклонно-направленного бурения</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электрохимической защиты трубопроводов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851" w:type="dxa"/>
            <w:tcBorders>
              <w:top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E07179">
            <w:pPr>
              <w:rPr>
                <w:rFonts w:ascii="Times New Roman" w:hAnsi="Times New Roman" w:cs="Times New Roman"/>
                <w:b/>
                <w:sz w:val="20"/>
                <w:szCs w:val="20"/>
              </w:rPr>
            </w:pPr>
            <w:r w:rsidRPr="00A762C6">
              <w:rPr>
                <w:rFonts w:ascii="Times New Roman" w:hAnsi="Times New Roman" w:cs="Times New Roman"/>
                <w:b/>
                <w:sz w:val="20"/>
                <w:szCs w:val="20"/>
              </w:rPr>
              <w:t>Строительны</w:t>
            </w:r>
            <w:r w:rsidR="00E07179" w:rsidRPr="00A762C6">
              <w:rPr>
                <w:rFonts w:ascii="Times New Roman" w:hAnsi="Times New Roman" w:cs="Times New Roman"/>
                <w:b/>
                <w:sz w:val="20"/>
                <w:szCs w:val="20"/>
              </w:rPr>
              <w:t>й</w:t>
            </w:r>
            <w:r w:rsidRPr="00A762C6">
              <w:rPr>
                <w:rFonts w:ascii="Times New Roman" w:hAnsi="Times New Roman" w:cs="Times New Roman"/>
                <w:b/>
                <w:sz w:val="20"/>
                <w:szCs w:val="20"/>
              </w:rPr>
              <w:t xml:space="preserve"> (электротехнический?)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Строительный (электротехнический?)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электрохимической защиты трубопроводов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врезке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врезке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22.8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выполнению антикоррозийной защиты и изоляционных работ в отношении магистральных и промысловых трубопроводов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выполнению антикоррозийной защиты и изоляционных работ в отношении магистральных и промысловых трубопроводов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обустройству нефтяных и газовых месторождений морского шельфа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обустройству нефтяных и газовых месторождений морского шельфа</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строительству газонаполнительных компрессорных станций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строительству газонаполнительных компрессорных станций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22.11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контролю качества сварных соединений и их изоляция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контролю качества сварных соединений и их изоляции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22.12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очистке полости и испытанию магистральных и промысловых трубопроводов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очистке полости и испытанию магистральных и промысловых трубопроводов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подъемно-транспортного оборудования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лифтов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тепловых электростанций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котельных</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безопасное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компрессорных установок, насосов и вентиляторов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электротехнических установок, оборудования, систем автоматики и сигнализации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для очистки и подготовки для транспортировки газа и нефти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оборудования </w:t>
            </w:r>
            <w:proofErr w:type="spellStart"/>
            <w:r w:rsidRPr="00A762C6">
              <w:rPr>
                <w:rFonts w:ascii="Times New Roman" w:hAnsi="Times New Roman" w:cs="Times New Roman"/>
                <w:sz w:val="20"/>
                <w:szCs w:val="20"/>
              </w:rPr>
              <w:t>нефте</w:t>
            </w:r>
            <w:proofErr w:type="spellEnd"/>
            <w:r w:rsidRPr="00A762C6">
              <w:rPr>
                <w:rFonts w:ascii="Times New Roman" w:hAnsi="Times New Roman" w:cs="Times New Roman"/>
                <w:sz w:val="20"/>
                <w:szCs w:val="20"/>
              </w:rPr>
              <w:t>-, газоперекачивающих станций и для иных продуктопроводов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по сжижению природного газа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автозаправочных станций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черной металлургии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цветной металлургии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химической и нефтеперерабатывающей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горнодобывающего и горно-обогатительного оборудования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23.16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объектов инфраструктуры железнодорожного транспорта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метрополитенов и тоннелей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гидроэлектрических станций и иных гидротехнических сооружений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23.19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электротехнической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23.20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промышленности строительных материалов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целлюлозно-бумажной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текстильной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полиграфической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подготовительных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lastRenderedPageBreak/>
              <w:t>23.24*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пищевой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театрально-зрелищных предприятий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зернохранилищ и предприятий по переработке зерна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кинематографии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lastRenderedPageBreak/>
              <w:t>23.28*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электронной промышленности и промышленности сре</w:t>
            </w:r>
            <w:proofErr w:type="gramStart"/>
            <w:r w:rsidRPr="00A762C6">
              <w:rPr>
                <w:rFonts w:ascii="Times New Roman" w:hAnsi="Times New Roman" w:cs="Times New Roman"/>
                <w:sz w:val="20"/>
                <w:szCs w:val="20"/>
              </w:rPr>
              <w:t>дств св</w:t>
            </w:r>
            <w:proofErr w:type="gramEnd"/>
            <w:r w:rsidRPr="00A762C6">
              <w:rPr>
                <w:rFonts w:ascii="Times New Roman" w:hAnsi="Times New Roman" w:cs="Times New Roman"/>
                <w:sz w:val="20"/>
                <w:szCs w:val="20"/>
              </w:rPr>
              <w:t>язи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23.29*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учреждений здравоохранения и предприятий медицинской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23.30*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оборудования сельскохозяйственных производств, в том числе </w:t>
            </w:r>
            <w:proofErr w:type="spellStart"/>
            <w:r w:rsidRPr="00A762C6">
              <w:rPr>
                <w:rFonts w:ascii="Times New Roman" w:hAnsi="Times New Roman" w:cs="Times New Roman"/>
                <w:sz w:val="20"/>
                <w:szCs w:val="20"/>
              </w:rPr>
              <w:t>рыбопереработки</w:t>
            </w:r>
            <w:proofErr w:type="spellEnd"/>
            <w:r w:rsidRPr="00A762C6">
              <w:rPr>
                <w:rFonts w:ascii="Times New Roman" w:hAnsi="Times New Roman" w:cs="Times New Roman"/>
                <w:sz w:val="20"/>
                <w:szCs w:val="20"/>
              </w:rPr>
              <w:t xml:space="preserve"> и хранения рыбы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lastRenderedPageBreak/>
              <w:t>23.31*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предприятий бытового обслуживания и коммунального хозяйства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23.32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водозаборного оборудования, канализационных и очистных сооружений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подготовительных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23.33*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средств, линий, сетей, сооружений связи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23.34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объектов космической инфраструктуры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23.35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оборудования аэропортов и иных объектов авиационной инфраструктуры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23.36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оборудования морских и речных портов </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монтажных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подъемно-транспортного оборудования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лифтов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синхронных генераторов и систем возбуждения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24.4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силовых и измерительных трансформаторов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коммутационных аппаратов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устройств релейной защиты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автоматики в электроснабжении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систем напряжения и оперативного тока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24.9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электрических машин и электроприводов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систем автоматики, сигнализации и взаимосвязанных устройств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автономной наладки систем</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комплексной наладки систем</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средств телемеханики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lastRenderedPageBreak/>
              <w:t>24.14*</w:t>
            </w:r>
            <w:proofErr w:type="gramStart"/>
            <w:r w:rsidRPr="00A762C6">
              <w:rPr>
                <w:rFonts w:ascii="Times New Roman" w:hAnsi="Times New Roman" w:cs="Times New Roman"/>
                <w:i/>
                <w:sz w:val="20"/>
                <w:szCs w:val="20"/>
              </w:rPr>
              <w:t>п</w:t>
            </w:r>
            <w:proofErr w:type="gramEnd"/>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наладке систем вентиляции и кондиционирования воздуха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24.15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автоматических станочных линий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 автоматических станочных линий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24.16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станков металлорежущих многоцелевых с ЧПУ</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24.17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станков уникальных металлорежущих массой свыше 100 т</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24.18*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холодильных установок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24.19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компрессорных установок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паровых котлов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безопасное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водогрейных теплофикационных котлов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i/>
                <w:sz w:val="20"/>
                <w:szCs w:val="20"/>
              </w:rPr>
            </w:pPr>
            <w:r w:rsidRPr="00A762C6">
              <w:rPr>
                <w:rFonts w:ascii="Times New Roman" w:hAnsi="Times New Roman" w:cs="Times New Roman"/>
                <w:i/>
                <w:sz w:val="20"/>
                <w:szCs w:val="20"/>
              </w:rPr>
              <w:t>24.22*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котельно-вспомогательного оборудования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телекоммуникационный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Пусконаладочные работы оборудования водоочистки и оборудования </w:t>
            </w:r>
            <w:proofErr w:type="spellStart"/>
            <w:r w:rsidRPr="00A762C6">
              <w:rPr>
                <w:rFonts w:ascii="Times New Roman" w:hAnsi="Times New Roman" w:cs="Times New Roman"/>
                <w:sz w:val="20"/>
                <w:szCs w:val="20"/>
              </w:rPr>
              <w:t>химводоподготовки</w:t>
            </w:r>
            <w:proofErr w:type="spellEnd"/>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24.24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технологических установок топливного хозяйства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Пусконаладочные работы </w:t>
            </w:r>
            <w:proofErr w:type="spellStart"/>
            <w:r w:rsidRPr="00A762C6">
              <w:rPr>
                <w:rFonts w:ascii="Times New Roman" w:hAnsi="Times New Roman" w:cs="Times New Roman"/>
                <w:sz w:val="20"/>
                <w:szCs w:val="20"/>
              </w:rPr>
              <w:t>газовоздушного</w:t>
            </w:r>
            <w:proofErr w:type="spellEnd"/>
            <w:r w:rsidRPr="00A762C6">
              <w:rPr>
                <w:rFonts w:ascii="Times New Roman" w:hAnsi="Times New Roman" w:cs="Times New Roman"/>
                <w:sz w:val="20"/>
                <w:szCs w:val="20"/>
              </w:rPr>
              <w:t xml:space="preserve"> тракта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Пусконаладочные работы </w:t>
            </w:r>
            <w:proofErr w:type="spellStart"/>
            <w:r w:rsidRPr="00A762C6">
              <w:rPr>
                <w:rFonts w:ascii="Times New Roman" w:hAnsi="Times New Roman" w:cs="Times New Roman"/>
                <w:sz w:val="20"/>
                <w:szCs w:val="20"/>
              </w:rPr>
              <w:t>общекотельных</w:t>
            </w:r>
            <w:proofErr w:type="spellEnd"/>
            <w:r w:rsidRPr="00A762C6">
              <w:rPr>
                <w:rFonts w:ascii="Times New Roman" w:hAnsi="Times New Roman" w:cs="Times New Roman"/>
                <w:sz w:val="20"/>
                <w:szCs w:val="20"/>
              </w:rPr>
              <w:t xml:space="preserve"> систем и инженерных коммуникаций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оборудования для обработки и отделки древесины</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24.28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сушильных установок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24.29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сооружений водоснабжения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24.30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сооружений канализации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24.31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Пусконаладочные работы на сооружениях нефтегазового комплекса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пусконаладочных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25.1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земляного полотна для автомобильных дорог, перронов аэропортов, взлетно-посадочных полос, рулежных дорожек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земляного полотна для автомобильных дорог, перронов аэропортов, взлетно-посадочных полос, рулежных дорожек</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25.2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оснований автомобильных дорог</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оснований автомобильных дорог</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25.3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оснований перронов аэропортов, взлетно-посадочных полос, рулежных дорожек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оснований перронов аэропортов, взлетно-посадочных полос, рулежных дорожек</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25.4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покрытий автомобильных дорог, в том числе укрепляемых вяжущими материалами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покрытий автомобильных дорог, в том числе укрепляемых вяжущими материалами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25.5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покрытий перронов аэропортов, взлетно-посадочных полос, рулежных дорожек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покрытий перронов аэропортов, взлетно-посадочных полос, рулежных дорожек</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25.6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дренажных, водосборных, водопропускных, водосбросных устройств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дренажных, водосборных, водопропускных, водосбросных устройств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25.7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устройству защитных ограждений и элементов </w:t>
            </w:r>
            <w:proofErr w:type="gramStart"/>
            <w:r w:rsidRPr="00A762C6">
              <w:rPr>
                <w:rFonts w:ascii="Times New Roman" w:hAnsi="Times New Roman" w:cs="Times New Roman"/>
                <w:sz w:val="20"/>
                <w:szCs w:val="20"/>
              </w:rPr>
              <w:t>обустройства</w:t>
            </w:r>
            <w:proofErr w:type="gramEnd"/>
            <w:r w:rsidRPr="00A762C6">
              <w:rPr>
                <w:rFonts w:ascii="Times New Roman" w:hAnsi="Times New Roman" w:cs="Times New Roman"/>
                <w:sz w:val="20"/>
                <w:szCs w:val="20"/>
              </w:rPr>
              <w:t xml:space="preserve"> автомобильных дорог</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защитных ограждений и элементов </w:t>
            </w:r>
            <w:proofErr w:type="gramStart"/>
            <w:r w:rsidRPr="00A762C6">
              <w:rPr>
                <w:rFonts w:ascii="Times New Roman" w:hAnsi="Times New Roman" w:cs="Times New Roman"/>
                <w:sz w:val="20"/>
                <w:szCs w:val="20"/>
              </w:rPr>
              <w:t>обустройства</w:t>
            </w:r>
            <w:proofErr w:type="gramEnd"/>
            <w:r w:rsidRPr="00A762C6">
              <w:rPr>
                <w:rFonts w:ascii="Times New Roman" w:hAnsi="Times New Roman" w:cs="Times New Roman"/>
                <w:sz w:val="20"/>
                <w:szCs w:val="20"/>
              </w:rPr>
              <w:t xml:space="preserve"> автомобильных дорог</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25.8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разметки проезжей части автомобильных дорог</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разметки проезжей части автомобильных дорог</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земляного полотна для железнодорожных путей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земляного полотна для трамвайных путей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трамвайных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верхнего строения железнодорожного пути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26.4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водоотводных и защитных сооружений земляного полотна железнодорожного пути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монтажу сигнализации, централизации и </w:t>
            </w:r>
            <w:proofErr w:type="gramStart"/>
            <w:r w:rsidRPr="00A762C6">
              <w:rPr>
                <w:rFonts w:ascii="Times New Roman" w:hAnsi="Times New Roman" w:cs="Times New Roman"/>
                <w:sz w:val="20"/>
                <w:szCs w:val="20"/>
              </w:rPr>
              <w:t>блокировки</w:t>
            </w:r>
            <w:proofErr w:type="gramEnd"/>
            <w:r w:rsidRPr="00A762C6">
              <w:rPr>
                <w:rFonts w:ascii="Times New Roman" w:hAnsi="Times New Roman" w:cs="Times New Roman"/>
                <w:sz w:val="20"/>
                <w:szCs w:val="20"/>
              </w:rPr>
              <w:t xml:space="preserve"> железных дорог</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электрификации железных дорог</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железных дорог</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закреплению грунтов в полосе отвода железной дороги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26.8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железнодорожных переездов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железнодорожных путей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27.1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тоннелей и метрополитенов без применения специальных способов проходки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27.2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тоннелей и метрополитенов с применением искусственного замораживания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27.3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тоннелей и метрополитенов с применением тампонажа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27.4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тоннелей и метрополитенов с применением электрохимического закрепления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27.5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тоннелей и метрополитенов с применением опускной крепи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27.6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внутренних конструкций тоннелей и метрополитенов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и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27.7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пути метрополитена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безопасное выполнение работ по устройству тоннелей, метрополитенов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28.1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шахтных сооружений без применения специальных способов проходки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шахтных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28.2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шахтных сооружений с применением искусственного замораживания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шахтных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28.3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шахтных сооружений с применением тампонажа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шахтных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28.4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шахтных сооружений с применением электрохимического закрепления</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Строительный и  электротехнический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Строительный и  электротехнический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b/>
                <w:sz w:val="20"/>
                <w:szCs w:val="20"/>
              </w:rPr>
            </w:pPr>
            <w:r w:rsidRPr="00A762C6">
              <w:rPr>
                <w:rFonts w:ascii="Times New Roman" w:hAnsi="Times New Roman" w:cs="Times New Roman"/>
                <w:b/>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шахтных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28.5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проходке выработки шахтных сооружений с применением опускной крепи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шахтных сооружений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29.1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монолитных железобетонных и бетонных конструкций мостов, эстакад и путепроводов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29.2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сборных железобетонных конструкций мостов, эстакад и путепроводов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29.3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конструкций пешеходных мостов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29.4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стальных пролетных строений мостов, эстакад и путепроводов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29.5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деревянных мостов, эстакад и путепроводов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29.6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устройству каменных мостов, эстакад и путепроводов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29.7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 водопропускных на готовых фундаментах (основаниях) и лотков водоотводных</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устройству мостов, эстакад и путепроводов</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разработке и перемещению грунта гидромониторными и плавучими земснарядами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30.2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рыхлению и разработке грунтов под водой механизированным способом и выдачей в отвал или плавучие средства</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бурению и обустройству скважин под водой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Свайные работы, выполняемые в морских условиях с плавучих средств, в том числе по устройству свай-оболочек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Свайные работы, выполняемые в речных условиях с плавучих средств, в том числе по устройству свай-оболочек</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30.6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возведению сооружений в морских и речных условиях из природных и искусственных массивов</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возведению дамб</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демонтажу строительных конструкций в подводных условиях</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трубопроводов в подводных условиях</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30.10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укладке кабелей в подводных условиях, в том числе электрических и связи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30.11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Водолазные (подводно-строительные) работы, в том числе </w:t>
            </w:r>
            <w:proofErr w:type="gramStart"/>
            <w:r w:rsidRPr="00A762C6">
              <w:rPr>
                <w:rFonts w:ascii="Times New Roman" w:hAnsi="Times New Roman" w:cs="Times New Roman"/>
                <w:sz w:val="20"/>
                <w:szCs w:val="20"/>
              </w:rPr>
              <w:t>контроль за</w:t>
            </w:r>
            <w:proofErr w:type="gramEnd"/>
            <w:r w:rsidRPr="00A762C6">
              <w:rPr>
                <w:rFonts w:ascii="Times New Roman" w:hAnsi="Times New Roman" w:cs="Times New Roman"/>
                <w:sz w:val="20"/>
                <w:szCs w:val="20"/>
              </w:rPr>
              <w:t xml:space="preserve"> качеством гидротехнических работ под водой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w:t>
            </w:r>
            <w:r w:rsidRPr="00A762C6">
              <w:rPr>
                <w:rFonts w:ascii="Times New Roman" w:hAnsi="Times New Roman" w:cs="Times New Roman"/>
                <w:sz w:val="20"/>
                <w:szCs w:val="20"/>
                <w:lang w:val="en-US"/>
              </w:rPr>
              <w:t xml:space="preserve"> </w:t>
            </w:r>
            <w:r w:rsidRPr="00A762C6">
              <w:rPr>
                <w:rFonts w:ascii="Times New Roman" w:hAnsi="Times New Roman" w:cs="Times New Roman"/>
                <w:sz w:val="20"/>
                <w:szCs w:val="20"/>
              </w:rPr>
              <w:t>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выполнение гидротехнических работ</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кладке доменных печей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кладке доменных печей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кладке верхнего строения ванных стекловаренных печей</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кладке верхнего строения ванных стекловаренных печей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печей из сборных элементов повышенной заводской готовности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печей из сборных элементов повышенной заводской готовности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31.4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монтажу электролизеров для алюминиевой промышленности</w:t>
            </w:r>
          </w:p>
        </w:tc>
        <w:tc>
          <w:tcPr>
            <w:tcW w:w="992" w:type="dxa"/>
            <w:tcBorders>
              <w:top w:val="single" w:sz="4" w:space="0" w:color="auto"/>
              <w:lef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монтажу электролизеров для алюминиевой промышленности</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31.5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футеровке промышленных дымовых и вентиляционных труб и печей</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 года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 выполнение работ по футеровке промышленных дымовых и вентиляционных труб и печей</w:t>
            </w: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общестроительными работами (группы видов работ № 1-3, 5-7, 9-14) </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работами по обустройству скважин (группа видов работ № 4)</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буровзрывными работами (группа видов работ №8)</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работами в области водоснабжения и канализации (вид работ № 15.1, 23.32, 24.29, 24.30, группы видов работ № 16, 17)</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работами в области теплогазоснабжения и вентиляции (виды работ № 15.2, 15.3, 15.4, 23.4, 23.5, 24.15,24.14, , 24.19, 24.20,21.21,24.22,24.24, 24.25, 24.26, группы видов работ № 18, 19)</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работами в области пожарной безопасности (виды работ №№12.3, 12.12; 23.6; 24.10-24.12)</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Работы по осуществлению строительного </w:t>
            </w:r>
            <w:proofErr w:type="gramStart"/>
            <w:r w:rsidRPr="00A762C6">
              <w:rPr>
                <w:rFonts w:ascii="Times New Roman" w:hAnsi="Times New Roman" w:cs="Times New Roman"/>
                <w:sz w:val="20"/>
                <w:szCs w:val="20"/>
              </w:rPr>
              <w:t>контроля за</w:t>
            </w:r>
            <w:proofErr w:type="gramEnd"/>
            <w:r w:rsidRPr="00A762C6">
              <w:rPr>
                <w:rFonts w:ascii="Times New Roman" w:hAnsi="Times New Roman" w:cs="Times New Roman"/>
                <w:sz w:val="20"/>
                <w:szCs w:val="20"/>
              </w:rPr>
              <w:t xml:space="preserve"> работами в области электроснабжения (вид работ №15.5, 15.6, 23.6, 24.3-24.10, группа видов работ № 20)</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 при строительстве, реконструкции и капитальном ремонте сооружений связи (виды работ № 20.13, 23.6,23.28, 23.33, 24.7, 24.10, 24.11, 24.12)</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 электротехнический или телекоммуникационный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 строительстве, реконструкции и капитальном ремонте объектов нефтяной и газовой промышленности (вид работ № 23.9;23.10, группа видов работ № 22)</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 строительстве, реконструкции и капитальном ремонте автомобильных дорог и аэродромов, мостов, эстакад и путепроводов (вид работ № 23.35; группа видов работ №№ 25, 29)</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 устройстве железнодорожных и трамвайных путей (вид работ № 23.16; группа видов работ № 26)</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 строительстве, реконструкции и капитальном ремонте в подземных условиях  (виды работ № 23.17, группы видов работ № 27, 28)</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32.13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за гидротехническими и водолазными работами (группа видов работ № 30)</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32.14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осуществлению строительного контроля при строительстве, реконструкции и капитальном ремонте промышленных печей и дымовых труб (группа видов работ № 31)</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roofErr w:type="gramStart"/>
            <w:r w:rsidRPr="00A762C6">
              <w:rPr>
                <w:rFonts w:ascii="Times New Roman" w:hAnsi="Times New Roman" w:cs="Times New Roman"/>
                <w:sz w:val="20"/>
                <w:szCs w:val="20"/>
              </w:rPr>
              <w:t xml:space="preserve"> ?</w:t>
            </w:r>
            <w:proofErr w:type="gramEnd"/>
            <w:r w:rsidRPr="00A762C6">
              <w:rPr>
                <w:rFonts w:ascii="Times New Roman" w:hAnsi="Times New Roman" w:cs="Times New Roman"/>
                <w:sz w:val="20"/>
                <w:szCs w:val="20"/>
              </w:rPr>
              <w:t xml:space="preserve"> («соответствующий»)</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7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 (</w:t>
            </w:r>
            <w:proofErr w:type="spellStart"/>
            <w:r w:rsidRPr="00A762C6">
              <w:rPr>
                <w:rFonts w:ascii="Times New Roman" w:hAnsi="Times New Roman" w:cs="Times New Roman"/>
                <w:sz w:val="20"/>
                <w:szCs w:val="20"/>
              </w:rPr>
              <w:t>ос</w:t>
            </w:r>
            <w:proofErr w:type="gramStart"/>
            <w:r w:rsidRPr="00A762C6">
              <w:rPr>
                <w:rFonts w:ascii="Times New Roman" w:hAnsi="Times New Roman" w:cs="Times New Roman"/>
                <w:sz w:val="20"/>
                <w:szCs w:val="20"/>
              </w:rPr>
              <w:t>.о</w:t>
            </w:r>
            <w:proofErr w:type="gramEnd"/>
            <w:r w:rsidRPr="00A762C6">
              <w:rPr>
                <w:rFonts w:ascii="Times New Roman" w:hAnsi="Times New Roman" w:cs="Times New Roman"/>
                <w:sz w:val="20"/>
                <w:szCs w:val="20"/>
              </w:rPr>
              <w:t>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 xml:space="preserve"> – 5 лет в </w:t>
            </w:r>
            <w:proofErr w:type="spellStart"/>
            <w:r w:rsidRPr="00A762C6">
              <w:rPr>
                <w:rFonts w:ascii="Times New Roman" w:hAnsi="Times New Roman" w:cs="Times New Roman"/>
                <w:sz w:val="20"/>
                <w:szCs w:val="20"/>
              </w:rPr>
              <w:t>обл</w:t>
            </w:r>
            <w:proofErr w:type="spellEnd"/>
            <w:r w:rsidRPr="00A762C6">
              <w:rPr>
                <w:rFonts w:ascii="Times New Roman" w:hAnsi="Times New Roman" w:cs="Times New Roman"/>
                <w:sz w:val="20"/>
                <w:szCs w:val="20"/>
              </w:rPr>
              <w:t xml:space="preserve"> строительства)</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Строительный</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7 лет (за </w:t>
            </w:r>
            <w:proofErr w:type="spellStart"/>
            <w:r w:rsidRPr="00A762C6">
              <w:rPr>
                <w:rFonts w:ascii="Times New Roman" w:hAnsi="Times New Roman" w:cs="Times New Roman"/>
                <w:sz w:val="20"/>
                <w:szCs w:val="20"/>
              </w:rPr>
              <w:t>искл</w:t>
            </w:r>
            <w:proofErr w:type="spellEnd"/>
            <w:r w:rsidRPr="00A762C6">
              <w:rPr>
                <w:rFonts w:ascii="Times New Roman" w:hAnsi="Times New Roman" w:cs="Times New Roman"/>
                <w:sz w:val="20"/>
                <w:szCs w:val="20"/>
              </w:rPr>
              <w:t xml:space="preserve"> ос </w:t>
            </w:r>
            <w:proofErr w:type="spellStart"/>
            <w:r w:rsidRPr="00A762C6">
              <w:rPr>
                <w:rFonts w:ascii="Times New Roman" w:hAnsi="Times New Roman" w:cs="Times New Roman"/>
                <w:sz w:val="20"/>
                <w:szCs w:val="20"/>
              </w:rPr>
              <w:t>опас</w:t>
            </w:r>
            <w:proofErr w:type="spellEnd"/>
            <w:r w:rsidRPr="00A762C6">
              <w:rPr>
                <w:rFonts w:ascii="Times New Roman" w:hAnsi="Times New Roman" w:cs="Times New Roman"/>
                <w:sz w:val="20"/>
                <w:szCs w:val="20"/>
              </w:rPr>
              <w:t xml:space="preserve"> /тех </w:t>
            </w:r>
            <w:proofErr w:type="spellStart"/>
            <w:r w:rsidRPr="00A762C6">
              <w:rPr>
                <w:rFonts w:ascii="Times New Roman" w:hAnsi="Times New Roman" w:cs="Times New Roman"/>
                <w:sz w:val="20"/>
                <w:szCs w:val="20"/>
              </w:rPr>
              <w:t>слож</w:t>
            </w:r>
            <w:proofErr w:type="spellEnd"/>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r>
      <w:tr w:rsidR="005F1225" w:rsidRPr="00A762C6" w:rsidTr="00970937">
        <w:trPr>
          <w:cantSplit/>
          <w:trHeight w:val="1034"/>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33.1.1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топливной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механизация строительства, инженерно-коммуникационный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034"/>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угольной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 горно-проходческий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11"/>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черной металлургии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 горно-проходческий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11"/>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цветной металлургии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 горно-проходческий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химической и нефтехимической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механизация строительства, инженерно-коммуникационный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машиностроения и металлообработки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лесной, деревообрабатывающей, целлюлозно-бумажной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легкой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пищевой промышленности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сельского и лесного хозяйства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Тепловые  электростанции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0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33.1.13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электроснабжения свыше 110 кВ</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33.1.14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нефтегазового комплекса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механизация строительства, инженерно-коммуникационный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Автомобильные дороги и объекты инфраструктуры автомобильного транспорта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 горно-проходческий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25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Железные дороги и объекты инфраструктуры железнодорожного транспорта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технологический, </w:t>
            </w:r>
            <w:proofErr w:type="gramStart"/>
            <w:r w:rsidRPr="00A762C6">
              <w:rPr>
                <w:rFonts w:ascii="Times New Roman" w:hAnsi="Times New Roman" w:cs="Times New Roman"/>
                <w:sz w:val="20"/>
                <w:szCs w:val="20"/>
              </w:rPr>
              <w:t>горно-проходческий</w:t>
            </w:r>
            <w:proofErr w:type="gramEnd"/>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Аэропорты и иные объекты авиационной инфраструктуры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Тоннели автомобильные и железнодорожные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технологический, </w:t>
            </w:r>
            <w:proofErr w:type="gramStart"/>
            <w:r w:rsidRPr="00A762C6">
              <w:rPr>
                <w:rFonts w:ascii="Times New Roman" w:hAnsi="Times New Roman" w:cs="Times New Roman"/>
                <w:sz w:val="20"/>
                <w:szCs w:val="20"/>
              </w:rPr>
              <w:t>горно-проходческий</w:t>
            </w:r>
            <w:proofErr w:type="gramEnd"/>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851" w:type="dxa"/>
            <w:tcBorders>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1417" w:type="dxa"/>
            <w:tcBorders>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Метрополитены</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технологический, </w:t>
            </w:r>
            <w:proofErr w:type="gramStart"/>
            <w:r w:rsidRPr="00A762C6">
              <w:rPr>
                <w:rFonts w:ascii="Times New Roman" w:hAnsi="Times New Roman" w:cs="Times New Roman"/>
                <w:sz w:val="20"/>
                <w:szCs w:val="20"/>
              </w:rPr>
              <w:t>горно-проходческий</w:t>
            </w:r>
            <w:proofErr w:type="gramEnd"/>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85"/>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Мосты (большие и средние)</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технологический, </w:t>
            </w:r>
            <w:proofErr w:type="gramStart"/>
            <w:r w:rsidRPr="00A762C6">
              <w:rPr>
                <w:rFonts w:ascii="Times New Roman" w:hAnsi="Times New Roman" w:cs="Times New Roman"/>
                <w:sz w:val="20"/>
                <w:szCs w:val="20"/>
              </w:rPr>
              <w:t>горно-проходческий</w:t>
            </w:r>
            <w:proofErr w:type="gramEnd"/>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36"/>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33.2.7*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highlight w:val="cyan"/>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Предприятия и объекты общественного транспорта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77"/>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33.3</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roofErr w:type="gramEnd"/>
            <w:r w:rsidRPr="00A762C6">
              <w:rPr>
                <w:rFonts w:ascii="Times New Roman" w:hAnsi="Times New Roman" w:cs="Times New Roman"/>
                <w:sz w:val="20"/>
                <w:szCs w:val="20"/>
              </w:rPr>
              <w:t xml:space="preserve"> Жилищно-гражданское строительство</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89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33.4</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электроснабжения до 110 кВ включительно</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007"/>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33.5</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теплоснабжения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1"/>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33.6</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газоснабжения</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33.7</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водоснабжения и канализации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технологический, </w:t>
            </w:r>
            <w:proofErr w:type="gramStart"/>
            <w:r w:rsidRPr="00A762C6">
              <w:rPr>
                <w:rFonts w:ascii="Times New Roman" w:hAnsi="Times New Roman" w:cs="Times New Roman"/>
                <w:sz w:val="20"/>
                <w:szCs w:val="20"/>
              </w:rPr>
              <w:t>горно-проходческий</w:t>
            </w:r>
            <w:proofErr w:type="gramEnd"/>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33.8</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Здания и сооружения объектов связи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механизация строительства, инженерно-коммуникационный</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3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33.9</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морского транспорта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959"/>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33.10</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речного транспорта</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892"/>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33.11</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Объекты гидроэнергетики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1147"/>
        </w:trPr>
        <w:tc>
          <w:tcPr>
            <w:tcW w:w="851"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33.12</w:t>
            </w:r>
          </w:p>
        </w:tc>
        <w:tc>
          <w:tcPr>
            <w:tcW w:w="1843"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Дамбы, плотины, каналы, берегоукрепительные сооружения, водохранилища (за исключением объектов гидроэнергетики)</w:t>
            </w:r>
          </w:p>
        </w:tc>
        <w:tc>
          <w:tcPr>
            <w:tcW w:w="992" w:type="dxa"/>
            <w:tcBorders>
              <w:top w:val="single" w:sz="4" w:space="0" w:color="auto"/>
              <w:left w:val="single" w:sz="12" w:space="0" w:color="auto"/>
              <w:bottom w:val="single" w:sz="4"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4"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r w:rsidR="005F1225" w:rsidRPr="00A762C6" w:rsidTr="00970937">
        <w:trPr>
          <w:cantSplit/>
          <w:trHeight w:val="269"/>
        </w:trPr>
        <w:tc>
          <w:tcPr>
            <w:tcW w:w="851" w:type="dxa"/>
            <w:tcBorders>
              <w:top w:val="single" w:sz="4" w:space="0" w:color="auto"/>
              <w:left w:val="single" w:sz="12" w:space="0" w:color="auto"/>
              <w:bottom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lastRenderedPageBreak/>
              <w:t>33.13</w:t>
            </w:r>
          </w:p>
        </w:tc>
        <w:tc>
          <w:tcPr>
            <w:tcW w:w="1843" w:type="dxa"/>
            <w:tcBorders>
              <w:top w:val="single" w:sz="4" w:space="0" w:color="auto"/>
              <w:bottom w:val="single" w:sz="12"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Гидромелиоративные объекты</w:t>
            </w:r>
          </w:p>
        </w:tc>
        <w:tc>
          <w:tcPr>
            <w:tcW w:w="992" w:type="dxa"/>
            <w:tcBorders>
              <w:top w:val="single" w:sz="4" w:space="0" w:color="auto"/>
              <w:left w:val="single" w:sz="12" w:space="0" w:color="auto"/>
              <w:bottom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xml:space="preserve">Строительный, электротехнический, телекоммуникационный </w:t>
            </w:r>
          </w:p>
        </w:tc>
        <w:tc>
          <w:tcPr>
            <w:tcW w:w="851" w:type="dxa"/>
            <w:tcBorders>
              <w:top w:val="single" w:sz="4" w:space="0" w:color="auto"/>
              <w:bottom w:val="single" w:sz="12"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7 лет</w:t>
            </w:r>
          </w:p>
        </w:tc>
        <w:tc>
          <w:tcPr>
            <w:tcW w:w="1417" w:type="dxa"/>
            <w:tcBorders>
              <w:top w:val="single" w:sz="4" w:space="0" w:color="auto"/>
              <w:left w:val="single" w:sz="12" w:space="0" w:color="auto"/>
              <w:bottom w:val="single" w:sz="12" w:space="0" w:color="auto"/>
              <w:right w:val="single" w:sz="4" w:space="0" w:color="auto"/>
            </w:tcBorders>
            <w:shd w:val="clear" w:color="auto" w:fill="auto"/>
          </w:tcPr>
          <w:p w:rsidR="005F1225" w:rsidRPr="00A762C6" w:rsidRDefault="005F1225" w:rsidP="005F1225">
            <w:pPr>
              <w:rPr>
                <w:rFonts w:ascii="Times New Roman" w:hAnsi="Times New Roman" w:cs="Times New Roman"/>
                <w:sz w:val="20"/>
                <w:szCs w:val="20"/>
              </w:rPr>
            </w:pPr>
            <w:proofErr w:type="gramStart"/>
            <w:r w:rsidRPr="00A762C6">
              <w:rPr>
                <w:rFonts w:ascii="Times New Roman" w:hAnsi="Times New Roman" w:cs="Times New Roman"/>
                <w:sz w:val="20"/>
                <w:szCs w:val="20"/>
              </w:rPr>
              <w:t>Строительный</w:t>
            </w:r>
            <w:proofErr w:type="gramEnd"/>
            <w:r w:rsidRPr="00A762C6">
              <w:rPr>
                <w:rFonts w:ascii="Times New Roman" w:hAnsi="Times New Roman" w:cs="Times New Roman"/>
                <w:sz w:val="20"/>
                <w:szCs w:val="20"/>
              </w:rPr>
              <w:t>, электротехнический, телекоммуникационный, технологический, механизации строительства</w:t>
            </w:r>
          </w:p>
        </w:tc>
        <w:tc>
          <w:tcPr>
            <w:tcW w:w="1276" w:type="dxa"/>
            <w:tcBorders>
              <w:top w:val="single" w:sz="4" w:space="0" w:color="auto"/>
              <w:left w:val="single" w:sz="4" w:space="0" w:color="auto"/>
              <w:bottom w:val="single" w:sz="12"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5 лет</w:t>
            </w:r>
          </w:p>
        </w:tc>
        <w:tc>
          <w:tcPr>
            <w:tcW w:w="1417" w:type="dxa"/>
            <w:tcBorders>
              <w:top w:val="single" w:sz="4" w:space="0" w:color="auto"/>
              <w:left w:val="single" w:sz="12" w:space="0" w:color="auto"/>
              <w:bottom w:val="single" w:sz="12" w:space="0" w:color="auto"/>
              <w:right w:val="single" w:sz="4"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F1225" w:rsidRPr="00A762C6" w:rsidRDefault="005F1225" w:rsidP="005F1225">
            <w:pPr>
              <w:jc w:val="center"/>
              <w:rPr>
                <w:rFonts w:ascii="Times New Roman" w:hAnsi="Times New Roman" w:cs="Times New Roman"/>
                <w:sz w:val="20"/>
                <w:szCs w:val="20"/>
              </w:rPr>
            </w:pPr>
            <w:r w:rsidRPr="00A762C6">
              <w:rPr>
                <w:rFonts w:ascii="Times New Roman" w:hAnsi="Times New Roman" w:cs="Times New Roman"/>
                <w:sz w:val="20"/>
                <w:szCs w:val="20"/>
              </w:rPr>
              <w:t>-</w:t>
            </w:r>
          </w:p>
        </w:tc>
        <w:tc>
          <w:tcPr>
            <w:tcW w:w="1417" w:type="dxa"/>
            <w:tcBorders>
              <w:top w:val="single" w:sz="4" w:space="0" w:color="auto"/>
              <w:left w:val="single" w:sz="4" w:space="0" w:color="auto"/>
              <w:bottom w:val="single" w:sz="12" w:space="0" w:color="auto"/>
              <w:right w:val="single" w:sz="12" w:space="0" w:color="auto"/>
            </w:tcBorders>
            <w:shd w:val="clear" w:color="auto" w:fill="auto"/>
          </w:tcPr>
          <w:p w:rsidR="005F1225" w:rsidRPr="00A762C6" w:rsidRDefault="005F1225" w:rsidP="005F1225">
            <w:pPr>
              <w:rPr>
                <w:rFonts w:ascii="Times New Roman" w:hAnsi="Times New Roman" w:cs="Times New Roman"/>
                <w:sz w:val="20"/>
                <w:szCs w:val="20"/>
              </w:rPr>
            </w:pPr>
          </w:p>
        </w:tc>
      </w:tr>
    </w:tbl>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звездочкой отмечены виды работ, допуск на которые обязателен только на особо опасных и технически сложных объектах</w:t>
      </w:r>
    </w:p>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    требуемый стаж работы по специальности или по профилю заявленного вида работ (не менее)</w:t>
      </w:r>
    </w:p>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Голубой заливкой в столбце «наименование» выделены работы, которые могут производиться только на особо опасных и технически сложных объектах</w:t>
      </w:r>
    </w:p>
    <w:p w:rsidR="005F1225" w:rsidRPr="00A762C6" w:rsidRDefault="005F1225" w:rsidP="005F1225">
      <w:pPr>
        <w:rPr>
          <w:rFonts w:ascii="Times New Roman" w:hAnsi="Times New Roman" w:cs="Times New Roman"/>
          <w:sz w:val="20"/>
          <w:szCs w:val="20"/>
        </w:rPr>
      </w:pPr>
      <w:r w:rsidRPr="00A762C6">
        <w:rPr>
          <w:rFonts w:ascii="Times New Roman" w:hAnsi="Times New Roman" w:cs="Times New Roman"/>
          <w:sz w:val="20"/>
          <w:szCs w:val="20"/>
        </w:rPr>
        <w:t>Желтой заливкой в столбце «наименование» выделены работы, которые могут производиться преимущественно на особо опасных и технически сложных объектах</w:t>
      </w:r>
    </w:p>
    <w:p w:rsidR="00FB2232" w:rsidRDefault="00FB2232" w:rsidP="00FB2232">
      <w:pPr>
        <w:tabs>
          <w:tab w:val="left" w:pos="2742"/>
        </w:tabs>
        <w:rPr>
          <w:rFonts w:ascii="Times New Roman" w:hAnsi="Times New Roman" w:cs="Times New Roman"/>
          <w:lang w:eastAsia="ru-RU"/>
        </w:rPr>
      </w:pPr>
    </w:p>
    <w:p w:rsidR="00A47AB2" w:rsidRDefault="00A47AB2" w:rsidP="00FB2232">
      <w:pPr>
        <w:tabs>
          <w:tab w:val="left" w:pos="2742"/>
        </w:tabs>
        <w:rPr>
          <w:rFonts w:ascii="Times New Roman" w:hAnsi="Times New Roman" w:cs="Times New Roman"/>
          <w:lang w:eastAsia="ru-RU"/>
        </w:rPr>
      </w:pPr>
    </w:p>
    <w:p w:rsidR="00A47AB2" w:rsidRDefault="00A47AB2" w:rsidP="00FB2232">
      <w:pPr>
        <w:tabs>
          <w:tab w:val="left" w:pos="2742"/>
        </w:tabs>
        <w:rPr>
          <w:rFonts w:ascii="Times New Roman" w:hAnsi="Times New Roman" w:cs="Times New Roman"/>
          <w:lang w:eastAsia="ru-RU"/>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Default="00F66E94" w:rsidP="00F66E94">
      <w:pPr>
        <w:spacing w:after="0" w:line="240" w:lineRule="auto"/>
        <w:jc w:val="center"/>
        <w:rPr>
          <w:rStyle w:val="collapsedpanellotinfo"/>
          <w:rFonts w:ascii="Times New Roman" w:hAnsi="Times New Roman"/>
          <w:sz w:val="44"/>
          <w:szCs w:val="24"/>
        </w:rPr>
      </w:pPr>
    </w:p>
    <w:p w:rsidR="00F66E94" w:rsidRPr="00F66E94" w:rsidRDefault="00F66E94" w:rsidP="00F66E94">
      <w:pPr>
        <w:spacing w:after="0" w:line="240" w:lineRule="auto"/>
        <w:jc w:val="center"/>
        <w:rPr>
          <w:rFonts w:ascii="Times New Roman" w:hAnsi="Times New Roman" w:cs="Times New Roman"/>
          <w:b/>
          <w:sz w:val="40"/>
          <w:szCs w:val="24"/>
        </w:rPr>
      </w:pPr>
      <w:r w:rsidRPr="00F66E94">
        <w:rPr>
          <w:rStyle w:val="collapsedpanellotinfo"/>
          <w:rFonts w:ascii="Times New Roman" w:hAnsi="Times New Roman"/>
          <w:b/>
          <w:sz w:val="40"/>
          <w:szCs w:val="24"/>
        </w:rPr>
        <w:t>4. Требования по повышению квалификации в соответствии с видом работ по Приказу Минрегиона России от 30.09.2009 г. №624</w:t>
      </w:r>
    </w:p>
    <w:p w:rsidR="00F66E94" w:rsidRDefault="00F66E94" w:rsidP="00FB2232">
      <w:pPr>
        <w:tabs>
          <w:tab w:val="left" w:pos="2742"/>
        </w:tabs>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Pr="00F66E94" w:rsidRDefault="00F66E94" w:rsidP="00F66E94">
      <w:pPr>
        <w:rPr>
          <w:rFonts w:ascii="Times New Roman" w:hAnsi="Times New Roman" w:cs="Times New Roman"/>
          <w:sz w:val="20"/>
          <w:lang w:eastAsia="ru-RU"/>
        </w:rPr>
      </w:pPr>
    </w:p>
    <w:p w:rsidR="00F66E94" w:rsidRDefault="00F66E94" w:rsidP="00F66E94">
      <w:pPr>
        <w:rPr>
          <w:rFonts w:ascii="Times New Roman" w:hAnsi="Times New Roman" w:cs="Times New Roman"/>
          <w:sz w:val="20"/>
          <w:lang w:eastAsia="ru-RU"/>
        </w:rPr>
      </w:pPr>
    </w:p>
    <w:p w:rsidR="00F66E94" w:rsidRDefault="00F66E94" w:rsidP="00F66E94">
      <w:pPr>
        <w:rPr>
          <w:rFonts w:ascii="Times New Roman" w:hAnsi="Times New Roman" w:cs="Times New Roman"/>
          <w:sz w:val="20"/>
          <w:lang w:eastAsia="ru-RU"/>
        </w:rPr>
      </w:pPr>
    </w:p>
    <w:p w:rsidR="00A47AB2" w:rsidRDefault="00F66E94" w:rsidP="00F66E94">
      <w:pPr>
        <w:tabs>
          <w:tab w:val="left" w:pos="3030"/>
        </w:tabs>
        <w:rPr>
          <w:rFonts w:ascii="Times New Roman" w:hAnsi="Times New Roman" w:cs="Times New Roman"/>
          <w:sz w:val="20"/>
          <w:lang w:eastAsia="ru-RU"/>
        </w:rPr>
      </w:pPr>
      <w:r>
        <w:rPr>
          <w:rFonts w:ascii="Times New Roman" w:hAnsi="Times New Roman" w:cs="Times New Roman"/>
          <w:sz w:val="20"/>
          <w:lang w:eastAsia="ru-RU"/>
        </w:rPr>
        <w:tab/>
      </w:r>
    </w:p>
    <w:p w:rsidR="00F66E94" w:rsidRDefault="00F66E94" w:rsidP="00F66E94">
      <w:pPr>
        <w:tabs>
          <w:tab w:val="left" w:pos="3030"/>
        </w:tabs>
        <w:rPr>
          <w:rFonts w:ascii="Times New Roman" w:hAnsi="Times New Roman" w:cs="Times New Roman"/>
          <w:sz w:val="20"/>
          <w:lang w:eastAsia="ru-RU"/>
        </w:rPr>
      </w:pPr>
    </w:p>
    <w:tbl>
      <w:tblPr>
        <w:tblpPr w:leftFromText="180" w:rightFromText="180" w:horzAnchor="page" w:tblpX="676" w:tblpY="-351"/>
        <w:tblW w:w="10711" w:type="dxa"/>
        <w:tblLook w:val="04A0" w:firstRow="1" w:lastRow="0" w:firstColumn="1" w:lastColumn="0" w:noHBand="0" w:noVBand="1"/>
      </w:tblPr>
      <w:tblGrid>
        <w:gridCol w:w="4503"/>
        <w:gridCol w:w="3580"/>
        <w:gridCol w:w="2628"/>
      </w:tblGrid>
      <w:tr w:rsidR="001722EB" w:rsidRPr="00CA2E38" w:rsidTr="003F3901">
        <w:trPr>
          <w:trHeight w:val="510"/>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b/>
                <w:bCs/>
                <w:color w:val="000000"/>
                <w:sz w:val="20"/>
                <w:szCs w:val="20"/>
                <w:lang w:eastAsia="ru-RU"/>
              </w:rPr>
            </w:pPr>
            <w:bookmarkStart w:id="42" w:name="RANGE!B1:D332"/>
            <w:r w:rsidRPr="00CA2E38">
              <w:rPr>
                <w:rFonts w:ascii="Times New Roman" w:eastAsia="Times New Roman" w:hAnsi="Times New Roman" w:cs="Times New Roman"/>
                <w:b/>
                <w:bCs/>
                <w:color w:val="000000"/>
                <w:sz w:val="20"/>
                <w:szCs w:val="20"/>
                <w:lang w:eastAsia="ru-RU"/>
              </w:rPr>
              <w:lastRenderedPageBreak/>
              <w:t>Наименование видов работ</w:t>
            </w:r>
            <w:bookmarkEnd w:id="42"/>
          </w:p>
        </w:tc>
        <w:tc>
          <w:tcPr>
            <w:tcW w:w="3580" w:type="dxa"/>
            <w:tcBorders>
              <w:top w:val="single" w:sz="4" w:space="0" w:color="auto"/>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Повышение квалификации по группе видов работ</w:t>
            </w:r>
          </w:p>
        </w:tc>
        <w:tc>
          <w:tcPr>
            <w:tcW w:w="2628" w:type="dxa"/>
            <w:tcBorders>
              <w:top w:val="single" w:sz="4" w:space="0" w:color="auto"/>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Повышение квалификации по виду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lang w:eastAsia="ru-RU"/>
              </w:rPr>
            </w:pPr>
            <w:r w:rsidRPr="00CA2E38">
              <w:rPr>
                <w:rFonts w:ascii="Times New Roman" w:eastAsia="Times New Roman" w:hAnsi="Times New Roman" w:cs="Times New Roman"/>
                <w:color w:val="000000"/>
                <w:lang w:eastAsia="ru-RU"/>
              </w:rPr>
              <w:t>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 Геодезические работы, выполняемые на строительных площадках</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1.1. Разбивочные работы в процессе строительства*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 Геодезический контроль точности геометрических параметров зданий и сооружений*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 Подготовительные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2.1. Разборка (демонтаж) зданий и сооружений, стен, перекрытий, лестничных маршей и иных конструктивных и связанных с ними элементов или их частей*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 Строительство временных: дорог; площадок; инженерных сетей и сооружений*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 Устройство рельсовых подкрановых путей и фундаментов (опоры) стационарных кранов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подготовительных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 Установка и демонтаж инвентарных наружных и внутренних лесов, технологических мусоропроводов*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3. Земляные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3.1. Механизированная разработка грунта*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 Разработка грунта и устройство дренажей в водохозяйственном строительстве</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земляных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 Разработка грунта методом гидромеханизации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земляных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3.4. Работы по искусственному замораживанию грунтов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земляных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3.5. Уплотнение грунта катками, грунтоуплотняющими машинами или тяжелыми трамбовками*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3.6. Механизированное рыхление и разработка вечномерзлых грунтов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земляных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3.7. Работы по водопонижению, организации поверхностного стока и водоотвода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земляных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4. Устройство скважин</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4.1. Бурение, строительство и монтаж нефтяных и газовых скважин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строительству и монтажу нефтяных и газовых скважин</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4.2. Бурение и обустройство скважин (кроме нефтяных и газовых скважин)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обустройству скважин</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4.3. Крепление скважин трубами, извлечение труб, свободный спуск или подъем труб из скважин</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скважин</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4.4. </w:t>
            </w:r>
            <w:proofErr w:type="spellStart"/>
            <w:r w:rsidRPr="00CA2E38">
              <w:rPr>
                <w:rFonts w:ascii="Times New Roman" w:eastAsia="Times New Roman" w:hAnsi="Times New Roman" w:cs="Times New Roman"/>
                <w:color w:val="000000"/>
                <w:sz w:val="20"/>
                <w:szCs w:val="20"/>
                <w:lang w:eastAsia="ru-RU"/>
              </w:rPr>
              <w:t>Тампонажные</w:t>
            </w:r>
            <w:proofErr w:type="spellEnd"/>
            <w:r w:rsidRPr="00CA2E38">
              <w:rPr>
                <w:rFonts w:ascii="Times New Roman" w:eastAsia="Times New Roman" w:hAnsi="Times New Roman" w:cs="Times New Roman"/>
                <w:color w:val="000000"/>
                <w:sz w:val="20"/>
                <w:szCs w:val="20"/>
                <w:lang w:eastAsia="ru-RU"/>
              </w:rPr>
              <w:t xml:space="preserve"> работы</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скважин</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4.5. Сооружение шахтных колодцев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сооружению шахтных колодцев</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5. Свайные работы. Закрепление грунтов</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5.1. Свайные работы, выполняемые с земли, в том числе в морских и речных условиях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свайных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5.2. Свайные работы, выполняемые в мерзлых и вечномерзлых грунтах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свайных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5.3. Устройство ростверков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свайных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5.4. Устройство забивных и буронабивных свай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свайных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5.5. Термическое укрепление грунтов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закреплению грунтов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5.6. Цементация грунтовых оснований с забивкой </w:t>
            </w:r>
            <w:proofErr w:type="spellStart"/>
            <w:r w:rsidRPr="00CA2E38">
              <w:rPr>
                <w:rFonts w:ascii="Times New Roman" w:eastAsia="Times New Roman" w:hAnsi="Times New Roman" w:cs="Times New Roman"/>
                <w:color w:val="000000"/>
                <w:sz w:val="20"/>
                <w:szCs w:val="20"/>
                <w:lang w:eastAsia="ru-RU"/>
              </w:rPr>
              <w:t>инъекторов</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закреплению грунтов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5.7. Силикатизация и </w:t>
            </w:r>
            <w:proofErr w:type="spellStart"/>
            <w:r w:rsidRPr="00CA2E38">
              <w:rPr>
                <w:rFonts w:ascii="Times New Roman" w:eastAsia="Times New Roman" w:hAnsi="Times New Roman" w:cs="Times New Roman"/>
                <w:color w:val="000000"/>
                <w:sz w:val="20"/>
                <w:szCs w:val="20"/>
                <w:lang w:eastAsia="ru-RU"/>
              </w:rPr>
              <w:t>смолизация</w:t>
            </w:r>
            <w:proofErr w:type="spellEnd"/>
            <w:r w:rsidRPr="00CA2E38">
              <w:rPr>
                <w:rFonts w:ascii="Times New Roman" w:eastAsia="Times New Roman" w:hAnsi="Times New Roman" w:cs="Times New Roman"/>
                <w:color w:val="000000"/>
                <w:sz w:val="20"/>
                <w:szCs w:val="20"/>
                <w:lang w:eastAsia="ru-RU"/>
              </w:rPr>
              <w:t xml:space="preserve"> грунтов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закреплению грунтов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5.8. Работы по возведению сооружений способом «стена в грунте».</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закреплению грунтов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5.9. Погружение и подъем стальных и шпунтованных свай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свайных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6. Устройство бетонных и железобетонных монолитных конструкций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6.1. Опалубочные  работы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монолитных бетонных и железобетонных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6.2. Арматурные работы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монолитных бетонных и железобетонных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6.3. Устройство монолитных бетонных и железобетонных конструкций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монолитных бетонных и железобетонных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7. Монтаж сборных бетонных и железобетонных конструкций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7.1. Монтаж фундаментов и конструкций подземной части зданий и сооружений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сборных бетонных и железобетонных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сборных бетонных и железобетонных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7.3. Монтаж объемных блоков, в том числе вентиляционных блоков, шахт лифтов и мусоропроводов, санитарно-технических кабин</w:t>
            </w:r>
          </w:p>
        </w:tc>
        <w:tc>
          <w:tcPr>
            <w:tcW w:w="3580" w:type="dxa"/>
            <w:vMerge w:val="restart"/>
            <w:tcBorders>
              <w:top w:val="nil"/>
              <w:left w:val="single" w:sz="4" w:space="0" w:color="auto"/>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сборных бетонных и железобетонных конструкций</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465"/>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8. Буровзрывные работы при строительстве</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8. Буровзрывные работы при строительстве</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буровзрывных работ при строительстве</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9. Работы по устройству каменных конструкций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9.1. Устройство конструкций зданий и сооружений из природных и искусственных камней, в том числе с облицовкой*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9.2. Устройство конструкций из кирпича, в том числе с облицовкой*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9.3. Устройство отопительных печей и очагов*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10. Монтаж металлических конструкций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10.1. Монтаж, усиление и демонтаж конструктивных элементов и ограждающих конструкций зданий и сооружений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10.2. Монтаж, усиление и демонтаж конструкций транспортных галерей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10.3. Монтаж, усиление и демонтаж резервуарных конструкций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10.4. Монтаж, усиление и демонтаж мачтовых сооружений, башен, вытяжных труб</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10.5. Монтаж, усиление и демонтаж технологических конструкций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10.6. Монтаж и демонтаж тросовых несущих конструкций (растяжки, вантовые конструкции и прочие)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металлических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11. Монтаж деревянных конструкций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11.1. Монтаж, усиление и демонтаж конструктивных элементов и ограждающих конструкций зданий и сооружений, в том числе из клееных конструкций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11.2. Сборка жилых и общественных зданий из деталей заводского изготовления комплектной поставки*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lastRenderedPageBreak/>
              <w:t>12. Защита строительных конструкций, трубопроводов и оборудования (кроме магистральных и промысловых трубопроводов)</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12.1. </w:t>
            </w:r>
            <w:proofErr w:type="spellStart"/>
            <w:r w:rsidRPr="00CA2E38">
              <w:rPr>
                <w:rFonts w:ascii="Times New Roman" w:eastAsia="Times New Roman" w:hAnsi="Times New Roman" w:cs="Times New Roman"/>
                <w:color w:val="000000"/>
                <w:sz w:val="20"/>
                <w:szCs w:val="20"/>
                <w:lang w:eastAsia="ru-RU"/>
              </w:rPr>
              <w:t>Футеровочные</w:t>
            </w:r>
            <w:proofErr w:type="spellEnd"/>
            <w:r w:rsidRPr="00CA2E38">
              <w:rPr>
                <w:rFonts w:ascii="Times New Roman" w:eastAsia="Times New Roman" w:hAnsi="Times New Roman" w:cs="Times New Roman"/>
                <w:color w:val="000000"/>
                <w:sz w:val="20"/>
                <w:szCs w:val="20"/>
                <w:lang w:eastAsia="ru-RU"/>
              </w:rPr>
              <w:t xml:space="preserve"> работы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12.2. Кладка из кислотоупорного кирпича и фасонных кислотоупорных керамических изделий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12.3. Защитное покрытие лакокрасочными материалами*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12.4. </w:t>
            </w:r>
            <w:proofErr w:type="spellStart"/>
            <w:r w:rsidRPr="00CA2E38">
              <w:rPr>
                <w:rFonts w:ascii="Times New Roman" w:eastAsia="Times New Roman" w:hAnsi="Times New Roman" w:cs="Times New Roman"/>
                <w:color w:val="000000"/>
                <w:sz w:val="20"/>
                <w:szCs w:val="20"/>
                <w:lang w:eastAsia="ru-RU"/>
              </w:rPr>
              <w:t>Гуммирование</w:t>
            </w:r>
            <w:proofErr w:type="spellEnd"/>
            <w:r w:rsidRPr="00CA2E38">
              <w:rPr>
                <w:rFonts w:ascii="Times New Roman" w:eastAsia="Times New Roman" w:hAnsi="Times New Roman" w:cs="Times New Roman"/>
                <w:color w:val="000000"/>
                <w:sz w:val="20"/>
                <w:szCs w:val="20"/>
                <w:lang w:eastAsia="ru-RU"/>
              </w:rPr>
              <w:t xml:space="preserve"> (обкладка листовыми резинами и жидкими резиновыми смесями)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12.5. Устройство </w:t>
            </w:r>
            <w:proofErr w:type="spellStart"/>
            <w:r w:rsidRPr="00CA2E38">
              <w:rPr>
                <w:rFonts w:ascii="Times New Roman" w:eastAsia="Times New Roman" w:hAnsi="Times New Roman" w:cs="Times New Roman"/>
                <w:color w:val="000000"/>
                <w:sz w:val="20"/>
                <w:szCs w:val="20"/>
                <w:lang w:eastAsia="ru-RU"/>
              </w:rPr>
              <w:t>оклеечной</w:t>
            </w:r>
            <w:proofErr w:type="spellEnd"/>
            <w:r w:rsidRPr="00CA2E38">
              <w:rPr>
                <w:rFonts w:ascii="Times New Roman" w:eastAsia="Times New Roman" w:hAnsi="Times New Roman" w:cs="Times New Roman"/>
                <w:color w:val="000000"/>
                <w:sz w:val="20"/>
                <w:szCs w:val="20"/>
                <w:lang w:eastAsia="ru-RU"/>
              </w:rPr>
              <w:t xml:space="preserve"> изоляции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12.6. Устройство </w:t>
            </w:r>
            <w:proofErr w:type="spellStart"/>
            <w:r w:rsidRPr="00CA2E38">
              <w:rPr>
                <w:rFonts w:ascii="Times New Roman" w:eastAsia="Times New Roman" w:hAnsi="Times New Roman" w:cs="Times New Roman"/>
                <w:color w:val="000000"/>
                <w:sz w:val="20"/>
                <w:szCs w:val="20"/>
                <w:lang w:eastAsia="ru-RU"/>
              </w:rPr>
              <w:t>металлизационных</w:t>
            </w:r>
            <w:proofErr w:type="spellEnd"/>
            <w:r w:rsidRPr="00CA2E38">
              <w:rPr>
                <w:rFonts w:ascii="Times New Roman" w:eastAsia="Times New Roman" w:hAnsi="Times New Roman" w:cs="Times New Roman"/>
                <w:color w:val="000000"/>
                <w:sz w:val="20"/>
                <w:szCs w:val="20"/>
                <w:lang w:eastAsia="ru-RU"/>
              </w:rPr>
              <w:t xml:space="preserve"> покрытий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 и оборудования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12.7. Нанесение лицевого покрытия при устройстве монолитного пола в помещениях с агрессивными средами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12.8. </w:t>
            </w:r>
            <w:proofErr w:type="spellStart"/>
            <w:r w:rsidRPr="00CA2E38">
              <w:rPr>
                <w:rFonts w:ascii="Times New Roman" w:eastAsia="Times New Roman" w:hAnsi="Times New Roman" w:cs="Times New Roman"/>
                <w:color w:val="000000"/>
                <w:sz w:val="20"/>
                <w:szCs w:val="20"/>
                <w:lang w:eastAsia="ru-RU"/>
              </w:rPr>
              <w:t>Антисептирование</w:t>
            </w:r>
            <w:proofErr w:type="spellEnd"/>
            <w:r w:rsidRPr="00CA2E38">
              <w:rPr>
                <w:rFonts w:ascii="Times New Roman" w:eastAsia="Times New Roman" w:hAnsi="Times New Roman" w:cs="Times New Roman"/>
                <w:color w:val="000000"/>
                <w:sz w:val="20"/>
                <w:szCs w:val="20"/>
                <w:lang w:eastAsia="ru-RU"/>
              </w:rPr>
              <w:t xml:space="preserve"> деревянных конструкций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12.9. Гидроизоляция строительных конструкций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12.10. Работы по теплоизоляции зданий, строительных конструкций и оборудования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 и оборудования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12.11. Работы по теплоизоляции трубопроводов*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12.12. Работы по огнезащите строительных конструкций и оборудования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защите строительных конструкций и оборудования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13. Устройство кровель</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13.1. Устройство кровель из штучных и листовых материалов*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13.2. Устройство кровель из рулонных материалов*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13.3. Устройство наливных кровель*</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14. Фасадные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14.1. Облицовка поверхностей природными и искусственными камнями и линейными фасонными камнями*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14.2. Устройство вентилируемых фасадов*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15. Устройство внутренних инженерных систем и оборудования зданий и сооружений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15.1. Устройство и демонтаж системы водопровода и канализации*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15.2. Устройство и демонтаж системы отопления*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127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15.3. Устройство и демонтаж системы газоснабжения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внутренних инженерных систем и оборудования зданий и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15.4. Устройство и демонтаж системы вентиляции и кондиционирования воздуха*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15.5. Устройство системы электроснабжения*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15.6. Устройство электрических и иных сетей управления системами жизнеобеспечения зданий и сооружений*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16. Устройство наружных сетей водопровода</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16.1. Укладка трубопроводов водопроводных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водопровода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16.2. Монтаж и демонтаж запорной арматуры и оборудования водопроводных сетей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водопровода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16.3. Устройство водопроводных колодцев, оголовков, гасителей водосборов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водопровода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16.4. Очистка полости и испытание трубопроводов водопровода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водопровода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17. Устройство наружных сетей канализации</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17.1. Укладка трубопроводов канализационных безнапорных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17.2. Укладка трубопроводов канализационных напорных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17.3. Монтаж и демонтаж запорной арматуры и оборудования канализационных сетей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17.4. Устройство канализационных и водосточных колодцев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17.5. Устройство фильтрующего основания под иловые площадки и поля фильтрации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17.6. Укладка дренажных труб на иловых площадках</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17.7. Очистка полости и испытание трубопроводов канализации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канализации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18. Устройство наружных сетей теплоснабжения</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18.1. Укладка трубопроводов теплоснабжения с температурой теплоносителя до 115 градусов Цельсия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теплоснабжения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Calibri" w:eastAsia="Times New Roman" w:hAnsi="Calibri" w:cs="Calibri"/>
                <w:color w:val="000000"/>
                <w:lang w:eastAsia="ru-RU"/>
              </w:rPr>
            </w:pPr>
            <w:r w:rsidRPr="00CA2E38">
              <w:rPr>
                <w:rFonts w:ascii="Calibri" w:eastAsia="Times New Roman" w:hAnsi="Calibri" w:cs="Calibri"/>
                <w:color w:val="00000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18.2. Укладка трубопроводов теплоснабжения с температурой теплоносителя 115 градусов Цельсия и выше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теплоснабжения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18.3. Монтаж и демонтаж запорной арматуры и оборудования сетей теплоснабжения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теплоснабжения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18.4. Устройство колодцев и камер сетей теплоснабжения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теплоснабжения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18.5. Очистка полости и испытание трубопроводов теплоснабжения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теплоснабжения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 xml:space="preserve">19. Устройство наружных сетей газоснабжения, </w:t>
            </w:r>
            <w:proofErr w:type="gramStart"/>
            <w:r w:rsidRPr="00CA2E38">
              <w:rPr>
                <w:rFonts w:ascii="Times New Roman" w:eastAsia="Times New Roman" w:hAnsi="Times New Roman" w:cs="Times New Roman"/>
                <w:b/>
                <w:bCs/>
                <w:color w:val="000000"/>
                <w:sz w:val="20"/>
                <w:szCs w:val="20"/>
                <w:lang w:eastAsia="ru-RU"/>
              </w:rPr>
              <w:t>кроме</w:t>
            </w:r>
            <w:proofErr w:type="gramEnd"/>
            <w:r w:rsidRPr="00CA2E38">
              <w:rPr>
                <w:rFonts w:ascii="Times New Roman" w:eastAsia="Times New Roman" w:hAnsi="Times New Roman" w:cs="Times New Roman"/>
                <w:b/>
                <w:bCs/>
                <w:color w:val="000000"/>
                <w:sz w:val="20"/>
                <w:szCs w:val="20"/>
                <w:lang w:eastAsia="ru-RU"/>
              </w:rPr>
              <w:t xml:space="preserve"> магистральных</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19.1. Укладка газопроводов с рабочим давлением до 0,005 МПа включительно</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93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19.2. Укладка газопроводов с рабочим давлением от 0,005 МПа до 0,3 МПа включительно</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сетей газоснабжения</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19.4. Установка сборников конденсата гидрозатворов и компенсаторов на газопроводах</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19.5. Монтаж и демонтаж газорегуляторных пунктов и установок</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19.6. Монтаж и демонтаж резервуарных и групповых баллонных установок сжиженного газа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19.7. Ввод газопровода в здания и сооружения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19.8. Монтаж и демонтаж газового оборудования потребителей, использующих природный и сжиженный газ</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19.9. Врезка под давлением в действующие газопроводы, отключение и заглушка под давлением действующих газопроводов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19.10. Очистка полости и испытание газопроводов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наружных сетей газоснабжения, </w:t>
            </w:r>
            <w:proofErr w:type="gramStart"/>
            <w:r w:rsidRPr="00CA2E38">
              <w:rPr>
                <w:rFonts w:ascii="Times New Roman" w:eastAsia="Times New Roman" w:hAnsi="Times New Roman" w:cs="Times New Roman"/>
                <w:color w:val="000000"/>
                <w:sz w:val="20"/>
                <w:szCs w:val="20"/>
                <w:lang w:eastAsia="ru-RU"/>
              </w:rPr>
              <w:t>кроме</w:t>
            </w:r>
            <w:proofErr w:type="gramEnd"/>
            <w:r w:rsidRPr="00CA2E38">
              <w:rPr>
                <w:rFonts w:ascii="Times New Roman" w:eastAsia="Times New Roman" w:hAnsi="Times New Roman" w:cs="Times New Roman"/>
                <w:color w:val="000000"/>
                <w:sz w:val="20"/>
                <w:szCs w:val="20"/>
                <w:lang w:eastAsia="ru-RU"/>
              </w:rPr>
              <w:t xml:space="preserve"> магистральных</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20. Устройство наружных электрических сетей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20.1. Устройство сетей электроснабжения напряжением до 1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включительно*</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20.2. Устройство сетей электроснабжения напряжением до 35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включительно</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855"/>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FF0000"/>
                <w:sz w:val="20"/>
                <w:szCs w:val="20"/>
                <w:lang w:eastAsia="ru-RU"/>
              </w:rPr>
            </w:pP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xml:space="preserve">20.3. Устройство сетей электроснабжения напряжением до 330 </w:t>
            </w:r>
            <w:proofErr w:type="spellStart"/>
            <w:r w:rsidRPr="00CA2E38">
              <w:rPr>
                <w:rFonts w:ascii="Times New Roman" w:eastAsia="Times New Roman" w:hAnsi="Times New Roman" w:cs="Times New Roman"/>
                <w:sz w:val="20"/>
                <w:szCs w:val="20"/>
                <w:lang w:eastAsia="ru-RU"/>
              </w:rPr>
              <w:t>кВ</w:t>
            </w:r>
            <w:proofErr w:type="spellEnd"/>
            <w:r w:rsidRPr="00CA2E38">
              <w:rPr>
                <w:rFonts w:ascii="Times New Roman" w:eastAsia="Times New Roman" w:hAnsi="Times New Roman" w:cs="Times New Roman"/>
                <w:sz w:val="20"/>
                <w:szCs w:val="20"/>
                <w:lang w:eastAsia="ru-RU"/>
              </w:rPr>
              <w:t xml:space="preserve"> включительно</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20.4. Устройство сетей электроснабжения напряжением более 330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20.5. Монтаж и демонтаж опор для воздушных линий электропередачи напряжением до 35 </w:t>
            </w:r>
            <w:proofErr w:type="spellStart"/>
            <w:r w:rsidRPr="00CA2E38">
              <w:rPr>
                <w:rFonts w:ascii="Times New Roman" w:eastAsia="Times New Roman" w:hAnsi="Times New Roman" w:cs="Times New Roman"/>
                <w:color w:val="000000"/>
                <w:sz w:val="20"/>
                <w:szCs w:val="20"/>
                <w:lang w:eastAsia="ru-RU"/>
              </w:rPr>
              <w:t>кВ</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20.6. Монтаж и демонтаж опор для воздушных линий электропередачи напряжением до 500 </w:t>
            </w:r>
            <w:proofErr w:type="spellStart"/>
            <w:r w:rsidRPr="00CA2E38">
              <w:rPr>
                <w:rFonts w:ascii="Times New Roman" w:eastAsia="Times New Roman" w:hAnsi="Times New Roman" w:cs="Times New Roman"/>
                <w:color w:val="000000"/>
                <w:sz w:val="20"/>
                <w:szCs w:val="20"/>
                <w:lang w:eastAsia="ru-RU"/>
              </w:rPr>
              <w:t>кВ</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20.7. Монтаж и демонтаж опор для воздушных линий электропередачи напряжением более 500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20.8. Монтаж и демонтаж проводов и грозозащитных тросов воздушных линий электропередачи напряжением до 35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включительно</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 xml:space="preserve">20.9. Монтаж и демонтаж проводов и грозозащитных тросов воздушных линий электропередачи напряжением свыше 35 </w:t>
            </w:r>
            <w:proofErr w:type="spellStart"/>
            <w:r w:rsidRPr="00CA2E38">
              <w:rPr>
                <w:rFonts w:ascii="Times New Roman" w:eastAsia="Times New Roman" w:hAnsi="Times New Roman" w:cs="Times New Roman"/>
                <w:color w:val="000000"/>
                <w:sz w:val="20"/>
                <w:szCs w:val="20"/>
                <w:lang w:eastAsia="ru-RU"/>
              </w:rPr>
              <w:t>кВ</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20.10. Монтаж и демонтаж трансформаторных подстанций и линейного электрооборудования напряжением до 35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включительно</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20.11. Монтаж и демонтаж трансформаторных подстанций и линейного электрооборудования напряжением свыше 35 </w:t>
            </w:r>
            <w:proofErr w:type="spellStart"/>
            <w:r w:rsidRPr="00CA2E38">
              <w:rPr>
                <w:rFonts w:ascii="Times New Roman" w:eastAsia="Times New Roman" w:hAnsi="Times New Roman" w:cs="Times New Roman"/>
                <w:color w:val="000000"/>
                <w:sz w:val="20"/>
                <w:szCs w:val="20"/>
                <w:lang w:eastAsia="ru-RU"/>
              </w:rPr>
              <w:t>кВ</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20.12. Установка распределительных устройств, коммутационной аппаратуры, устройств защиты</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наружных электрических сетей и линий связи</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20.13 Устройство наружных линий связи, в том числе телефонных, радио и телевидения*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22. Устройство объектов нефтяной и газовой промышленности</w:t>
            </w:r>
            <w:r w:rsidRPr="00CA2E38">
              <w:rPr>
                <w:rFonts w:ascii="Times New Roman" w:eastAsia="Times New Roman" w:hAnsi="Times New Roman" w:cs="Times New Roman"/>
                <w:color w:val="000000"/>
                <w:sz w:val="20"/>
                <w:szCs w:val="20"/>
                <w:lang w:eastAsia="ru-RU"/>
              </w:rPr>
              <w:t xml:space="preserve"> </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22.1. Монтаж магистральных и промысловых трубопроводов </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По программе, в состав которой входит обучение выполнению работ по монтажу магистральных и промысловых трубопроводов</w:t>
            </w:r>
          </w:p>
        </w:tc>
      </w:tr>
      <w:tr w:rsidR="001722EB" w:rsidRPr="00CA2E38" w:rsidTr="003F3901">
        <w:trPr>
          <w:trHeight w:val="81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22.2. Работы по обустройству объектов подготовки нефти и газа к транспорту</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обустройству объектов подготовки нефти и газа к транспорту</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22.3. Устройство нефтебаз и газохранилищ</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нефтебаз и газохранилищ</w:t>
            </w:r>
          </w:p>
        </w:tc>
      </w:tr>
      <w:tr w:rsidR="001722EB" w:rsidRPr="00CA2E38" w:rsidTr="003F3901">
        <w:trPr>
          <w:trHeight w:val="178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22.5. Работы по строительству переходов методом наклонно-направленного бурения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строительству переходов методом наклонно-направленного бурения</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22.6. Устройство электрохимической защиты трубопроводов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электрохимической защиты трубопроводов</w:t>
            </w:r>
          </w:p>
        </w:tc>
      </w:tr>
      <w:tr w:rsidR="001722EB" w:rsidRPr="00CA2E38" w:rsidTr="003F3901">
        <w:trPr>
          <w:trHeight w:val="178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22.7. Врезка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врезке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tc>
      </w:tr>
      <w:tr w:rsidR="001722EB" w:rsidRPr="00CA2E38" w:rsidTr="003F3901">
        <w:trPr>
          <w:trHeight w:val="153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22.8. Выполнение антикоррозийной защиты и изоляционных работ в отношении  магистральных и промысловых трубопроводов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выполнению антикоррозийной защиты и изоляционных работ в отношении магистральных и промысловых трубопроводов</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22.9. Работы по обустройству нефтяных и газовых месторождений морского шельфа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обустройству нефтяных и газовых месторождений морского шельфа</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22.10. Работы по строительству газонаполнительных компрессорных станций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строительству газонаполнительных компрессорных станций</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xml:space="preserve">22.11. Контроль качества сварных соединений </w:t>
            </w:r>
            <w:r w:rsidRPr="00CA2E38">
              <w:rPr>
                <w:rFonts w:ascii="Times New Roman" w:eastAsia="Times New Roman" w:hAnsi="Times New Roman" w:cs="Times New Roman"/>
                <w:i/>
                <w:iCs/>
                <w:sz w:val="20"/>
                <w:szCs w:val="20"/>
                <w:lang w:eastAsia="ru-RU"/>
              </w:rPr>
              <w:t>и их изоляция</w:t>
            </w:r>
            <w:r w:rsidRPr="00CA2E38">
              <w:rPr>
                <w:rFonts w:ascii="Times New Roman" w:eastAsia="Times New Roman" w:hAnsi="Times New Roman" w:cs="Times New Roman"/>
                <w:sz w:val="20"/>
                <w:szCs w:val="20"/>
                <w:lang w:eastAsia="ru-RU"/>
              </w:rPr>
              <w:t xml:space="preserve">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контролю качества сварных соединений и их изоляции</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22.12. Очистка полости и испытание магистральных и промысловых трубопроводов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очистке полости и испытанию магистральных и промысловых трубопроводов</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23. Монтажные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 Монтаж подъемно-транспортного оборудования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 Монтаж лифтов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23.3. Монтаж оборудования тепловых электростанций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23.4. Монтаж оборудования котельных</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23.5. Монтаж компрессорных установок, насосов и вентиляторов*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w:t>
            </w:r>
            <w:r w:rsidRPr="00CA2E38">
              <w:rPr>
                <w:rFonts w:ascii="Times New Roman" w:eastAsia="Times New Roman" w:hAnsi="Times New Roman" w:cs="Times New Roman"/>
                <w:color w:val="000000"/>
                <w:sz w:val="20"/>
                <w:szCs w:val="20"/>
                <w:lang w:eastAsia="ru-RU"/>
              </w:rPr>
              <w:lastRenderedPageBreak/>
              <w:t>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23.6. Монтаж электротехнических установок, оборудования, систем автоматики и сигнализации*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23.8. Монтаж оборудования для очистки и подготовки для транспортировки газа и нефти </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23.9.  Монтаж оборудования </w:t>
            </w:r>
            <w:proofErr w:type="spellStart"/>
            <w:r w:rsidRPr="00CA2E38">
              <w:rPr>
                <w:rFonts w:ascii="Times New Roman" w:eastAsia="Times New Roman" w:hAnsi="Times New Roman" w:cs="Times New Roman"/>
                <w:color w:val="000000"/>
                <w:sz w:val="20"/>
                <w:szCs w:val="20"/>
                <w:lang w:eastAsia="ru-RU"/>
              </w:rPr>
              <w:t>нефте</w:t>
            </w:r>
            <w:proofErr w:type="spellEnd"/>
            <w:r w:rsidRPr="00CA2E38">
              <w:rPr>
                <w:rFonts w:ascii="Times New Roman" w:eastAsia="Times New Roman" w:hAnsi="Times New Roman" w:cs="Times New Roman"/>
                <w:color w:val="000000"/>
                <w:sz w:val="20"/>
                <w:szCs w:val="20"/>
                <w:lang w:eastAsia="ru-RU"/>
              </w:rPr>
              <w:t xml:space="preserve">-, газоперекачивающих станций и для  иных продуктопроводов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23.10. Монтаж оборудования по сжижению природного газа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23.11. Монтаж оборудования автозаправочных станций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23.12. Монтаж оборудования предприятий черной металлургии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23.13. Монтаж оборудования предприятий цветной металлургии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23.14. Монтаж оборудования химической и нефтеперерабатывающей промышленности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23.15. Монтаж горнодобывающего и горно-обогатительного оборудования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23.16. Монтаж оборудования объектов инфраструктуры железнодорожного транспорта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23.17. Монтаж оборудования метрополитенов и тоннелей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23.18. Монтаж оборудования гидроэлектрических станций и иных гидротехнических сооружений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23.19. Монтаж оборудования предприятий электротехнической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23.20. Монтаж оборудования предприятий промышленности строительных материалов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23.21. Монтаж оборудования предприятий целлюлозно-бумажной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23.22. Монтаж оборудования предприятий текстильной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23.23. Монтаж оборудования предприятий полиграфической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23.24. Монтаж оборудования предприятий пищевой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23.25. Монтаж оборудования театрально-зрелищных предприятий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23.26. Монтаж оборудования зернохранилищ и предприятий по переработке зерна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23.27. Монтаж оборудования предприятий кинематографии*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23.28. Монтаж оборудования предприятий электронной промышленности и промышленности сре</w:t>
            </w:r>
            <w:proofErr w:type="gramStart"/>
            <w:r w:rsidRPr="00CA2E38">
              <w:rPr>
                <w:rFonts w:ascii="Times New Roman" w:eastAsia="Times New Roman" w:hAnsi="Times New Roman" w:cs="Times New Roman"/>
                <w:color w:val="000000"/>
                <w:sz w:val="20"/>
                <w:szCs w:val="20"/>
                <w:lang w:eastAsia="ru-RU"/>
              </w:rPr>
              <w:t>дств св</w:t>
            </w:r>
            <w:proofErr w:type="gramEnd"/>
            <w:r w:rsidRPr="00CA2E38">
              <w:rPr>
                <w:rFonts w:ascii="Times New Roman" w:eastAsia="Times New Roman" w:hAnsi="Times New Roman" w:cs="Times New Roman"/>
                <w:color w:val="000000"/>
                <w:sz w:val="20"/>
                <w:szCs w:val="20"/>
                <w:lang w:eastAsia="ru-RU"/>
              </w:rPr>
              <w:t>язи*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23.29. Монтаж оборудования учреждений здравоохранения и предприятий медицинской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23.30. Монтаж оборудования сельскохозяйственных производств том числе </w:t>
            </w:r>
            <w:proofErr w:type="spellStart"/>
            <w:r w:rsidRPr="00CA2E38">
              <w:rPr>
                <w:rFonts w:ascii="Times New Roman" w:eastAsia="Times New Roman" w:hAnsi="Times New Roman" w:cs="Times New Roman"/>
                <w:color w:val="000000"/>
                <w:sz w:val="20"/>
                <w:szCs w:val="20"/>
                <w:lang w:eastAsia="ru-RU"/>
              </w:rPr>
              <w:t>рыбопереработки</w:t>
            </w:r>
            <w:proofErr w:type="spellEnd"/>
            <w:r w:rsidRPr="00CA2E38">
              <w:rPr>
                <w:rFonts w:ascii="Times New Roman" w:eastAsia="Times New Roman" w:hAnsi="Times New Roman" w:cs="Times New Roman"/>
                <w:color w:val="000000"/>
                <w:sz w:val="20"/>
                <w:szCs w:val="20"/>
                <w:lang w:eastAsia="ru-RU"/>
              </w:rPr>
              <w:t xml:space="preserve"> и хранения рыбы*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23.31. Монтаж оборудования предприятий бытового обслуживания и коммунального хозяйства*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23.32. Монтаж водозаборного оборудования, канализационных и очистных сооружений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23.33. Монтаж оборудования сооружений связи*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23.34. Монтаж оборудования объектов космической инфраструктуры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23.35. Монтаж оборудования аэропортов и иных объектов авиационной инфраструктуры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23.36. Монтаж оборудования морских и речных портов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монтажных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24. Пусконаладочные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 Пусконаладочные работы подъемно-транспортного оборудования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24.2. Пусконаладочные работы лифтов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24.3. Пусконаладочные работы синхронных генераторов и систем возбуждения</w:t>
            </w:r>
          </w:p>
        </w:tc>
        <w:tc>
          <w:tcPr>
            <w:tcW w:w="3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48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24.4. Пусконаладочные работы силовых и измерительных трансформаторов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24.5. Пусконаладочные работы коммутационных аппаратов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24.6. Пусконаладочные работы устройств релейной защиты</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24.7. Пусконаладочные работы автоматики в электроснабжении*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24.8. Пусконаладочные работы  систем напряжения и оперативного тока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24.9. Пусконаладочные работы электрических машин и электроприводов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24.10. Пусконаладочные работы систем автоматики, сигнализации и взаимосвязанных устройств*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24.11. Пусконаладочные работы автономной наладки систем*</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24.12. Пусконаладочные работы комплексной наладки систем*</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24.13. Пусконаладочные работы средств телемеханики*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24.14. Наладки систем вентиляции и кондиционирования воздуха*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24.15. Пусконаладочные работы автоматических станочных линий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пусконаладочным работам автоматических станочных линий</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24.16. Пусконаладочные работы станков металлорежущих многоцелевых с ЧПУ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85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24.17.  Пусконаладочные работы станков уникальных металлорежущих массой свыше 100 т</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 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24.18.  Пусконаладочные работы холодильных установок*</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24.19.  Пусконаладочные работы компрессорных установок</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24.20.  Пусконаладочные работы паровых котлов</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пусконаладочных работ</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1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24.21.  Пусконаладочные работы водогрейных теплофикационных котлов*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51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24.22.  Пусконаладочные работы </w:t>
            </w:r>
            <w:proofErr w:type="spellStart"/>
            <w:r w:rsidRPr="00CA2E38">
              <w:rPr>
                <w:rFonts w:ascii="Times New Roman" w:eastAsia="Times New Roman" w:hAnsi="Times New Roman" w:cs="Times New Roman"/>
                <w:color w:val="000000"/>
                <w:sz w:val="20"/>
                <w:szCs w:val="20"/>
                <w:lang w:eastAsia="ru-RU"/>
              </w:rPr>
              <w:t>котельно</w:t>
            </w:r>
            <w:proofErr w:type="spellEnd"/>
            <w:r w:rsidRPr="00CA2E38">
              <w:rPr>
                <w:rFonts w:ascii="Times New Roman" w:eastAsia="Times New Roman" w:hAnsi="Times New Roman" w:cs="Times New Roman"/>
                <w:color w:val="000000"/>
                <w:sz w:val="20"/>
                <w:szCs w:val="20"/>
                <w:lang w:eastAsia="ru-RU"/>
              </w:rPr>
              <w:t xml:space="preserve">–вспомогательного оборудования*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24.23.  Пусконаладочные работы оборудования водоочистки и оборудования </w:t>
            </w:r>
            <w:proofErr w:type="spellStart"/>
            <w:r w:rsidRPr="00CA2E38">
              <w:rPr>
                <w:rFonts w:ascii="Times New Roman" w:eastAsia="Times New Roman" w:hAnsi="Times New Roman" w:cs="Times New Roman"/>
                <w:color w:val="000000"/>
                <w:sz w:val="20"/>
                <w:szCs w:val="20"/>
                <w:lang w:eastAsia="ru-RU"/>
              </w:rPr>
              <w:t>химводоподготовки</w:t>
            </w:r>
            <w:proofErr w:type="spellEnd"/>
            <w:r w:rsidRPr="00CA2E38">
              <w:rPr>
                <w:rFonts w:ascii="Times New Roman" w:eastAsia="Times New Roman" w:hAnsi="Times New Roman" w:cs="Times New Roman"/>
                <w:color w:val="000000"/>
                <w:sz w:val="20"/>
                <w:szCs w:val="20"/>
                <w:lang w:eastAsia="ru-RU"/>
              </w:rPr>
              <w:t xml:space="preserve">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24.24.  Пусконаладочные работы технологических установок топливного хозяйства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24.25.  Пусконаладочные работы </w:t>
            </w:r>
            <w:proofErr w:type="spellStart"/>
            <w:r w:rsidRPr="00CA2E38">
              <w:rPr>
                <w:rFonts w:ascii="Times New Roman" w:eastAsia="Times New Roman" w:hAnsi="Times New Roman" w:cs="Times New Roman"/>
                <w:color w:val="000000"/>
                <w:sz w:val="20"/>
                <w:szCs w:val="20"/>
                <w:lang w:eastAsia="ru-RU"/>
              </w:rPr>
              <w:t>газовоздушного</w:t>
            </w:r>
            <w:proofErr w:type="spellEnd"/>
            <w:r w:rsidRPr="00CA2E38">
              <w:rPr>
                <w:rFonts w:ascii="Times New Roman" w:eastAsia="Times New Roman" w:hAnsi="Times New Roman" w:cs="Times New Roman"/>
                <w:color w:val="000000"/>
                <w:sz w:val="20"/>
                <w:szCs w:val="20"/>
                <w:lang w:eastAsia="ru-RU"/>
              </w:rPr>
              <w:t xml:space="preserve"> тракта </w:t>
            </w:r>
          </w:p>
        </w:tc>
        <w:tc>
          <w:tcPr>
            <w:tcW w:w="3580" w:type="dxa"/>
            <w:vMerge w:val="restart"/>
            <w:tcBorders>
              <w:top w:val="nil"/>
              <w:left w:val="single" w:sz="4" w:space="0" w:color="auto"/>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w:t>
            </w:r>
            <w:proofErr w:type="gramStart"/>
            <w:r w:rsidRPr="00CA2E38">
              <w:rPr>
                <w:rFonts w:ascii="Times New Roman" w:eastAsia="Times New Roman" w:hAnsi="Times New Roman" w:cs="Times New Roman"/>
                <w:color w:val="000000"/>
                <w:sz w:val="20"/>
                <w:szCs w:val="20"/>
                <w:lang w:eastAsia="ru-RU"/>
              </w:rPr>
              <w:t>программе</w:t>
            </w:r>
            <w:proofErr w:type="gramEnd"/>
            <w:r w:rsidRPr="00CA2E38">
              <w:rPr>
                <w:rFonts w:ascii="Times New Roman" w:eastAsia="Times New Roman" w:hAnsi="Times New Roman" w:cs="Times New Roman"/>
                <w:color w:val="000000"/>
                <w:sz w:val="20"/>
                <w:szCs w:val="20"/>
                <w:lang w:eastAsia="ru-RU"/>
              </w:rPr>
              <w:t xml:space="preserve"> в состав которой входит обучение безопасному выполнению пусконаладочных работ</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 xml:space="preserve">24.26.  Пусконаладочные работы </w:t>
            </w:r>
            <w:proofErr w:type="spellStart"/>
            <w:r w:rsidRPr="00CA2E38">
              <w:rPr>
                <w:rFonts w:ascii="Times New Roman" w:eastAsia="Times New Roman" w:hAnsi="Times New Roman" w:cs="Times New Roman"/>
                <w:color w:val="000000"/>
                <w:sz w:val="20"/>
                <w:szCs w:val="20"/>
                <w:lang w:eastAsia="ru-RU"/>
              </w:rPr>
              <w:t>общекотельных</w:t>
            </w:r>
            <w:proofErr w:type="spellEnd"/>
            <w:r w:rsidRPr="00CA2E38">
              <w:rPr>
                <w:rFonts w:ascii="Times New Roman" w:eastAsia="Times New Roman" w:hAnsi="Times New Roman" w:cs="Times New Roman"/>
                <w:color w:val="000000"/>
                <w:sz w:val="20"/>
                <w:szCs w:val="20"/>
                <w:lang w:eastAsia="ru-RU"/>
              </w:rPr>
              <w:t xml:space="preserve"> систем и инженерных коммуникаций</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24.27.  Пусконаладочные работы оборудования для обработки и отделки древесины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24.28.  Пусконаладочные работы сушильных установок</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24.29.  Пусконаладочные работы сооружений водоснабжения</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24.30.  Пусконаладочные работы сооружений канализации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24.31. Пусконаладочные работы на сооружениях нефтегазового комплекса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пусконаладочных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 xml:space="preserve">25. Устройство автомобильных дорог и </w:t>
            </w:r>
            <w:proofErr w:type="spellStart"/>
            <w:r w:rsidRPr="00CA2E38">
              <w:rPr>
                <w:rFonts w:ascii="Times New Roman" w:eastAsia="Times New Roman" w:hAnsi="Times New Roman" w:cs="Times New Roman"/>
                <w:b/>
                <w:bCs/>
                <w:color w:val="000000"/>
                <w:sz w:val="20"/>
                <w:szCs w:val="20"/>
                <w:lang w:eastAsia="ru-RU"/>
              </w:rPr>
              <w:t>аэродромодов</w:t>
            </w:r>
            <w:proofErr w:type="spellEnd"/>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27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25.1. Работы по устройству земляного полотна для автомобильных дорог, перронов аэропортов, взлетно-посадочных полос, рулежных дорожек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земляного полотна для автомобильных дорог, перронов аэропортов, взлетно-посадочных полос, рулежных дорожек</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25.2. Устройство оснований автомобильных дорог</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оснований автомобильных дорог</w:t>
            </w:r>
          </w:p>
        </w:tc>
      </w:tr>
      <w:tr w:rsidR="001722EB" w:rsidRPr="00CA2E38" w:rsidTr="003F3901">
        <w:trPr>
          <w:trHeight w:val="127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25.3. Устройство оснований перронов аэропортов, взлетно-посадочных полос, рулежных дорожек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оснований перронов аэропортов, взлетно-посадочных полос, рулежных дорожек</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25.4. Устройства покрытий автомобильных дорог, в том числе укрепляемых вяжущими материалами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покрытий автомобильных дорог, в том числе укрепляемых вяжущими материалами</w:t>
            </w:r>
          </w:p>
        </w:tc>
      </w:tr>
      <w:tr w:rsidR="001722EB" w:rsidRPr="00CA2E38" w:rsidTr="003F3901">
        <w:trPr>
          <w:trHeight w:val="127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25.5. Устройства покрытий перронов аэропортов, взлетно-посадочных полос, рулежных дорожек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покрытий перронов аэропортов, взлетно-посадочных полос, рулежных дорожек</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25.6. Устройство дренажных, водосборных, водопропускных, водосбросных устройств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дренажных, </w:t>
            </w:r>
            <w:r w:rsidRPr="00CA2E38">
              <w:rPr>
                <w:rFonts w:ascii="Times New Roman" w:eastAsia="Times New Roman" w:hAnsi="Times New Roman" w:cs="Times New Roman"/>
                <w:color w:val="000000"/>
                <w:sz w:val="20"/>
                <w:szCs w:val="20"/>
                <w:lang w:eastAsia="ru-RU"/>
              </w:rPr>
              <w:lastRenderedPageBreak/>
              <w:t>водосборных, водопропускных, водосбросных устройств</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 xml:space="preserve">25.7. Устройство защитных ограждений и элементов </w:t>
            </w:r>
            <w:proofErr w:type="gramStart"/>
            <w:r w:rsidRPr="00CA2E38">
              <w:rPr>
                <w:rFonts w:ascii="Times New Roman" w:eastAsia="Times New Roman" w:hAnsi="Times New Roman" w:cs="Times New Roman"/>
                <w:color w:val="000000"/>
                <w:sz w:val="20"/>
                <w:szCs w:val="20"/>
                <w:lang w:eastAsia="ru-RU"/>
              </w:rPr>
              <w:t>обустройства</w:t>
            </w:r>
            <w:proofErr w:type="gramEnd"/>
            <w:r w:rsidRPr="00CA2E38">
              <w:rPr>
                <w:rFonts w:ascii="Times New Roman" w:eastAsia="Times New Roman" w:hAnsi="Times New Roman" w:cs="Times New Roman"/>
                <w:color w:val="000000"/>
                <w:sz w:val="20"/>
                <w:szCs w:val="20"/>
                <w:lang w:eastAsia="ru-RU"/>
              </w:rPr>
              <w:t xml:space="preserve"> автомобильных дорог</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По программе, в состав которой входит обучение выполнению работ по устройству защитных ограждений и элементов </w:t>
            </w:r>
            <w:proofErr w:type="gramStart"/>
            <w:r w:rsidRPr="00CA2E38">
              <w:rPr>
                <w:rFonts w:ascii="Times New Roman" w:eastAsia="Times New Roman" w:hAnsi="Times New Roman" w:cs="Times New Roman"/>
                <w:color w:val="000000"/>
                <w:sz w:val="20"/>
                <w:szCs w:val="20"/>
                <w:lang w:eastAsia="ru-RU"/>
              </w:rPr>
              <w:t>обустройства</w:t>
            </w:r>
            <w:proofErr w:type="gramEnd"/>
            <w:r w:rsidRPr="00CA2E38">
              <w:rPr>
                <w:rFonts w:ascii="Times New Roman" w:eastAsia="Times New Roman" w:hAnsi="Times New Roman" w:cs="Times New Roman"/>
                <w:color w:val="000000"/>
                <w:sz w:val="20"/>
                <w:szCs w:val="20"/>
                <w:lang w:eastAsia="ru-RU"/>
              </w:rPr>
              <w:t xml:space="preserve"> автомобильных дорог</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25.8. Устройство разметки проезжей части автомобильных дорог</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разметки проезжей части автомобильных дорог</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26. Устройство железнодорожных и трамвайных путей</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26.1. Работы по устройству земляного полотна для железнодорожных путей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Calibri" w:eastAsia="Times New Roman" w:hAnsi="Calibri" w:cs="Calibri"/>
                <w:color w:val="000000"/>
                <w:lang w:eastAsia="ru-RU"/>
              </w:rPr>
            </w:pPr>
            <w:r w:rsidRPr="00CA2E38">
              <w:rPr>
                <w:rFonts w:ascii="Calibri" w:eastAsia="Times New Roman" w:hAnsi="Calibri" w:cs="Calibri"/>
                <w:color w:val="00000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26.2. Работы по устройству земляного полотна для трамвайных путей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трамвайных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26.3. Устройство верхнего строения железнодорожного пути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26.4. Устройство водоотводных и защитных сооружений земляного полотна железнодорожного пути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26.5. Монтаж сигнализации, централизации и </w:t>
            </w:r>
            <w:proofErr w:type="gramStart"/>
            <w:r w:rsidRPr="00CA2E38">
              <w:rPr>
                <w:rFonts w:ascii="Times New Roman" w:eastAsia="Times New Roman" w:hAnsi="Times New Roman" w:cs="Times New Roman"/>
                <w:color w:val="000000"/>
                <w:sz w:val="20"/>
                <w:szCs w:val="20"/>
                <w:lang w:eastAsia="ru-RU"/>
              </w:rPr>
              <w:t>блокировки</w:t>
            </w:r>
            <w:proofErr w:type="gramEnd"/>
            <w:r w:rsidRPr="00CA2E38">
              <w:rPr>
                <w:rFonts w:ascii="Times New Roman" w:eastAsia="Times New Roman" w:hAnsi="Times New Roman" w:cs="Times New Roman"/>
                <w:color w:val="000000"/>
                <w:sz w:val="20"/>
                <w:szCs w:val="20"/>
                <w:lang w:eastAsia="ru-RU"/>
              </w:rPr>
              <w:t xml:space="preserve"> железных дорог</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26.6. Электрификация железных дорог</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железных дорог</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26.7. Закрепление грунтов в полосе отвода железной дороги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26.8. Устройство железнодорожных переездов</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железнодорожных путей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27. Устройство тоннелей, метрополитенов</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27.1. Проходка выработки тоннелей и метрополитенов без применения специальных способов проходки</w:t>
            </w:r>
          </w:p>
        </w:tc>
        <w:tc>
          <w:tcPr>
            <w:tcW w:w="3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7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27.2. Проходка выработки тоннелей и метрополитенов с применением искусственного замораживания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 xml:space="preserve">27.3. Проходка выработки тоннелей и метрополитенов с применением тампонажа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 метрополитенов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27.4. Проходка выработки тоннелей и метрополитенов с применением  электрохимического закрепления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 метрополитенов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27.5. Проходка выработки тоннелей и метрополитенов с применением опускной крепи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 метрополитенов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27.6. Устройство внутренних конструкций тоннелей и метрополитенов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 и метрополитенов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27.7. Устройство пути метрополитена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безопасному выполнению работ по устройству тоннелей, метрополитенов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 xml:space="preserve">28. Устройство шахтных сооружений </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28.1. Проходка выработки шахтных сооружений без применения специальных способов проходки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шахтных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28.2. Проходка выработки шахтных сооружений с применением искусственного замораживания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шахтных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28.3. Проходка выработки шахтных сооружений с применением тампонажа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шахтных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28.4. Проходка выработки шахтных сооружений с применением электрохимического закрепления</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шахтных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28.5. Проходка выработки шахтных сооружений с применением опускной крепи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шахтных сооружений</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 xml:space="preserve">29. Устройство мостов, эстакад и путепроводов </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29.1. Устройство монолитных железобетонных и бетонных конструкций мостов, эстакад и путепроводов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29.2. Устройство сборных железобетонных конструкций мостов, эстакад и путепроводов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29.3. Устройство конструкций пешеходных мостов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29.4. Монтаж стальных пролетных строений мостов, эстакад и путепроводов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29.5. Устройство деревянных мостов, эстакад и путепроводов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29.6. Устройство каменных мостов, эстакад и путепроводов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29.7. Укладка труб водопропускных на готовых фундаментах (основаниях) и лотков водоотводных</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устройству мостов, эстакад и путепроводов</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30. Гидротехнические работы, водолазные работы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30.1. Разработка и перемещение грунта гидромониторными и плавучими земснарядами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30.2. Рыхление и разработка грунтов под водой механизированным способом и выдачей в отвал или плавучие средства</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30.3. Бурение и обустройство скважин под водой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30.4. Свайные работы, выполняемые в морских условиях с плавучих средств, в том числе устройство свай-оболочек</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30.5. Свайные работы, выполняемые в речных условиях с плавучих средств, в том числе устройство свай-оболочек</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30.6. Возведение сооружений в морских и речных условиях из природных и искусственных массивов</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30.7. Возведение дамб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30.8. Монтаж, демонтаж строительных конструкций в подводных условиях</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30.9.Укладка трубопроводов в подводных условиях</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30.10. Укладка кабелей в подводных условиях, в том числе электрических и связи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xml:space="preserve">30.11. Водолазные (подводно-строительные) работы, в том числе </w:t>
            </w:r>
            <w:proofErr w:type="gramStart"/>
            <w:r w:rsidRPr="00CA2E38">
              <w:rPr>
                <w:rFonts w:ascii="Times New Roman" w:eastAsia="Times New Roman" w:hAnsi="Times New Roman" w:cs="Times New Roman"/>
                <w:sz w:val="20"/>
                <w:szCs w:val="20"/>
                <w:lang w:eastAsia="ru-RU"/>
              </w:rPr>
              <w:t>контроль за</w:t>
            </w:r>
            <w:proofErr w:type="gramEnd"/>
            <w:r w:rsidRPr="00CA2E38">
              <w:rPr>
                <w:rFonts w:ascii="Times New Roman" w:eastAsia="Times New Roman" w:hAnsi="Times New Roman" w:cs="Times New Roman"/>
                <w:sz w:val="20"/>
                <w:szCs w:val="20"/>
                <w:lang w:eastAsia="ru-RU"/>
              </w:rPr>
              <w:t xml:space="preserve"> качеством гидротехнических работ под водой</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гидротехнических работ</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31. Промышленные печи и дымовые трубы</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31.1. Кладка доменных печей </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кладке доменных печей</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31.2. Кладка верхнего строения ванных стекловаренных печей</w:t>
            </w:r>
          </w:p>
        </w:tc>
        <w:tc>
          <w:tcPr>
            <w:tcW w:w="3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По программе, в состав которой входит обучение выполнению работ по кладке верхнего строения ванных стекловаренных печей</w:t>
            </w:r>
          </w:p>
        </w:tc>
      </w:tr>
      <w:tr w:rsidR="001722EB" w:rsidRPr="00CA2E38" w:rsidTr="003F3901">
        <w:trPr>
          <w:trHeight w:val="78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sz w:val="20"/>
                <w:szCs w:val="20"/>
                <w:lang w:eastAsia="ru-RU"/>
              </w:rPr>
            </w:pP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31.3. Монтаж печей из сборных элементов повышенной заводской готовности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печей из сборных элементов повышенной заводской готовности</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31.4. Электролизеры для алюминиевой промышленности</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монтажу электролизеров для алюминиевой промышленности</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31.5. Футеровка промышленных дымовых и вентиляционных печей и труб</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выполнению работ по футеровке промышленных дымовых и вентиляционных труб и печей</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32.1.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общестроительными работами (группы видов работ №1-3, 5-7, 9-14)</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Calibri" w:eastAsia="Times New Roman" w:hAnsi="Calibri" w:cs="Calibri"/>
                <w:color w:val="000000"/>
                <w:lang w:eastAsia="ru-RU"/>
              </w:rPr>
            </w:pPr>
            <w:r w:rsidRPr="00CA2E38">
              <w:rPr>
                <w:rFonts w:ascii="Calibri" w:eastAsia="Times New Roman" w:hAnsi="Calibri" w:cs="Calibri"/>
                <w:color w:val="00000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32.2.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работами по обустройству скважин (группа видов работ №4)</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32.3.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буровзрывными работами (группа видов работ № 8)</w:t>
            </w:r>
          </w:p>
        </w:tc>
        <w:tc>
          <w:tcPr>
            <w:tcW w:w="3580" w:type="dxa"/>
            <w:tcBorders>
              <w:top w:val="nil"/>
              <w:left w:val="nil"/>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32.4.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работами в области водоснабжения и канализации (вид работ № 15.1, 23.32, 24.29, 24.30, группы видов работ № 16, 17)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32.5.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работами в области теплогазоснабжения и вентиляции (виды работ №15.2, 15.3, 15.4, 23.4, 23.5, 24.15, 24.19, 24.20, 24.25, 24.26, группы видов работ №18, 19)</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32.6.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работами в области пожарной безопасности (вид работ №12.12, 23.6, 24.10-24.12)</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32.7. Строительный </w:t>
            </w:r>
            <w:proofErr w:type="gramStart"/>
            <w:r w:rsidRPr="00CA2E38">
              <w:rPr>
                <w:rFonts w:ascii="Times New Roman" w:eastAsia="Times New Roman" w:hAnsi="Times New Roman" w:cs="Times New Roman"/>
                <w:color w:val="000000"/>
                <w:sz w:val="20"/>
                <w:szCs w:val="20"/>
                <w:lang w:eastAsia="ru-RU"/>
              </w:rPr>
              <w:t>контроль за</w:t>
            </w:r>
            <w:proofErr w:type="gramEnd"/>
            <w:r w:rsidRPr="00CA2E38">
              <w:rPr>
                <w:rFonts w:ascii="Times New Roman" w:eastAsia="Times New Roman" w:hAnsi="Times New Roman" w:cs="Times New Roman"/>
                <w:color w:val="000000"/>
                <w:sz w:val="20"/>
                <w:szCs w:val="20"/>
                <w:lang w:eastAsia="ru-RU"/>
              </w:rPr>
              <w:t xml:space="preserve"> работами в области электроснабжения (вид работ №15.7, 23.6, 24.3-24.10, группа видов работ №20)</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32.8. Строительный контроль при строительстве, реконструкции и капитальном ремонте сооружений связи (виды работ № 20.13, 23.6, 23.28, 23.33, 24.7, 24.10, 24.11, 24.12)</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32.9. Строительный контроль при строительстве, реконструкции и капитальном ремонте объектов нефтяной и газовой промышленности (вид работ №23.9, группа видов работ №22)</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02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32.10.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№23.35, группы видов работ №25, 29)</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32.11. Строительный контроль при устройстве железнодорожных и трамвайных путей (виды работ №23.16, группа видов работ №26)</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32.12. Строительный контроль при строительстве, реконструкции и капитальном ремонте в подземных условиях (виды работ №23.17, группы видов работ №27, 28)</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32.13. Строительный контроль за гидротехническими и водолазными работами (группа видов работ №30)</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32.14. Строительный контроль при строительстве, реконструкции и капитальном ремонте промышленных печей и дымовых труб (группа видов работ №31) </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строительному контролю или обеспечению ведения строительства</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1275"/>
        </w:trPr>
        <w:tc>
          <w:tcPr>
            <w:tcW w:w="4503" w:type="dxa"/>
            <w:tcBorders>
              <w:top w:val="nil"/>
              <w:left w:val="single" w:sz="4" w:space="0" w:color="auto"/>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rPr>
                <w:rFonts w:ascii="Times New Roman" w:eastAsia="Times New Roman" w:hAnsi="Times New Roman" w:cs="Times New Roman"/>
                <w:b/>
                <w:bCs/>
                <w:color w:val="000000"/>
                <w:sz w:val="20"/>
                <w:szCs w:val="20"/>
                <w:lang w:eastAsia="ru-RU"/>
              </w:rPr>
            </w:pPr>
            <w:r w:rsidRPr="00CA2E38">
              <w:rPr>
                <w:rFonts w:ascii="Times New Roman" w:eastAsia="Times New Roman" w:hAnsi="Times New Roman" w:cs="Times New Roman"/>
                <w:b/>
                <w:bCs/>
                <w:color w:val="000000"/>
                <w:sz w:val="20"/>
                <w:szCs w:val="20"/>
                <w:lang w:eastAsia="ru-RU"/>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c>
          <w:tcPr>
            <w:tcW w:w="3580"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000000" w:fill="EEECE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 Промышленное строительство</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Calibri" w:eastAsia="Times New Roman" w:hAnsi="Calibri" w:cs="Calibri"/>
                <w:color w:val="000000"/>
                <w:lang w:eastAsia="ru-RU"/>
              </w:rPr>
            </w:pPr>
            <w:r w:rsidRPr="00CA2E38">
              <w:rPr>
                <w:rFonts w:ascii="Calibri" w:eastAsia="Times New Roman" w:hAnsi="Calibri" w:cs="Calibri"/>
                <w:color w:val="00000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33.1.1. Предприятия и объекты топливной промышленности</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33.1.2. Предприятия и объекты угольной промышленности </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33.1.3. Предприятия и объекты черной металлургии </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33.1.4. Предприятия и объекты цветной металлургии </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33.1.5 Предприятия и объекты химической и нефтехимической промышленности</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33.1.6 Предприятия и объекты машиностроения и металлообработки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33.1.7. Предприятия и объекты лесной, деревообрабатывающей, целлюлозно-бумажной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33.1.8. Предприятия и объекты легкой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33.1.9. Предприятия и объекты пищевой промышленности*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33.1.10. Предприятия и объекты сельского и лесного хозяйства*</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33.1.11. Тепловые электростанции</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33.1.13. Объекты электроснабжения свыше 110 </w:t>
            </w:r>
            <w:proofErr w:type="spellStart"/>
            <w:r w:rsidRPr="00CA2E38">
              <w:rPr>
                <w:rFonts w:ascii="Times New Roman" w:eastAsia="Times New Roman" w:hAnsi="Times New Roman" w:cs="Times New Roman"/>
                <w:color w:val="000000"/>
                <w:sz w:val="20"/>
                <w:szCs w:val="20"/>
                <w:lang w:eastAsia="ru-RU"/>
              </w:rPr>
              <w:t>кВ</w:t>
            </w:r>
            <w:proofErr w:type="spellEnd"/>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33.1.14. Объекты нефтегазового комплекса </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 Транспортное строительство</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33.2.1. Автомобильные дороги и объекты инфраструктуры автомобильного транспорта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33.2.2. Железные дороги и объекты инфраструктуры железнодорожного транспорта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33.2.3. Аэропорты и иные объекты авиационной инфраструктуры </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33.2.4. Тоннели автомобильные и железнодорожные</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DE9D9"/>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33.2.5. Метрополитены </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33.2.6. Мосты (большие и средние)</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33.2.7. Предприятия и объекты общественного транспорта*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33.3. Жилищно-гражданское строительство</w:t>
            </w:r>
          </w:p>
        </w:tc>
        <w:tc>
          <w:tcPr>
            <w:tcW w:w="3580" w:type="dxa"/>
            <w:vMerge w:val="restart"/>
            <w:tcBorders>
              <w:top w:val="nil"/>
              <w:left w:val="single" w:sz="4" w:space="0" w:color="auto"/>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30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FF0000"/>
                <w:sz w:val="20"/>
                <w:szCs w:val="20"/>
                <w:lang w:eastAsia="ru-RU"/>
              </w:rPr>
            </w:pPr>
            <w:r w:rsidRPr="00CA2E38">
              <w:rPr>
                <w:rFonts w:ascii="Times New Roman" w:eastAsia="Times New Roman" w:hAnsi="Times New Roman" w:cs="Times New Roman"/>
                <w:color w:val="FF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33.4. Объекты электроснабжения до 110 </w:t>
            </w:r>
            <w:proofErr w:type="spellStart"/>
            <w:r w:rsidRPr="00CA2E38">
              <w:rPr>
                <w:rFonts w:ascii="Times New Roman" w:eastAsia="Times New Roman" w:hAnsi="Times New Roman" w:cs="Times New Roman"/>
                <w:color w:val="000000"/>
                <w:sz w:val="20"/>
                <w:szCs w:val="20"/>
                <w:lang w:eastAsia="ru-RU"/>
              </w:rPr>
              <w:t>кВ</w:t>
            </w:r>
            <w:proofErr w:type="spellEnd"/>
            <w:r w:rsidRPr="00CA2E38">
              <w:rPr>
                <w:rFonts w:ascii="Times New Roman" w:eastAsia="Times New Roman" w:hAnsi="Times New Roman" w:cs="Times New Roman"/>
                <w:color w:val="000000"/>
                <w:sz w:val="20"/>
                <w:szCs w:val="20"/>
                <w:lang w:eastAsia="ru-RU"/>
              </w:rPr>
              <w:t xml:space="preserve"> включительно</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33.5. Объекты теплоснабжения</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lastRenderedPageBreak/>
              <w:t xml:space="preserve">33.6. Объекты газоснабжения </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sz w:val="20"/>
                <w:szCs w:val="20"/>
                <w:lang w:eastAsia="ru-RU"/>
              </w:rPr>
            </w:pPr>
            <w:r w:rsidRPr="00CA2E38">
              <w:rPr>
                <w:rFonts w:ascii="Times New Roman" w:eastAsia="Times New Roman" w:hAnsi="Times New Roman" w:cs="Times New Roman"/>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33.7. Объекты водоснабжения и канализации</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33.8. Здания и сооружения объектов связи</w:t>
            </w:r>
          </w:p>
        </w:tc>
        <w:tc>
          <w:tcPr>
            <w:tcW w:w="3580" w:type="dxa"/>
            <w:tcBorders>
              <w:top w:val="nil"/>
              <w:left w:val="nil"/>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xml:space="preserve">33.9. Объекты морского транспорта </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33.10. Объекты речного транспорта</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33.11. Объекты гидроэнергетики</w:t>
            </w:r>
          </w:p>
        </w:tc>
        <w:tc>
          <w:tcPr>
            <w:tcW w:w="3580" w:type="dxa"/>
            <w:vMerge w:val="restart"/>
            <w:tcBorders>
              <w:top w:val="nil"/>
              <w:left w:val="single" w:sz="4" w:space="0" w:color="auto"/>
              <w:bottom w:val="single" w:sz="4" w:space="0" w:color="auto"/>
              <w:right w:val="single" w:sz="4" w:space="0" w:color="auto"/>
            </w:tcBorders>
            <w:shd w:val="clear" w:color="000000" w:fill="C5D9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540"/>
        </w:trPr>
        <w:tc>
          <w:tcPr>
            <w:tcW w:w="4503"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3580" w:type="dxa"/>
            <w:vMerge/>
            <w:tcBorders>
              <w:top w:val="nil"/>
              <w:left w:val="single" w:sz="4" w:space="0" w:color="auto"/>
              <w:bottom w:val="single" w:sz="4" w:space="0" w:color="auto"/>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c>
          <w:tcPr>
            <w:tcW w:w="2628" w:type="dxa"/>
            <w:vMerge/>
            <w:tcBorders>
              <w:top w:val="nil"/>
              <w:left w:val="single" w:sz="4" w:space="0" w:color="auto"/>
              <w:bottom w:val="single" w:sz="4" w:space="0" w:color="000000"/>
              <w:right w:val="single" w:sz="4" w:space="0" w:color="auto"/>
            </w:tcBorders>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33.12. Дамбы, плотины, каналы, берегоукрепительные сооружения, водохранилища (за исключением объектов гидроэнергетики)</w:t>
            </w:r>
          </w:p>
        </w:tc>
        <w:tc>
          <w:tcPr>
            <w:tcW w:w="3580" w:type="dxa"/>
            <w:tcBorders>
              <w:top w:val="nil"/>
              <w:left w:val="nil"/>
              <w:bottom w:val="single" w:sz="4" w:space="0" w:color="auto"/>
              <w:right w:val="single" w:sz="4" w:space="0" w:color="auto"/>
            </w:tcBorders>
            <w:shd w:val="clear" w:color="000000" w:fill="DCE6F1"/>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765"/>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33.13. Гидромелиоративные объекты</w:t>
            </w:r>
          </w:p>
        </w:tc>
        <w:tc>
          <w:tcPr>
            <w:tcW w:w="3580"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По программе, в состав которой входит обучение управлению строительством или строительному контролю</w:t>
            </w:r>
          </w:p>
        </w:tc>
        <w:tc>
          <w:tcPr>
            <w:tcW w:w="2628" w:type="dxa"/>
            <w:tcBorders>
              <w:top w:val="nil"/>
              <w:left w:val="nil"/>
              <w:bottom w:val="single" w:sz="4" w:space="0" w:color="auto"/>
              <w:right w:val="single" w:sz="4" w:space="0" w:color="auto"/>
            </w:tcBorders>
            <w:shd w:val="clear" w:color="auto" w:fill="auto"/>
            <w:vAlign w:val="center"/>
            <w:hideMark/>
          </w:tcPr>
          <w:p w:rsidR="001722EB" w:rsidRPr="00CA2E38" w:rsidRDefault="001722EB" w:rsidP="003F3901">
            <w:pPr>
              <w:spacing w:after="0" w:line="240" w:lineRule="auto"/>
              <w:jc w:val="center"/>
              <w:rPr>
                <w:rFonts w:ascii="Times New Roman" w:eastAsia="Times New Roman" w:hAnsi="Times New Roman" w:cs="Times New Roman"/>
                <w:color w:val="000000"/>
                <w:sz w:val="20"/>
                <w:szCs w:val="20"/>
                <w:lang w:eastAsia="ru-RU"/>
              </w:rPr>
            </w:pPr>
            <w:r w:rsidRPr="00CA2E38">
              <w:rPr>
                <w:rFonts w:ascii="Times New Roman" w:eastAsia="Times New Roman" w:hAnsi="Times New Roman" w:cs="Times New Roman"/>
                <w:color w:val="000000"/>
                <w:sz w:val="20"/>
                <w:szCs w:val="20"/>
                <w:lang w:eastAsia="ru-RU"/>
              </w:rPr>
              <w:t> </w:t>
            </w:r>
          </w:p>
        </w:tc>
      </w:tr>
      <w:tr w:rsidR="001722EB" w:rsidRPr="00CA2E38" w:rsidTr="003F3901">
        <w:trPr>
          <w:trHeight w:val="300"/>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1722EB" w:rsidRPr="00CA2E38" w:rsidRDefault="001722EB" w:rsidP="003F3901">
            <w:pPr>
              <w:spacing w:after="0" w:line="240" w:lineRule="auto"/>
              <w:rPr>
                <w:rFonts w:ascii="Times New Roman" w:eastAsia="Times New Roman" w:hAnsi="Times New Roman" w:cs="Times New Roman"/>
                <w:color w:val="000000"/>
                <w:lang w:eastAsia="ru-RU"/>
              </w:rPr>
            </w:pPr>
            <w:r w:rsidRPr="00CA2E38">
              <w:rPr>
                <w:rFonts w:ascii="Times New Roman" w:eastAsia="Times New Roman" w:hAnsi="Times New Roman" w:cs="Times New Roman"/>
                <w:color w:val="000000"/>
                <w:lang w:eastAsia="ru-RU"/>
              </w:rPr>
              <w:t> </w:t>
            </w:r>
          </w:p>
        </w:tc>
        <w:tc>
          <w:tcPr>
            <w:tcW w:w="3580" w:type="dxa"/>
            <w:tcBorders>
              <w:top w:val="nil"/>
              <w:left w:val="nil"/>
              <w:bottom w:val="nil"/>
              <w:right w:val="nil"/>
            </w:tcBorders>
            <w:shd w:val="clear" w:color="auto" w:fill="auto"/>
            <w:noWrap/>
            <w:vAlign w:val="bottom"/>
            <w:hideMark/>
          </w:tcPr>
          <w:p w:rsidR="001722EB" w:rsidRPr="00CA2E38" w:rsidRDefault="001722EB" w:rsidP="003F3901">
            <w:pPr>
              <w:spacing w:after="0" w:line="240" w:lineRule="auto"/>
              <w:rPr>
                <w:rFonts w:ascii="Calibri" w:eastAsia="Times New Roman" w:hAnsi="Calibri" w:cs="Calibri"/>
                <w:color w:val="000000"/>
                <w:lang w:eastAsia="ru-RU"/>
              </w:rPr>
            </w:pPr>
          </w:p>
        </w:tc>
        <w:tc>
          <w:tcPr>
            <w:tcW w:w="2628" w:type="dxa"/>
            <w:tcBorders>
              <w:top w:val="nil"/>
              <w:left w:val="nil"/>
              <w:bottom w:val="nil"/>
              <w:right w:val="nil"/>
            </w:tcBorders>
            <w:shd w:val="clear" w:color="auto" w:fill="auto"/>
            <w:hideMark/>
          </w:tcPr>
          <w:p w:rsidR="001722EB" w:rsidRPr="00CA2E38" w:rsidRDefault="001722EB" w:rsidP="003F3901">
            <w:pPr>
              <w:spacing w:after="0" w:line="240" w:lineRule="auto"/>
              <w:rPr>
                <w:rFonts w:ascii="Times New Roman" w:eastAsia="Times New Roman" w:hAnsi="Times New Roman" w:cs="Times New Roman"/>
                <w:color w:val="000000"/>
                <w:sz w:val="20"/>
                <w:szCs w:val="20"/>
                <w:lang w:eastAsia="ru-RU"/>
              </w:rPr>
            </w:pPr>
          </w:p>
        </w:tc>
      </w:tr>
      <w:tr w:rsidR="001722EB" w:rsidRPr="00CA2E38" w:rsidTr="003F3901">
        <w:trPr>
          <w:trHeight w:val="1485"/>
        </w:trPr>
        <w:tc>
          <w:tcPr>
            <w:tcW w:w="4503" w:type="dxa"/>
            <w:tcBorders>
              <w:top w:val="nil"/>
              <w:left w:val="single" w:sz="4" w:space="0" w:color="auto"/>
              <w:bottom w:val="single" w:sz="4" w:space="0" w:color="auto"/>
              <w:right w:val="single" w:sz="4" w:space="0" w:color="auto"/>
            </w:tcBorders>
            <w:shd w:val="clear" w:color="000000" w:fill="FDE9D9"/>
            <w:hideMark/>
          </w:tcPr>
          <w:p w:rsidR="001722EB" w:rsidRPr="00CA2E38" w:rsidRDefault="001722EB" w:rsidP="003F3901">
            <w:pPr>
              <w:spacing w:after="0" w:line="240" w:lineRule="auto"/>
              <w:rPr>
                <w:rFonts w:ascii="Times New Roman" w:eastAsia="Times New Roman" w:hAnsi="Times New Roman" w:cs="Times New Roman"/>
                <w:color w:val="FF0000"/>
                <w:lang w:eastAsia="ru-RU"/>
              </w:rPr>
            </w:pPr>
            <w:r w:rsidRPr="00CA2E38">
              <w:rPr>
                <w:rFonts w:ascii="Times New Roman" w:eastAsia="Times New Roman" w:hAnsi="Times New Roman" w:cs="Times New Roman"/>
                <w:color w:val="FF0000"/>
                <w:lang w:eastAsia="ru-RU"/>
              </w:rPr>
              <w:t xml:space="preserve">ВНИМАНИЕ!!!                                                                      Выделенные виды работ отнесены письмом Минрегиона России от 27.09.2010 № 33838-КК/08 по своему содержанию </w:t>
            </w:r>
            <w:proofErr w:type="gramStart"/>
            <w:r w:rsidRPr="00CA2E38">
              <w:rPr>
                <w:rFonts w:ascii="Times New Roman" w:eastAsia="Times New Roman" w:hAnsi="Times New Roman" w:cs="Times New Roman"/>
                <w:color w:val="FF0000"/>
                <w:lang w:eastAsia="ru-RU"/>
              </w:rPr>
              <w:t>к</w:t>
            </w:r>
            <w:proofErr w:type="gramEnd"/>
            <w:r w:rsidRPr="00CA2E38">
              <w:rPr>
                <w:rFonts w:ascii="Times New Roman" w:eastAsia="Times New Roman" w:hAnsi="Times New Roman" w:cs="Times New Roman"/>
                <w:color w:val="FF0000"/>
                <w:lang w:eastAsia="ru-RU"/>
              </w:rPr>
              <w:t xml:space="preserve"> особо опасным и технически сложным </w:t>
            </w:r>
          </w:p>
        </w:tc>
        <w:tc>
          <w:tcPr>
            <w:tcW w:w="3580" w:type="dxa"/>
            <w:tcBorders>
              <w:top w:val="nil"/>
              <w:left w:val="nil"/>
              <w:bottom w:val="nil"/>
              <w:right w:val="nil"/>
            </w:tcBorders>
            <w:shd w:val="clear" w:color="auto" w:fill="auto"/>
            <w:noWrap/>
            <w:vAlign w:val="bottom"/>
            <w:hideMark/>
          </w:tcPr>
          <w:p w:rsidR="001722EB" w:rsidRPr="00CA2E38" w:rsidRDefault="001722EB" w:rsidP="003F3901">
            <w:pPr>
              <w:spacing w:after="0" w:line="240" w:lineRule="auto"/>
              <w:rPr>
                <w:rFonts w:ascii="Calibri" w:eastAsia="Times New Roman" w:hAnsi="Calibri" w:cs="Calibri"/>
                <w:color w:val="000000"/>
                <w:lang w:eastAsia="ru-RU"/>
              </w:rPr>
            </w:pPr>
          </w:p>
        </w:tc>
        <w:tc>
          <w:tcPr>
            <w:tcW w:w="2628" w:type="dxa"/>
            <w:tcBorders>
              <w:top w:val="nil"/>
              <w:left w:val="nil"/>
              <w:bottom w:val="nil"/>
              <w:right w:val="nil"/>
            </w:tcBorders>
            <w:shd w:val="clear" w:color="auto" w:fill="auto"/>
            <w:vAlign w:val="bottom"/>
            <w:hideMark/>
          </w:tcPr>
          <w:p w:rsidR="001722EB" w:rsidRPr="00CA2E38" w:rsidRDefault="001722EB" w:rsidP="003F3901">
            <w:pPr>
              <w:spacing w:after="0" w:line="240" w:lineRule="auto"/>
              <w:rPr>
                <w:rFonts w:ascii="Calibri" w:eastAsia="Times New Roman" w:hAnsi="Calibri" w:cs="Calibri"/>
                <w:color w:val="000000"/>
                <w:lang w:eastAsia="ru-RU"/>
              </w:rPr>
            </w:pPr>
          </w:p>
        </w:tc>
      </w:tr>
    </w:tbl>
    <w:p w:rsidR="00F66E94" w:rsidRPr="00F66E94" w:rsidRDefault="00F66E94" w:rsidP="00F66E94">
      <w:pPr>
        <w:tabs>
          <w:tab w:val="left" w:pos="3030"/>
        </w:tabs>
        <w:rPr>
          <w:rFonts w:ascii="Times New Roman" w:hAnsi="Times New Roman" w:cs="Times New Roman"/>
          <w:sz w:val="20"/>
          <w:lang w:eastAsia="ru-RU"/>
        </w:rPr>
      </w:pPr>
    </w:p>
    <w:sectPr w:rsidR="00F66E94" w:rsidRPr="00F66E94" w:rsidSect="00E07179">
      <w:footerReference w:type="default" r:id="rId13"/>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70" w:rsidRDefault="00621870" w:rsidP="00E07179">
      <w:pPr>
        <w:spacing w:after="0" w:line="240" w:lineRule="auto"/>
      </w:pPr>
      <w:r>
        <w:separator/>
      </w:r>
    </w:p>
  </w:endnote>
  <w:endnote w:type="continuationSeparator" w:id="0">
    <w:p w:rsidR="00621870" w:rsidRDefault="00621870" w:rsidP="00E0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05224"/>
      <w:docPartObj>
        <w:docPartGallery w:val="Page Numbers (Bottom of Page)"/>
        <w:docPartUnique/>
      </w:docPartObj>
    </w:sdtPr>
    <w:sdtEndPr/>
    <w:sdtContent>
      <w:p w:rsidR="003F3901" w:rsidRDefault="003F3901">
        <w:pPr>
          <w:pStyle w:val="af1"/>
          <w:jc w:val="right"/>
        </w:pPr>
        <w:r>
          <w:fldChar w:fldCharType="begin"/>
        </w:r>
        <w:r>
          <w:instrText>PAGE   \* MERGEFORMAT</w:instrText>
        </w:r>
        <w:r>
          <w:fldChar w:fldCharType="separate"/>
        </w:r>
        <w:r w:rsidR="00BB759D">
          <w:rPr>
            <w:noProof/>
          </w:rPr>
          <w:t>2</w:t>
        </w:r>
        <w:r>
          <w:rPr>
            <w:noProof/>
          </w:rPr>
          <w:fldChar w:fldCharType="end"/>
        </w:r>
      </w:p>
    </w:sdtContent>
  </w:sdt>
  <w:p w:rsidR="003F3901" w:rsidRDefault="003F39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70" w:rsidRDefault="00621870" w:rsidP="00E07179">
      <w:pPr>
        <w:spacing w:after="0" w:line="240" w:lineRule="auto"/>
      </w:pPr>
      <w:r>
        <w:separator/>
      </w:r>
    </w:p>
  </w:footnote>
  <w:footnote w:type="continuationSeparator" w:id="0">
    <w:p w:rsidR="00621870" w:rsidRDefault="00621870" w:rsidP="00E07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842EF"/>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74F7E"/>
    <w:multiLevelType w:val="hybridMultilevel"/>
    <w:tmpl w:val="975C2F8E"/>
    <w:lvl w:ilvl="0" w:tplc="B73AAFDE">
      <w:start w:val="1"/>
      <w:numFmt w:val="bullet"/>
      <w:lvlText w:val="•"/>
      <w:lvlJc w:val="left"/>
      <w:pPr>
        <w:tabs>
          <w:tab w:val="num" w:pos="720"/>
        </w:tabs>
        <w:ind w:left="720" w:hanging="360"/>
      </w:pPr>
      <w:rPr>
        <w:rFonts w:ascii="Times New Roman" w:hAnsi="Times New Roman" w:hint="default"/>
      </w:rPr>
    </w:lvl>
    <w:lvl w:ilvl="1" w:tplc="665C74C8" w:tentative="1">
      <w:start w:val="1"/>
      <w:numFmt w:val="bullet"/>
      <w:lvlText w:val="•"/>
      <w:lvlJc w:val="left"/>
      <w:pPr>
        <w:tabs>
          <w:tab w:val="num" w:pos="1440"/>
        </w:tabs>
        <w:ind w:left="1440" w:hanging="360"/>
      </w:pPr>
      <w:rPr>
        <w:rFonts w:ascii="Times New Roman" w:hAnsi="Times New Roman" w:hint="default"/>
      </w:rPr>
    </w:lvl>
    <w:lvl w:ilvl="2" w:tplc="C0284E86" w:tentative="1">
      <w:start w:val="1"/>
      <w:numFmt w:val="bullet"/>
      <w:lvlText w:val="•"/>
      <w:lvlJc w:val="left"/>
      <w:pPr>
        <w:tabs>
          <w:tab w:val="num" w:pos="2160"/>
        </w:tabs>
        <w:ind w:left="2160" w:hanging="360"/>
      </w:pPr>
      <w:rPr>
        <w:rFonts w:ascii="Times New Roman" w:hAnsi="Times New Roman" w:hint="default"/>
      </w:rPr>
    </w:lvl>
    <w:lvl w:ilvl="3" w:tplc="CF0EF6C4" w:tentative="1">
      <w:start w:val="1"/>
      <w:numFmt w:val="bullet"/>
      <w:lvlText w:val="•"/>
      <w:lvlJc w:val="left"/>
      <w:pPr>
        <w:tabs>
          <w:tab w:val="num" w:pos="2880"/>
        </w:tabs>
        <w:ind w:left="2880" w:hanging="360"/>
      </w:pPr>
      <w:rPr>
        <w:rFonts w:ascii="Times New Roman" w:hAnsi="Times New Roman" w:hint="default"/>
      </w:rPr>
    </w:lvl>
    <w:lvl w:ilvl="4" w:tplc="7D0248E2" w:tentative="1">
      <w:start w:val="1"/>
      <w:numFmt w:val="bullet"/>
      <w:lvlText w:val="•"/>
      <w:lvlJc w:val="left"/>
      <w:pPr>
        <w:tabs>
          <w:tab w:val="num" w:pos="3600"/>
        </w:tabs>
        <w:ind w:left="3600" w:hanging="360"/>
      </w:pPr>
      <w:rPr>
        <w:rFonts w:ascii="Times New Roman" w:hAnsi="Times New Roman" w:hint="default"/>
      </w:rPr>
    </w:lvl>
    <w:lvl w:ilvl="5" w:tplc="75DE20FE" w:tentative="1">
      <w:start w:val="1"/>
      <w:numFmt w:val="bullet"/>
      <w:lvlText w:val="•"/>
      <w:lvlJc w:val="left"/>
      <w:pPr>
        <w:tabs>
          <w:tab w:val="num" w:pos="4320"/>
        </w:tabs>
        <w:ind w:left="4320" w:hanging="360"/>
      </w:pPr>
      <w:rPr>
        <w:rFonts w:ascii="Times New Roman" w:hAnsi="Times New Roman" w:hint="default"/>
      </w:rPr>
    </w:lvl>
    <w:lvl w:ilvl="6" w:tplc="FF94781C" w:tentative="1">
      <w:start w:val="1"/>
      <w:numFmt w:val="bullet"/>
      <w:lvlText w:val="•"/>
      <w:lvlJc w:val="left"/>
      <w:pPr>
        <w:tabs>
          <w:tab w:val="num" w:pos="5040"/>
        </w:tabs>
        <w:ind w:left="5040" w:hanging="360"/>
      </w:pPr>
      <w:rPr>
        <w:rFonts w:ascii="Times New Roman" w:hAnsi="Times New Roman" w:hint="default"/>
      </w:rPr>
    </w:lvl>
    <w:lvl w:ilvl="7" w:tplc="43BE42FA" w:tentative="1">
      <w:start w:val="1"/>
      <w:numFmt w:val="bullet"/>
      <w:lvlText w:val="•"/>
      <w:lvlJc w:val="left"/>
      <w:pPr>
        <w:tabs>
          <w:tab w:val="num" w:pos="5760"/>
        </w:tabs>
        <w:ind w:left="5760" w:hanging="360"/>
      </w:pPr>
      <w:rPr>
        <w:rFonts w:ascii="Times New Roman" w:hAnsi="Times New Roman" w:hint="default"/>
      </w:rPr>
    </w:lvl>
    <w:lvl w:ilvl="8" w:tplc="F75879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1A01B5"/>
    <w:multiLevelType w:val="hybridMultilevel"/>
    <w:tmpl w:val="33AC9D4C"/>
    <w:lvl w:ilvl="0" w:tplc="B858B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936FD"/>
    <w:multiLevelType w:val="hybridMultilevel"/>
    <w:tmpl w:val="7C66C652"/>
    <w:lvl w:ilvl="0" w:tplc="0419000F">
      <w:start w:val="1"/>
      <w:numFmt w:val="decimal"/>
      <w:lvlText w:val="%1."/>
      <w:lvlJc w:val="left"/>
      <w:pPr>
        <w:tabs>
          <w:tab w:val="num" w:pos="3589"/>
        </w:tabs>
        <w:ind w:left="358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734E7"/>
    <w:multiLevelType w:val="hybridMultilevel"/>
    <w:tmpl w:val="A460A8E4"/>
    <w:lvl w:ilvl="0" w:tplc="DB76E8EE">
      <w:start w:val="1"/>
      <w:numFmt w:val="decimal"/>
      <w:lvlText w:val="%1."/>
      <w:lvlJc w:val="left"/>
      <w:pPr>
        <w:ind w:left="1074" w:hanging="360"/>
      </w:pPr>
      <w:rPr>
        <w:rFonts w:ascii="Times New Roman" w:eastAsia="Times New Roman" w:hAnsi="Times New Roman" w:cs="Times New Roman"/>
        <w:b w:val="0"/>
        <w:u w:val="none"/>
      </w:r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120B73A9"/>
    <w:multiLevelType w:val="hybridMultilevel"/>
    <w:tmpl w:val="BC1AE340"/>
    <w:lvl w:ilvl="0" w:tplc="C964BAA0">
      <w:start w:val="1"/>
      <w:numFmt w:val="decimal"/>
      <w:lvlText w:val="%1."/>
      <w:lvlJc w:val="left"/>
      <w:pPr>
        <w:tabs>
          <w:tab w:val="num" w:pos="720"/>
        </w:tabs>
        <w:ind w:left="720" w:hanging="360"/>
      </w:pPr>
    </w:lvl>
    <w:lvl w:ilvl="1" w:tplc="0096DC5E">
      <w:start w:val="4"/>
      <w:numFmt w:val="decimal"/>
      <w:lvlText w:val="%2."/>
      <w:lvlJc w:val="left"/>
      <w:pPr>
        <w:tabs>
          <w:tab w:val="num" w:pos="1440"/>
        </w:tabs>
        <w:ind w:left="1440" w:hanging="360"/>
      </w:pPr>
    </w:lvl>
    <w:lvl w:ilvl="2" w:tplc="A0766626" w:tentative="1">
      <w:start w:val="1"/>
      <w:numFmt w:val="decimal"/>
      <w:lvlText w:val="%3."/>
      <w:lvlJc w:val="left"/>
      <w:pPr>
        <w:tabs>
          <w:tab w:val="num" w:pos="2160"/>
        </w:tabs>
        <w:ind w:left="2160" w:hanging="360"/>
      </w:pPr>
    </w:lvl>
    <w:lvl w:ilvl="3" w:tplc="33C46E0C" w:tentative="1">
      <w:start w:val="1"/>
      <w:numFmt w:val="decimal"/>
      <w:lvlText w:val="%4."/>
      <w:lvlJc w:val="left"/>
      <w:pPr>
        <w:tabs>
          <w:tab w:val="num" w:pos="2880"/>
        </w:tabs>
        <w:ind w:left="2880" w:hanging="360"/>
      </w:pPr>
    </w:lvl>
    <w:lvl w:ilvl="4" w:tplc="1C5EC25C" w:tentative="1">
      <w:start w:val="1"/>
      <w:numFmt w:val="decimal"/>
      <w:lvlText w:val="%5."/>
      <w:lvlJc w:val="left"/>
      <w:pPr>
        <w:tabs>
          <w:tab w:val="num" w:pos="3600"/>
        </w:tabs>
        <w:ind w:left="3600" w:hanging="360"/>
      </w:pPr>
    </w:lvl>
    <w:lvl w:ilvl="5" w:tplc="D174C5EC" w:tentative="1">
      <w:start w:val="1"/>
      <w:numFmt w:val="decimal"/>
      <w:lvlText w:val="%6."/>
      <w:lvlJc w:val="left"/>
      <w:pPr>
        <w:tabs>
          <w:tab w:val="num" w:pos="4320"/>
        </w:tabs>
        <w:ind w:left="4320" w:hanging="360"/>
      </w:pPr>
    </w:lvl>
    <w:lvl w:ilvl="6" w:tplc="A7ACECF6" w:tentative="1">
      <w:start w:val="1"/>
      <w:numFmt w:val="decimal"/>
      <w:lvlText w:val="%7."/>
      <w:lvlJc w:val="left"/>
      <w:pPr>
        <w:tabs>
          <w:tab w:val="num" w:pos="5040"/>
        </w:tabs>
        <w:ind w:left="5040" w:hanging="360"/>
      </w:pPr>
    </w:lvl>
    <w:lvl w:ilvl="7" w:tplc="2A460750" w:tentative="1">
      <w:start w:val="1"/>
      <w:numFmt w:val="decimal"/>
      <w:lvlText w:val="%8."/>
      <w:lvlJc w:val="left"/>
      <w:pPr>
        <w:tabs>
          <w:tab w:val="num" w:pos="5760"/>
        </w:tabs>
        <w:ind w:left="5760" w:hanging="360"/>
      </w:pPr>
    </w:lvl>
    <w:lvl w:ilvl="8" w:tplc="C570E2EE" w:tentative="1">
      <w:start w:val="1"/>
      <w:numFmt w:val="decimal"/>
      <w:lvlText w:val="%9."/>
      <w:lvlJc w:val="left"/>
      <w:pPr>
        <w:tabs>
          <w:tab w:val="num" w:pos="6480"/>
        </w:tabs>
        <w:ind w:left="6480" w:hanging="360"/>
      </w:pPr>
    </w:lvl>
  </w:abstractNum>
  <w:abstractNum w:abstractNumId="7">
    <w:nsid w:val="17D56CC7"/>
    <w:multiLevelType w:val="hybridMultilevel"/>
    <w:tmpl w:val="A398ACFE"/>
    <w:lvl w:ilvl="0" w:tplc="1DFCD55E">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640C8"/>
    <w:multiLevelType w:val="hybridMultilevel"/>
    <w:tmpl w:val="FAD8C912"/>
    <w:lvl w:ilvl="0" w:tplc="7C06795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80679"/>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11617"/>
    <w:multiLevelType w:val="multilevel"/>
    <w:tmpl w:val="29A8892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lvlText w:val="%1.%2.%3."/>
      <w:lvlJc w:val="left"/>
      <w:pPr>
        <w:tabs>
          <w:tab w:val="num" w:pos="1288"/>
        </w:tabs>
        <w:ind w:left="1288" w:hanging="720"/>
      </w:pPr>
      <w:rPr>
        <w:rFonts w:hint="default"/>
      </w:rPr>
    </w:lvl>
    <w:lvl w:ilvl="3">
      <w:start w:val="1"/>
      <w:numFmt w:val="bullet"/>
      <w:lvlText w:val=""/>
      <w:lvlJc w:val="left"/>
      <w:pPr>
        <w:tabs>
          <w:tab w:val="num" w:pos="1572"/>
        </w:tabs>
        <w:ind w:left="1572" w:hanging="720"/>
      </w:pPr>
      <w:rPr>
        <w:rFonts w:ascii="Symbol" w:hAnsi="Symbol" w:hint="default"/>
        <w:b w:val="0"/>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29317A79"/>
    <w:multiLevelType w:val="hybridMultilevel"/>
    <w:tmpl w:val="9AA4FA08"/>
    <w:lvl w:ilvl="0" w:tplc="7C06795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9B4971"/>
    <w:multiLevelType w:val="multilevel"/>
    <w:tmpl w:val="E56AD5BA"/>
    <w:lvl w:ilvl="0">
      <w:start w:val="1"/>
      <w:numFmt w:val="decimal"/>
      <w:lvlText w:val="%1."/>
      <w:lvlJc w:val="left"/>
      <w:pPr>
        <w:tabs>
          <w:tab w:val="num" w:pos="720"/>
        </w:tabs>
        <w:ind w:left="720" w:hanging="360"/>
      </w:pPr>
      <w:rPr>
        <w:b/>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290A2D"/>
    <w:multiLevelType w:val="multilevel"/>
    <w:tmpl w:val="2D6CE80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lvl w:ilvl="2">
      <w:start w:val="1"/>
      <w:numFmt w:val="bullet"/>
      <w:lvlText w:val=""/>
      <w:lvlJc w:val="left"/>
      <w:pPr>
        <w:tabs>
          <w:tab w:val="num" w:pos="928"/>
        </w:tabs>
        <w:ind w:left="928" w:hanging="360"/>
      </w:pPr>
      <w:rPr>
        <w:rFonts w:ascii="Symbol" w:hAnsi="Symbol" w:hint="default"/>
        <w:caps w:val="0"/>
        <w:strike w:val="0"/>
        <w:dstrike w:val="0"/>
        <w:outline w:val="0"/>
        <w:shadow w:val="0"/>
        <w:emboss w:val="0"/>
        <w:imprint w:val="0"/>
        <w:vanish w:val="0"/>
        <w:vertAlign w:val="baseline"/>
      </w:rPr>
    </w:lvl>
    <w:lvl w:ilvl="3">
      <w:start w:val="1"/>
      <w:numFmt w:val="bullet"/>
      <w:lvlText w:val=""/>
      <w:lvlJc w:val="left"/>
      <w:pPr>
        <w:tabs>
          <w:tab w:val="num" w:pos="1212"/>
        </w:tabs>
        <w:ind w:left="1212" w:hanging="360"/>
      </w:pPr>
      <w:rPr>
        <w:rFonts w:ascii="Symbol" w:hAnsi="Symbol" w:hint="default"/>
        <w:caps w:val="0"/>
        <w:strike w:val="0"/>
        <w:dstrike w:val="0"/>
        <w:outline w:val="0"/>
        <w:shadow w:val="0"/>
        <w:emboss w:val="0"/>
        <w:imprint w:val="0"/>
        <w:vanish w:val="0"/>
        <w:vertAlign w:val="baseline"/>
      </w:rPr>
    </w:lvl>
    <w:lvl w:ilvl="4">
      <w:start w:val="1"/>
      <w:numFmt w:val="decimal"/>
      <w:lvlText w:val="%1.%2.%3.%4.%5."/>
      <w:lvlJc w:val="left"/>
      <w:pPr>
        <w:tabs>
          <w:tab w:val="num" w:pos="2216"/>
        </w:tabs>
        <w:ind w:left="2216" w:hanging="1080"/>
      </w:pPr>
      <w:rPr>
        <w:rFonts w:hint="default"/>
      </w:rPr>
    </w:lvl>
    <w:lvl w:ilvl="5">
      <w:start w:val="1"/>
      <w:numFmt w:val="bullet"/>
      <w:lvlText w:val=""/>
      <w:lvlJc w:val="left"/>
      <w:pPr>
        <w:tabs>
          <w:tab w:val="num" w:pos="1780"/>
        </w:tabs>
        <w:ind w:left="1780" w:hanging="360"/>
      </w:pPr>
      <w:rPr>
        <w:rFonts w:ascii="Wingdings" w:hAnsi="Wingding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nsid w:val="2B5A4E07"/>
    <w:multiLevelType w:val="hybridMultilevel"/>
    <w:tmpl w:val="6770A2FC"/>
    <w:lvl w:ilvl="0" w:tplc="24F8C294">
      <w:start w:val="1"/>
      <w:numFmt w:val="bullet"/>
      <w:lvlText w:val="•"/>
      <w:lvlJc w:val="left"/>
      <w:pPr>
        <w:tabs>
          <w:tab w:val="num" w:pos="720"/>
        </w:tabs>
        <w:ind w:left="720" w:hanging="360"/>
      </w:pPr>
      <w:rPr>
        <w:rFonts w:ascii="Times New Roman" w:hAnsi="Times New Roman" w:hint="default"/>
      </w:rPr>
    </w:lvl>
    <w:lvl w:ilvl="1" w:tplc="1E421384" w:tentative="1">
      <w:start w:val="1"/>
      <w:numFmt w:val="bullet"/>
      <w:lvlText w:val="•"/>
      <w:lvlJc w:val="left"/>
      <w:pPr>
        <w:tabs>
          <w:tab w:val="num" w:pos="1440"/>
        </w:tabs>
        <w:ind w:left="1440" w:hanging="360"/>
      </w:pPr>
      <w:rPr>
        <w:rFonts w:ascii="Times New Roman" w:hAnsi="Times New Roman" w:hint="default"/>
      </w:rPr>
    </w:lvl>
    <w:lvl w:ilvl="2" w:tplc="F056D5EE" w:tentative="1">
      <w:start w:val="1"/>
      <w:numFmt w:val="bullet"/>
      <w:lvlText w:val="•"/>
      <w:lvlJc w:val="left"/>
      <w:pPr>
        <w:tabs>
          <w:tab w:val="num" w:pos="2160"/>
        </w:tabs>
        <w:ind w:left="2160" w:hanging="360"/>
      </w:pPr>
      <w:rPr>
        <w:rFonts w:ascii="Times New Roman" w:hAnsi="Times New Roman" w:hint="default"/>
      </w:rPr>
    </w:lvl>
    <w:lvl w:ilvl="3" w:tplc="B3B6E3D8" w:tentative="1">
      <w:start w:val="1"/>
      <w:numFmt w:val="bullet"/>
      <w:lvlText w:val="•"/>
      <w:lvlJc w:val="left"/>
      <w:pPr>
        <w:tabs>
          <w:tab w:val="num" w:pos="2880"/>
        </w:tabs>
        <w:ind w:left="2880" w:hanging="360"/>
      </w:pPr>
      <w:rPr>
        <w:rFonts w:ascii="Times New Roman" w:hAnsi="Times New Roman" w:hint="default"/>
      </w:rPr>
    </w:lvl>
    <w:lvl w:ilvl="4" w:tplc="524C834C" w:tentative="1">
      <w:start w:val="1"/>
      <w:numFmt w:val="bullet"/>
      <w:lvlText w:val="•"/>
      <w:lvlJc w:val="left"/>
      <w:pPr>
        <w:tabs>
          <w:tab w:val="num" w:pos="3600"/>
        </w:tabs>
        <w:ind w:left="3600" w:hanging="360"/>
      </w:pPr>
      <w:rPr>
        <w:rFonts w:ascii="Times New Roman" w:hAnsi="Times New Roman" w:hint="default"/>
      </w:rPr>
    </w:lvl>
    <w:lvl w:ilvl="5" w:tplc="5E262BF4" w:tentative="1">
      <w:start w:val="1"/>
      <w:numFmt w:val="bullet"/>
      <w:lvlText w:val="•"/>
      <w:lvlJc w:val="left"/>
      <w:pPr>
        <w:tabs>
          <w:tab w:val="num" w:pos="4320"/>
        </w:tabs>
        <w:ind w:left="4320" w:hanging="360"/>
      </w:pPr>
      <w:rPr>
        <w:rFonts w:ascii="Times New Roman" w:hAnsi="Times New Roman" w:hint="default"/>
      </w:rPr>
    </w:lvl>
    <w:lvl w:ilvl="6" w:tplc="73062742" w:tentative="1">
      <w:start w:val="1"/>
      <w:numFmt w:val="bullet"/>
      <w:lvlText w:val="•"/>
      <w:lvlJc w:val="left"/>
      <w:pPr>
        <w:tabs>
          <w:tab w:val="num" w:pos="5040"/>
        </w:tabs>
        <w:ind w:left="5040" w:hanging="360"/>
      </w:pPr>
      <w:rPr>
        <w:rFonts w:ascii="Times New Roman" w:hAnsi="Times New Roman" w:hint="default"/>
      </w:rPr>
    </w:lvl>
    <w:lvl w:ilvl="7" w:tplc="59882762" w:tentative="1">
      <w:start w:val="1"/>
      <w:numFmt w:val="bullet"/>
      <w:lvlText w:val="•"/>
      <w:lvlJc w:val="left"/>
      <w:pPr>
        <w:tabs>
          <w:tab w:val="num" w:pos="5760"/>
        </w:tabs>
        <w:ind w:left="5760" w:hanging="360"/>
      </w:pPr>
      <w:rPr>
        <w:rFonts w:ascii="Times New Roman" w:hAnsi="Times New Roman" w:hint="default"/>
      </w:rPr>
    </w:lvl>
    <w:lvl w:ilvl="8" w:tplc="4AD4FF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CD0A4B"/>
    <w:multiLevelType w:val="hybridMultilevel"/>
    <w:tmpl w:val="067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B7192"/>
    <w:multiLevelType w:val="hybridMultilevel"/>
    <w:tmpl w:val="776AA0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0D47877"/>
    <w:multiLevelType w:val="hybridMultilevel"/>
    <w:tmpl w:val="6748B1B6"/>
    <w:lvl w:ilvl="0" w:tplc="4462D854">
      <w:start w:val="1"/>
      <w:numFmt w:val="decimal"/>
      <w:lvlText w:val="%1."/>
      <w:lvlJc w:val="left"/>
      <w:pPr>
        <w:tabs>
          <w:tab w:val="num" w:pos="720"/>
        </w:tabs>
        <w:ind w:left="720" w:hanging="360"/>
      </w:pPr>
    </w:lvl>
    <w:lvl w:ilvl="1" w:tplc="B8AC2EA0" w:tentative="1">
      <w:start w:val="1"/>
      <w:numFmt w:val="decimal"/>
      <w:lvlText w:val="%2."/>
      <w:lvlJc w:val="left"/>
      <w:pPr>
        <w:tabs>
          <w:tab w:val="num" w:pos="1440"/>
        </w:tabs>
        <w:ind w:left="1440" w:hanging="360"/>
      </w:pPr>
    </w:lvl>
    <w:lvl w:ilvl="2" w:tplc="FD624176" w:tentative="1">
      <w:start w:val="1"/>
      <w:numFmt w:val="decimal"/>
      <w:lvlText w:val="%3."/>
      <w:lvlJc w:val="left"/>
      <w:pPr>
        <w:tabs>
          <w:tab w:val="num" w:pos="2160"/>
        </w:tabs>
        <w:ind w:left="2160" w:hanging="360"/>
      </w:pPr>
    </w:lvl>
    <w:lvl w:ilvl="3" w:tplc="99748880" w:tentative="1">
      <w:start w:val="1"/>
      <w:numFmt w:val="decimal"/>
      <w:lvlText w:val="%4."/>
      <w:lvlJc w:val="left"/>
      <w:pPr>
        <w:tabs>
          <w:tab w:val="num" w:pos="2880"/>
        </w:tabs>
        <w:ind w:left="2880" w:hanging="360"/>
      </w:pPr>
    </w:lvl>
    <w:lvl w:ilvl="4" w:tplc="16DC7622" w:tentative="1">
      <w:start w:val="1"/>
      <w:numFmt w:val="decimal"/>
      <w:lvlText w:val="%5."/>
      <w:lvlJc w:val="left"/>
      <w:pPr>
        <w:tabs>
          <w:tab w:val="num" w:pos="3600"/>
        </w:tabs>
        <w:ind w:left="3600" w:hanging="360"/>
      </w:pPr>
    </w:lvl>
    <w:lvl w:ilvl="5" w:tplc="6E7264F0" w:tentative="1">
      <w:start w:val="1"/>
      <w:numFmt w:val="decimal"/>
      <w:lvlText w:val="%6."/>
      <w:lvlJc w:val="left"/>
      <w:pPr>
        <w:tabs>
          <w:tab w:val="num" w:pos="4320"/>
        </w:tabs>
        <w:ind w:left="4320" w:hanging="360"/>
      </w:pPr>
    </w:lvl>
    <w:lvl w:ilvl="6" w:tplc="AE0EC3F0" w:tentative="1">
      <w:start w:val="1"/>
      <w:numFmt w:val="decimal"/>
      <w:lvlText w:val="%7."/>
      <w:lvlJc w:val="left"/>
      <w:pPr>
        <w:tabs>
          <w:tab w:val="num" w:pos="5040"/>
        </w:tabs>
        <w:ind w:left="5040" w:hanging="360"/>
      </w:pPr>
    </w:lvl>
    <w:lvl w:ilvl="7" w:tplc="64080142" w:tentative="1">
      <w:start w:val="1"/>
      <w:numFmt w:val="decimal"/>
      <w:lvlText w:val="%8."/>
      <w:lvlJc w:val="left"/>
      <w:pPr>
        <w:tabs>
          <w:tab w:val="num" w:pos="5760"/>
        </w:tabs>
        <w:ind w:left="5760" w:hanging="360"/>
      </w:pPr>
    </w:lvl>
    <w:lvl w:ilvl="8" w:tplc="B0FC544A" w:tentative="1">
      <w:start w:val="1"/>
      <w:numFmt w:val="decimal"/>
      <w:lvlText w:val="%9."/>
      <w:lvlJc w:val="left"/>
      <w:pPr>
        <w:tabs>
          <w:tab w:val="num" w:pos="6480"/>
        </w:tabs>
        <w:ind w:left="6480" w:hanging="360"/>
      </w:pPr>
    </w:lvl>
  </w:abstractNum>
  <w:abstractNum w:abstractNumId="18">
    <w:nsid w:val="33200EC7"/>
    <w:multiLevelType w:val="hybridMultilevel"/>
    <w:tmpl w:val="5C00F7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9E6D0F"/>
    <w:multiLevelType w:val="multilevel"/>
    <w:tmpl w:val="391E9576"/>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D0621F"/>
    <w:multiLevelType w:val="hybridMultilevel"/>
    <w:tmpl w:val="03BC94D8"/>
    <w:lvl w:ilvl="0" w:tplc="B858B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B822BB"/>
    <w:multiLevelType w:val="hybridMultilevel"/>
    <w:tmpl w:val="21168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A81602"/>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651BA2"/>
    <w:multiLevelType w:val="hybridMultilevel"/>
    <w:tmpl w:val="B25E7230"/>
    <w:lvl w:ilvl="0" w:tplc="8A94E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C78BC"/>
    <w:multiLevelType w:val="multilevel"/>
    <w:tmpl w:val="7C66C652"/>
    <w:lvl w:ilvl="0">
      <w:start w:val="1"/>
      <w:numFmt w:val="decimal"/>
      <w:lvlText w:val="%1."/>
      <w:lvlJc w:val="left"/>
      <w:pPr>
        <w:tabs>
          <w:tab w:val="num" w:pos="3589"/>
        </w:tabs>
        <w:ind w:left="358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076E60"/>
    <w:multiLevelType w:val="hybridMultilevel"/>
    <w:tmpl w:val="391E9576"/>
    <w:lvl w:ilvl="0" w:tplc="7C06795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8B3F36"/>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032C7"/>
    <w:multiLevelType w:val="hybridMultilevel"/>
    <w:tmpl w:val="76E6D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4F1519"/>
    <w:multiLevelType w:val="hybridMultilevel"/>
    <w:tmpl w:val="4B963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938A0"/>
    <w:multiLevelType w:val="hybridMultilevel"/>
    <w:tmpl w:val="16365346"/>
    <w:lvl w:ilvl="0" w:tplc="7C06795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595403"/>
    <w:multiLevelType w:val="hybridMultilevel"/>
    <w:tmpl w:val="BA0A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5E6794"/>
    <w:multiLevelType w:val="hybridMultilevel"/>
    <w:tmpl w:val="DBE0A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08240A"/>
    <w:multiLevelType w:val="hybridMultilevel"/>
    <w:tmpl w:val="8AD6A842"/>
    <w:lvl w:ilvl="0" w:tplc="7C06795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FE2CB9"/>
    <w:multiLevelType w:val="multilevel"/>
    <w:tmpl w:val="7C66C652"/>
    <w:lvl w:ilvl="0">
      <w:start w:val="1"/>
      <w:numFmt w:val="decimal"/>
      <w:lvlText w:val="%1."/>
      <w:lvlJc w:val="left"/>
      <w:pPr>
        <w:tabs>
          <w:tab w:val="num" w:pos="3589"/>
        </w:tabs>
        <w:ind w:left="358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4D7693"/>
    <w:multiLevelType w:val="hybridMultilevel"/>
    <w:tmpl w:val="7AF47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9220A79"/>
    <w:multiLevelType w:val="hybridMultilevel"/>
    <w:tmpl w:val="C4DEF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B072768"/>
    <w:multiLevelType w:val="hybridMultilevel"/>
    <w:tmpl w:val="119858A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6B513E2E"/>
    <w:multiLevelType w:val="hybridMultilevel"/>
    <w:tmpl w:val="39804FA4"/>
    <w:lvl w:ilvl="0" w:tplc="7BC23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44F01"/>
    <w:multiLevelType w:val="multilevel"/>
    <w:tmpl w:val="8F4A7AFE"/>
    <w:lvl w:ilvl="0">
      <w:start w:val="1"/>
      <w:numFmt w:val="decimal"/>
      <w:lvlText w:val="%1."/>
      <w:lvlJc w:val="left"/>
      <w:pPr>
        <w:tabs>
          <w:tab w:val="num" w:pos="720"/>
        </w:tabs>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B857203"/>
    <w:multiLevelType w:val="hybridMultilevel"/>
    <w:tmpl w:val="74DEFEDA"/>
    <w:lvl w:ilvl="0" w:tplc="42D2CE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BFB30F5"/>
    <w:multiLevelType w:val="multilevel"/>
    <w:tmpl w:val="AAE47B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1">
    <w:nsid w:val="7C1041E0"/>
    <w:multiLevelType w:val="hybridMultilevel"/>
    <w:tmpl w:val="BC602D98"/>
    <w:lvl w:ilvl="0" w:tplc="0419000F">
      <w:start w:val="1"/>
      <w:numFmt w:val="decimal"/>
      <w:lvlText w:val="%1."/>
      <w:lvlJc w:val="left"/>
      <w:pPr>
        <w:tabs>
          <w:tab w:val="num" w:pos="3589"/>
        </w:tabs>
        <w:ind w:left="358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237511"/>
    <w:multiLevelType w:val="multilevel"/>
    <w:tmpl w:val="B3CC07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2533C2"/>
    <w:multiLevelType w:val="multilevel"/>
    <w:tmpl w:val="FAD8C91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9"/>
  </w:num>
  <w:num w:numId="3">
    <w:abstractNumId w:val="37"/>
  </w:num>
  <w:num w:numId="4">
    <w:abstractNumId w:val="3"/>
  </w:num>
  <w:num w:numId="5">
    <w:abstractNumId w:val="20"/>
  </w:num>
  <w:num w:numId="6">
    <w:abstractNumId w:val="7"/>
  </w:num>
  <w:num w:numId="7">
    <w:abstractNumId w:val="38"/>
  </w:num>
  <w:num w:numId="8">
    <w:abstractNumId w:val="40"/>
  </w:num>
  <w:num w:numId="9">
    <w:abstractNumId w:val="0"/>
    <w:lvlOverride w:ilvl="0">
      <w:lvl w:ilvl="0">
        <w:start w:val="1"/>
        <w:numFmt w:val="bullet"/>
        <w:lvlText w:val=""/>
        <w:legacy w:legacy="1" w:legacySpace="0" w:legacyIndent="283"/>
        <w:lvlJc w:val="left"/>
        <w:pPr>
          <w:ind w:left="850" w:hanging="283"/>
        </w:pPr>
        <w:rPr>
          <w:rFonts w:ascii="Symbol" w:hAnsi="Symbol" w:cs="Symbol" w:hint="default"/>
          <w:color w:val="auto"/>
        </w:rPr>
      </w:lvl>
    </w:lvlOverride>
  </w:num>
  <w:num w:numId="10">
    <w:abstractNumId w:val="13"/>
  </w:num>
  <w:num w:numId="11">
    <w:abstractNumId w:val="36"/>
  </w:num>
  <w:num w:numId="12">
    <w:abstractNumId w:val="16"/>
  </w:num>
  <w:num w:numId="13">
    <w:abstractNumId w:val="34"/>
  </w:num>
  <w:num w:numId="14">
    <w:abstractNumId w:val="35"/>
  </w:num>
  <w:num w:numId="15">
    <w:abstractNumId w:val="18"/>
  </w:num>
  <w:num w:numId="16">
    <w:abstractNumId w:val="10"/>
  </w:num>
  <w:num w:numId="17">
    <w:abstractNumId w:val="5"/>
  </w:num>
  <w:num w:numId="18">
    <w:abstractNumId w:val="31"/>
  </w:num>
  <w:num w:numId="19">
    <w:abstractNumId w:val="21"/>
  </w:num>
  <w:num w:numId="20">
    <w:abstractNumId w:val="28"/>
  </w:num>
  <w:num w:numId="21">
    <w:abstractNumId w:val="42"/>
  </w:num>
  <w:num w:numId="22">
    <w:abstractNumId w:val="17"/>
  </w:num>
  <w:num w:numId="23">
    <w:abstractNumId w:val="6"/>
  </w:num>
  <w:num w:numId="24">
    <w:abstractNumId w:val="14"/>
  </w:num>
  <w:num w:numId="25">
    <w:abstractNumId w:val="2"/>
  </w:num>
  <w:num w:numId="26">
    <w:abstractNumId w:val="15"/>
  </w:num>
  <w:num w:numId="27">
    <w:abstractNumId w:val="27"/>
  </w:num>
  <w:num w:numId="28">
    <w:abstractNumId w:val="26"/>
  </w:num>
  <w:num w:numId="29">
    <w:abstractNumId w:val="22"/>
  </w:num>
  <w:num w:numId="30">
    <w:abstractNumId w:val="1"/>
  </w:num>
  <w:num w:numId="31">
    <w:abstractNumId w:val="9"/>
  </w:num>
  <w:num w:numId="32">
    <w:abstractNumId w:val="30"/>
  </w:num>
  <w:num w:numId="33">
    <w:abstractNumId w:val="23"/>
  </w:num>
  <w:num w:numId="34">
    <w:abstractNumId w:val="4"/>
  </w:num>
  <w:num w:numId="35">
    <w:abstractNumId w:val="33"/>
  </w:num>
  <w:num w:numId="36">
    <w:abstractNumId w:val="41"/>
  </w:num>
  <w:num w:numId="37">
    <w:abstractNumId w:val="32"/>
  </w:num>
  <w:num w:numId="38">
    <w:abstractNumId w:val="29"/>
  </w:num>
  <w:num w:numId="39">
    <w:abstractNumId w:val="24"/>
  </w:num>
  <w:num w:numId="40">
    <w:abstractNumId w:val="8"/>
  </w:num>
  <w:num w:numId="41">
    <w:abstractNumId w:val="43"/>
  </w:num>
  <w:num w:numId="42">
    <w:abstractNumId w:val="25"/>
  </w:num>
  <w:num w:numId="43">
    <w:abstractNumId w:val="1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2B2"/>
    <w:rsid w:val="000209F9"/>
    <w:rsid w:val="000F05F1"/>
    <w:rsid w:val="001722EB"/>
    <w:rsid w:val="002411FA"/>
    <w:rsid w:val="00255665"/>
    <w:rsid w:val="002632D1"/>
    <w:rsid w:val="002769F3"/>
    <w:rsid w:val="002A6B81"/>
    <w:rsid w:val="003037B0"/>
    <w:rsid w:val="00312D91"/>
    <w:rsid w:val="00361292"/>
    <w:rsid w:val="003737C4"/>
    <w:rsid w:val="0038044E"/>
    <w:rsid w:val="003F3901"/>
    <w:rsid w:val="00462991"/>
    <w:rsid w:val="004D51D8"/>
    <w:rsid w:val="004F7040"/>
    <w:rsid w:val="005677B3"/>
    <w:rsid w:val="005F1225"/>
    <w:rsid w:val="00602CB4"/>
    <w:rsid w:val="00621870"/>
    <w:rsid w:val="00690A9C"/>
    <w:rsid w:val="00714FAB"/>
    <w:rsid w:val="00817130"/>
    <w:rsid w:val="00821581"/>
    <w:rsid w:val="008868F6"/>
    <w:rsid w:val="00970937"/>
    <w:rsid w:val="00A47AB2"/>
    <w:rsid w:val="00A5064C"/>
    <w:rsid w:val="00A762C6"/>
    <w:rsid w:val="00B24D03"/>
    <w:rsid w:val="00B4544C"/>
    <w:rsid w:val="00BA71E8"/>
    <w:rsid w:val="00BB759D"/>
    <w:rsid w:val="00D52966"/>
    <w:rsid w:val="00D56915"/>
    <w:rsid w:val="00D71FF0"/>
    <w:rsid w:val="00DE32B2"/>
    <w:rsid w:val="00DF739B"/>
    <w:rsid w:val="00E07179"/>
    <w:rsid w:val="00E256F1"/>
    <w:rsid w:val="00F51E00"/>
    <w:rsid w:val="00F66E94"/>
    <w:rsid w:val="00FB2232"/>
    <w:rsid w:val="00FF0193"/>
    <w:rsid w:val="00FF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5F1"/>
  </w:style>
  <w:style w:type="paragraph" w:styleId="1">
    <w:name w:val="heading 1"/>
    <w:basedOn w:val="a"/>
    <w:next w:val="a"/>
    <w:link w:val="10"/>
    <w:qFormat/>
    <w:rsid w:val="004F7040"/>
    <w:pPr>
      <w:keepNext/>
      <w:spacing w:before="60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4F7040"/>
    <w:pPr>
      <w:keepNext/>
      <w:spacing w:before="420" w:after="60" w:line="240" w:lineRule="auto"/>
      <w:outlineLvl w:val="1"/>
    </w:pPr>
    <w:rPr>
      <w:rFonts w:ascii="Arial" w:eastAsia="Times New Roman" w:hAnsi="Arial" w:cs="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04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F7040"/>
    <w:rPr>
      <w:rFonts w:ascii="Arial" w:eastAsia="Times New Roman" w:hAnsi="Arial" w:cs="Times New Roman"/>
      <w:b/>
      <w:bCs/>
      <w:sz w:val="26"/>
      <w:szCs w:val="20"/>
      <w:lang w:eastAsia="ru-RU"/>
    </w:rPr>
  </w:style>
  <w:style w:type="paragraph" w:styleId="a3">
    <w:name w:val="List Paragraph"/>
    <w:basedOn w:val="a"/>
    <w:uiPriority w:val="34"/>
    <w:qFormat/>
    <w:rsid w:val="00312D91"/>
    <w:pPr>
      <w:ind w:left="720"/>
      <w:contextualSpacing/>
    </w:pPr>
  </w:style>
  <w:style w:type="character" w:customStyle="1" w:styleId="expandedpanellotinfo">
    <w:name w:val="expandedpanellotinfo"/>
    <w:basedOn w:val="a0"/>
    <w:rsid w:val="00312D91"/>
  </w:style>
  <w:style w:type="character" w:customStyle="1" w:styleId="collapsedpanellotinfo">
    <w:name w:val="collapsedpanellotinfo"/>
    <w:basedOn w:val="a0"/>
    <w:rsid w:val="00312D91"/>
  </w:style>
  <w:style w:type="table" w:styleId="a4">
    <w:name w:val="Table Grid"/>
    <w:basedOn w:val="a1"/>
    <w:uiPriority w:val="59"/>
    <w:rsid w:val="00312D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BA71E8"/>
    <w:rPr>
      <w:color w:val="0000FF"/>
      <w:u w:val="single"/>
    </w:rPr>
  </w:style>
  <w:style w:type="paragraph" w:styleId="11">
    <w:name w:val="toc 1"/>
    <w:basedOn w:val="a"/>
    <w:next w:val="a"/>
    <w:autoRedefine/>
    <w:uiPriority w:val="39"/>
    <w:rsid w:val="00BA71E8"/>
    <w:pPr>
      <w:spacing w:before="120" w:after="120" w:line="240" w:lineRule="auto"/>
    </w:pPr>
    <w:rPr>
      <w:rFonts w:ascii="Times New Roman" w:eastAsia="Times New Roman" w:hAnsi="Times New Roman" w:cs="Times New Roman"/>
      <w:b/>
      <w:bCs/>
      <w:caps/>
      <w:sz w:val="24"/>
      <w:szCs w:val="24"/>
      <w:lang w:eastAsia="ru-RU"/>
    </w:rPr>
  </w:style>
  <w:style w:type="paragraph" w:styleId="21">
    <w:name w:val="toc 2"/>
    <w:basedOn w:val="a"/>
    <w:next w:val="a"/>
    <w:autoRedefine/>
    <w:uiPriority w:val="39"/>
    <w:rsid w:val="00BA71E8"/>
    <w:pPr>
      <w:tabs>
        <w:tab w:val="left" w:pos="960"/>
        <w:tab w:val="right" w:leader="dot" w:pos="9911"/>
      </w:tabs>
      <w:spacing w:after="0" w:line="240" w:lineRule="auto"/>
    </w:pPr>
    <w:rPr>
      <w:rFonts w:ascii="Times New Roman" w:eastAsia="MS Mincho" w:hAnsi="Times New Roman" w:cs="Arial"/>
      <w:b/>
      <w:smallCaps/>
      <w:kern w:val="32"/>
      <w:sz w:val="24"/>
      <w:szCs w:val="28"/>
      <w:lang w:eastAsia="ru-RU"/>
    </w:rPr>
  </w:style>
  <w:style w:type="paragraph" w:styleId="a6">
    <w:name w:val="header"/>
    <w:basedOn w:val="a"/>
    <w:link w:val="a7"/>
    <w:rsid w:val="004F7040"/>
    <w:pPr>
      <w:tabs>
        <w:tab w:val="right" w:pos="9923"/>
      </w:tabs>
      <w:spacing w:after="0" w:line="240" w:lineRule="auto"/>
      <w:jc w:val="both"/>
    </w:pPr>
    <w:rPr>
      <w:rFonts w:ascii="Times New Roman" w:eastAsia="Times New Roman" w:hAnsi="Times New Roman" w:cs="Times New Roman"/>
      <w:sz w:val="16"/>
      <w:szCs w:val="20"/>
      <w:u w:val="single"/>
      <w:lang w:eastAsia="ru-RU"/>
    </w:rPr>
  </w:style>
  <w:style w:type="character" w:customStyle="1" w:styleId="a7">
    <w:name w:val="Верхний колонтитул Знак"/>
    <w:basedOn w:val="a0"/>
    <w:link w:val="a6"/>
    <w:uiPriority w:val="99"/>
    <w:rsid w:val="004F7040"/>
    <w:rPr>
      <w:rFonts w:ascii="Times New Roman" w:eastAsia="Times New Roman" w:hAnsi="Times New Roman" w:cs="Times New Roman"/>
      <w:sz w:val="16"/>
      <w:szCs w:val="20"/>
      <w:u w:val="single"/>
      <w:lang w:eastAsia="ru-RU"/>
    </w:rPr>
  </w:style>
  <w:style w:type="paragraph" w:styleId="a8">
    <w:name w:val="Plain Text"/>
    <w:basedOn w:val="a"/>
    <w:link w:val="a9"/>
    <w:rsid w:val="004F7040"/>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4F7040"/>
    <w:rPr>
      <w:rFonts w:ascii="Courier New" w:eastAsia="Times New Roman" w:hAnsi="Courier New" w:cs="Times New Roman"/>
      <w:sz w:val="20"/>
      <w:szCs w:val="20"/>
    </w:rPr>
  </w:style>
  <w:style w:type="paragraph" w:styleId="3">
    <w:name w:val="Body Text Indent 3"/>
    <w:basedOn w:val="a"/>
    <w:link w:val="30"/>
    <w:rsid w:val="004F7040"/>
    <w:pPr>
      <w:spacing w:after="0" w:line="240" w:lineRule="auto"/>
      <w:ind w:firstLine="284"/>
      <w:jc w:val="both"/>
    </w:pPr>
    <w:rPr>
      <w:rFonts w:ascii="Times New Roman" w:eastAsia="Times New Roman" w:hAnsi="Times New Roman" w:cs="Times New Roman"/>
      <w:shadow/>
      <w:sz w:val="24"/>
      <w:szCs w:val="20"/>
      <w:lang w:eastAsia="ru-RU"/>
    </w:rPr>
  </w:style>
  <w:style w:type="character" w:customStyle="1" w:styleId="30">
    <w:name w:val="Основной текст с отступом 3 Знак"/>
    <w:basedOn w:val="a0"/>
    <w:link w:val="3"/>
    <w:rsid w:val="004F7040"/>
    <w:rPr>
      <w:rFonts w:ascii="Times New Roman" w:eastAsia="Times New Roman" w:hAnsi="Times New Roman" w:cs="Times New Roman"/>
      <w:shadow/>
      <w:sz w:val="24"/>
      <w:szCs w:val="20"/>
      <w:lang w:eastAsia="ru-RU"/>
    </w:rPr>
  </w:style>
  <w:style w:type="paragraph" w:styleId="HTML">
    <w:name w:val="HTML Preformatted"/>
    <w:basedOn w:val="a"/>
    <w:link w:val="HTML0"/>
    <w:unhideWhenUsed/>
    <w:rsid w:val="004F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4F7040"/>
    <w:rPr>
      <w:rFonts w:ascii="Courier New" w:eastAsia="Times New Roman" w:hAnsi="Courier New" w:cs="Times New Roman"/>
      <w:sz w:val="20"/>
      <w:szCs w:val="20"/>
    </w:rPr>
  </w:style>
  <w:style w:type="paragraph" w:styleId="aa">
    <w:name w:val="Body Text"/>
    <w:basedOn w:val="a"/>
    <w:link w:val="ab"/>
    <w:uiPriority w:val="99"/>
    <w:semiHidden/>
    <w:unhideWhenUsed/>
    <w:rsid w:val="00690A9C"/>
    <w:pPr>
      <w:spacing w:after="120"/>
    </w:pPr>
  </w:style>
  <w:style w:type="character" w:customStyle="1" w:styleId="ab">
    <w:name w:val="Основной текст Знак"/>
    <w:basedOn w:val="a0"/>
    <w:link w:val="aa"/>
    <w:uiPriority w:val="99"/>
    <w:semiHidden/>
    <w:rsid w:val="00690A9C"/>
  </w:style>
  <w:style w:type="paragraph" w:customStyle="1" w:styleId="FR1">
    <w:name w:val="FR1"/>
    <w:rsid w:val="00690A9C"/>
    <w:pPr>
      <w:widowControl w:val="0"/>
      <w:spacing w:after="0" w:line="240" w:lineRule="auto"/>
      <w:jc w:val="both"/>
    </w:pPr>
    <w:rPr>
      <w:rFonts w:ascii="Arial" w:eastAsia="Times New Roman" w:hAnsi="Arial" w:cs="Times New Roman"/>
      <w:snapToGrid w:val="0"/>
      <w:sz w:val="32"/>
      <w:szCs w:val="20"/>
      <w:lang w:eastAsia="ru-RU"/>
    </w:rPr>
  </w:style>
  <w:style w:type="paragraph" w:styleId="ac">
    <w:name w:val="Balloon Text"/>
    <w:basedOn w:val="a"/>
    <w:link w:val="ad"/>
    <w:unhideWhenUsed/>
    <w:rsid w:val="00E256F1"/>
    <w:pPr>
      <w:spacing w:after="0" w:line="240" w:lineRule="auto"/>
    </w:pPr>
    <w:rPr>
      <w:rFonts w:ascii="Tahoma" w:hAnsi="Tahoma" w:cs="Tahoma"/>
      <w:sz w:val="16"/>
      <w:szCs w:val="16"/>
    </w:rPr>
  </w:style>
  <w:style w:type="character" w:customStyle="1" w:styleId="ad">
    <w:name w:val="Текст выноски Знак"/>
    <w:basedOn w:val="a0"/>
    <w:link w:val="ac"/>
    <w:rsid w:val="00E256F1"/>
    <w:rPr>
      <w:rFonts w:ascii="Tahoma" w:hAnsi="Tahoma" w:cs="Tahoma"/>
      <w:sz w:val="16"/>
      <w:szCs w:val="16"/>
    </w:rPr>
  </w:style>
  <w:style w:type="paragraph" w:styleId="ae">
    <w:name w:val="Normal (Web)"/>
    <w:basedOn w:val="a"/>
    <w:uiPriority w:val="99"/>
    <w:semiHidden/>
    <w:unhideWhenUsed/>
    <w:rsid w:val="00380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nhideWhenUsed/>
    <w:rsid w:val="0081713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817130"/>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171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rsid w:val="005F1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F1225"/>
    <w:rPr>
      <w:rFonts w:ascii="Times New Roman" w:eastAsia="Times New Roman" w:hAnsi="Times New Roman" w:cs="Times New Roman"/>
      <w:sz w:val="24"/>
      <w:szCs w:val="24"/>
      <w:lang w:eastAsia="ru-RU"/>
    </w:rPr>
  </w:style>
  <w:style w:type="character" w:styleId="af3">
    <w:name w:val="page number"/>
    <w:basedOn w:val="a0"/>
    <w:rsid w:val="005F1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7040"/>
    <w:pPr>
      <w:keepNext/>
      <w:spacing w:before="60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4F7040"/>
    <w:pPr>
      <w:keepNext/>
      <w:spacing w:before="420" w:after="60" w:line="240" w:lineRule="auto"/>
      <w:outlineLvl w:val="1"/>
    </w:pPr>
    <w:rPr>
      <w:rFonts w:ascii="Arial" w:eastAsia="Times New Roman" w:hAnsi="Arial" w:cs="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04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F7040"/>
    <w:rPr>
      <w:rFonts w:ascii="Arial" w:eastAsia="Times New Roman" w:hAnsi="Arial" w:cs="Times New Roman"/>
      <w:b/>
      <w:bCs/>
      <w:sz w:val="26"/>
      <w:szCs w:val="20"/>
      <w:lang w:eastAsia="ru-RU"/>
    </w:rPr>
  </w:style>
  <w:style w:type="paragraph" w:styleId="a3">
    <w:name w:val="List Paragraph"/>
    <w:basedOn w:val="a"/>
    <w:uiPriority w:val="34"/>
    <w:qFormat/>
    <w:rsid w:val="00312D91"/>
    <w:pPr>
      <w:ind w:left="720"/>
      <w:contextualSpacing/>
    </w:pPr>
  </w:style>
  <w:style w:type="character" w:customStyle="1" w:styleId="expandedpanellotinfo">
    <w:name w:val="expandedpanellotinfo"/>
    <w:basedOn w:val="a0"/>
    <w:rsid w:val="00312D91"/>
  </w:style>
  <w:style w:type="character" w:customStyle="1" w:styleId="collapsedpanellotinfo">
    <w:name w:val="collapsedpanellotinfo"/>
    <w:basedOn w:val="a0"/>
    <w:rsid w:val="00312D91"/>
  </w:style>
  <w:style w:type="table" w:styleId="a4">
    <w:name w:val="Table Grid"/>
    <w:basedOn w:val="a1"/>
    <w:uiPriority w:val="59"/>
    <w:rsid w:val="00312D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BA71E8"/>
    <w:rPr>
      <w:color w:val="0000FF"/>
      <w:u w:val="single"/>
    </w:rPr>
  </w:style>
  <w:style w:type="paragraph" w:styleId="11">
    <w:name w:val="toc 1"/>
    <w:basedOn w:val="a"/>
    <w:next w:val="a"/>
    <w:autoRedefine/>
    <w:uiPriority w:val="39"/>
    <w:rsid w:val="00BA71E8"/>
    <w:pPr>
      <w:spacing w:before="120" w:after="120" w:line="240" w:lineRule="auto"/>
    </w:pPr>
    <w:rPr>
      <w:rFonts w:ascii="Times New Roman" w:eastAsia="Times New Roman" w:hAnsi="Times New Roman" w:cs="Times New Roman"/>
      <w:b/>
      <w:bCs/>
      <w:caps/>
      <w:sz w:val="24"/>
      <w:szCs w:val="24"/>
      <w:lang w:eastAsia="ru-RU"/>
    </w:rPr>
  </w:style>
  <w:style w:type="paragraph" w:styleId="21">
    <w:name w:val="toc 2"/>
    <w:basedOn w:val="a"/>
    <w:next w:val="a"/>
    <w:autoRedefine/>
    <w:uiPriority w:val="39"/>
    <w:rsid w:val="00BA71E8"/>
    <w:pPr>
      <w:tabs>
        <w:tab w:val="left" w:pos="960"/>
        <w:tab w:val="right" w:leader="dot" w:pos="9911"/>
      </w:tabs>
      <w:spacing w:after="0" w:line="240" w:lineRule="auto"/>
    </w:pPr>
    <w:rPr>
      <w:rFonts w:ascii="Times New Roman" w:eastAsia="MS Mincho" w:hAnsi="Times New Roman" w:cs="Arial"/>
      <w:b/>
      <w:smallCaps/>
      <w:kern w:val="32"/>
      <w:sz w:val="24"/>
      <w:szCs w:val="28"/>
      <w:lang w:eastAsia="ru-RU"/>
    </w:rPr>
  </w:style>
  <w:style w:type="paragraph" w:styleId="a6">
    <w:name w:val="header"/>
    <w:basedOn w:val="a"/>
    <w:link w:val="a7"/>
    <w:rsid w:val="004F7040"/>
    <w:pPr>
      <w:tabs>
        <w:tab w:val="right" w:pos="9923"/>
      </w:tabs>
      <w:spacing w:after="0" w:line="240" w:lineRule="auto"/>
      <w:jc w:val="both"/>
    </w:pPr>
    <w:rPr>
      <w:rFonts w:ascii="Times New Roman" w:eastAsia="Times New Roman" w:hAnsi="Times New Roman" w:cs="Times New Roman"/>
      <w:sz w:val="16"/>
      <w:szCs w:val="20"/>
      <w:u w:val="single"/>
      <w:lang w:eastAsia="ru-RU"/>
    </w:rPr>
  </w:style>
  <w:style w:type="character" w:customStyle="1" w:styleId="a7">
    <w:name w:val="Верхний колонтитул Знак"/>
    <w:basedOn w:val="a0"/>
    <w:link w:val="a6"/>
    <w:uiPriority w:val="99"/>
    <w:rsid w:val="004F7040"/>
    <w:rPr>
      <w:rFonts w:ascii="Times New Roman" w:eastAsia="Times New Roman" w:hAnsi="Times New Roman" w:cs="Times New Roman"/>
      <w:sz w:val="16"/>
      <w:szCs w:val="20"/>
      <w:u w:val="single"/>
      <w:lang w:eastAsia="ru-RU"/>
    </w:rPr>
  </w:style>
  <w:style w:type="paragraph" w:styleId="a8">
    <w:name w:val="Plain Text"/>
    <w:basedOn w:val="a"/>
    <w:link w:val="a9"/>
    <w:rsid w:val="004F7040"/>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4F7040"/>
    <w:rPr>
      <w:rFonts w:ascii="Courier New" w:eastAsia="Times New Roman" w:hAnsi="Courier New" w:cs="Times New Roman"/>
      <w:sz w:val="20"/>
      <w:szCs w:val="20"/>
      <w:lang w:val="x-none" w:eastAsia="x-none"/>
    </w:rPr>
  </w:style>
  <w:style w:type="paragraph" w:styleId="3">
    <w:name w:val="Body Text Indent 3"/>
    <w:basedOn w:val="a"/>
    <w:link w:val="30"/>
    <w:rsid w:val="004F7040"/>
    <w:pPr>
      <w:spacing w:after="0" w:line="240" w:lineRule="auto"/>
      <w:ind w:firstLine="284"/>
      <w:jc w:val="both"/>
    </w:pPr>
    <w:rPr>
      <w:rFonts w:ascii="Times New Roman" w:eastAsia="Times New Roman" w:hAnsi="Times New Roman" w:cs="Times New Roman"/>
      <w:shadow/>
      <w:sz w:val="24"/>
      <w:szCs w:val="20"/>
      <w:lang w:eastAsia="ru-RU"/>
    </w:rPr>
  </w:style>
  <w:style w:type="character" w:customStyle="1" w:styleId="30">
    <w:name w:val="Основной текст с отступом 3 Знак"/>
    <w:basedOn w:val="a0"/>
    <w:link w:val="3"/>
    <w:rsid w:val="004F7040"/>
    <w:rPr>
      <w:rFonts w:ascii="Times New Roman" w:eastAsia="Times New Roman" w:hAnsi="Times New Roman" w:cs="Times New Roman"/>
      <w:shadow/>
      <w:sz w:val="24"/>
      <w:szCs w:val="20"/>
      <w:lang w:eastAsia="ru-RU"/>
    </w:rPr>
  </w:style>
  <w:style w:type="paragraph" w:styleId="HTML">
    <w:name w:val="HTML Preformatted"/>
    <w:basedOn w:val="a"/>
    <w:link w:val="HTML0"/>
    <w:unhideWhenUsed/>
    <w:rsid w:val="004F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F7040"/>
    <w:rPr>
      <w:rFonts w:ascii="Courier New" w:eastAsia="Times New Roman" w:hAnsi="Courier New" w:cs="Times New Roman"/>
      <w:sz w:val="20"/>
      <w:szCs w:val="20"/>
      <w:lang w:val="x-none" w:eastAsia="x-none"/>
    </w:rPr>
  </w:style>
  <w:style w:type="paragraph" w:styleId="aa">
    <w:name w:val="Body Text"/>
    <w:basedOn w:val="a"/>
    <w:link w:val="ab"/>
    <w:uiPriority w:val="99"/>
    <w:semiHidden/>
    <w:unhideWhenUsed/>
    <w:rsid w:val="00690A9C"/>
    <w:pPr>
      <w:spacing w:after="120"/>
    </w:pPr>
  </w:style>
  <w:style w:type="character" w:customStyle="1" w:styleId="ab">
    <w:name w:val="Основной текст Знак"/>
    <w:basedOn w:val="a0"/>
    <w:link w:val="aa"/>
    <w:uiPriority w:val="99"/>
    <w:semiHidden/>
    <w:rsid w:val="00690A9C"/>
  </w:style>
  <w:style w:type="paragraph" w:customStyle="1" w:styleId="FR1">
    <w:name w:val="FR1"/>
    <w:rsid w:val="00690A9C"/>
    <w:pPr>
      <w:widowControl w:val="0"/>
      <w:spacing w:after="0" w:line="240" w:lineRule="auto"/>
      <w:jc w:val="both"/>
    </w:pPr>
    <w:rPr>
      <w:rFonts w:ascii="Arial" w:eastAsia="Times New Roman" w:hAnsi="Arial" w:cs="Times New Roman"/>
      <w:snapToGrid w:val="0"/>
      <w:sz w:val="32"/>
      <w:szCs w:val="20"/>
      <w:lang w:eastAsia="ru-RU"/>
    </w:rPr>
  </w:style>
  <w:style w:type="paragraph" w:styleId="ac">
    <w:name w:val="Balloon Text"/>
    <w:basedOn w:val="a"/>
    <w:link w:val="ad"/>
    <w:unhideWhenUsed/>
    <w:rsid w:val="00E256F1"/>
    <w:pPr>
      <w:spacing w:after="0" w:line="240" w:lineRule="auto"/>
    </w:pPr>
    <w:rPr>
      <w:rFonts w:ascii="Tahoma" w:hAnsi="Tahoma" w:cs="Tahoma"/>
      <w:sz w:val="16"/>
      <w:szCs w:val="16"/>
    </w:rPr>
  </w:style>
  <w:style w:type="character" w:customStyle="1" w:styleId="ad">
    <w:name w:val="Текст выноски Знак"/>
    <w:basedOn w:val="a0"/>
    <w:link w:val="ac"/>
    <w:rsid w:val="00E256F1"/>
    <w:rPr>
      <w:rFonts w:ascii="Tahoma" w:hAnsi="Tahoma" w:cs="Tahoma"/>
      <w:sz w:val="16"/>
      <w:szCs w:val="16"/>
    </w:rPr>
  </w:style>
  <w:style w:type="paragraph" w:styleId="ae">
    <w:name w:val="Normal (Web)"/>
    <w:basedOn w:val="a"/>
    <w:uiPriority w:val="99"/>
    <w:semiHidden/>
    <w:unhideWhenUsed/>
    <w:rsid w:val="00380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nhideWhenUsed/>
    <w:rsid w:val="00817130"/>
    <w:pPr>
      <w:spacing w:after="0" w:line="240" w:lineRule="auto"/>
    </w:pPr>
    <w:rPr>
      <w:rFonts w:ascii="Times New Roman" w:eastAsia="Times New Roman" w:hAnsi="Times New Roman" w:cs="Times New Roman"/>
      <w:sz w:val="20"/>
      <w:szCs w:val="20"/>
      <w:lang w:val="x-none" w:eastAsia="ru-RU"/>
    </w:rPr>
  </w:style>
  <w:style w:type="character" w:customStyle="1" w:styleId="af0">
    <w:name w:val="Текст сноски Знак"/>
    <w:basedOn w:val="a0"/>
    <w:link w:val="af"/>
    <w:uiPriority w:val="99"/>
    <w:rsid w:val="00817130"/>
    <w:rPr>
      <w:rFonts w:ascii="Times New Roman" w:eastAsia="Times New Roman" w:hAnsi="Times New Roman" w:cs="Times New Roman"/>
      <w:sz w:val="20"/>
      <w:szCs w:val="20"/>
      <w:lang w:val="x-none" w:eastAsia="ru-RU"/>
    </w:rPr>
  </w:style>
  <w:style w:type="paragraph" w:customStyle="1" w:styleId="ConsPlusNonformat">
    <w:name w:val="ConsPlusNonformat"/>
    <w:uiPriority w:val="99"/>
    <w:rsid w:val="008171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rsid w:val="005F1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F1225"/>
    <w:rPr>
      <w:rFonts w:ascii="Times New Roman" w:eastAsia="Times New Roman" w:hAnsi="Times New Roman" w:cs="Times New Roman"/>
      <w:sz w:val="24"/>
      <w:szCs w:val="24"/>
      <w:lang w:eastAsia="ru-RU"/>
    </w:rPr>
  </w:style>
  <w:style w:type="character" w:styleId="af3">
    <w:name w:val="page number"/>
    <w:basedOn w:val="a0"/>
    <w:rsid w:val="005F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8653">
      <w:bodyDiv w:val="1"/>
      <w:marLeft w:val="0"/>
      <w:marRight w:val="0"/>
      <w:marTop w:val="0"/>
      <w:marBottom w:val="0"/>
      <w:divBdr>
        <w:top w:val="none" w:sz="0" w:space="0" w:color="auto"/>
        <w:left w:val="none" w:sz="0" w:space="0" w:color="auto"/>
        <w:bottom w:val="none" w:sz="0" w:space="0" w:color="auto"/>
        <w:right w:val="none" w:sz="0" w:space="0" w:color="auto"/>
      </w:divBdr>
      <w:divsChild>
        <w:div w:id="927545712">
          <w:marLeft w:val="288"/>
          <w:marRight w:val="0"/>
          <w:marTop w:val="77"/>
          <w:marBottom w:val="0"/>
          <w:divBdr>
            <w:top w:val="none" w:sz="0" w:space="0" w:color="auto"/>
            <w:left w:val="none" w:sz="0" w:space="0" w:color="auto"/>
            <w:bottom w:val="none" w:sz="0" w:space="0" w:color="auto"/>
            <w:right w:val="none" w:sz="0" w:space="0" w:color="auto"/>
          </w:divBdr>
        </w:div>
        <w:div w:id="1553075923">
          <w:marLeft w:val="288"/>
          <w:marRight w:val="0"/>
          <w:marTop w:val="77"/>
          <w:marBottom w:val="0"/>
          <w:divBdr>
            <w:top w:val="none" w:sz="0" w:space="0" w:color="auto"/>
            <w:left w:val="none" w:sz="0" w:space="0" w:color="auto"/>
            <w:bottom w:val="none" w:sz="0" w:space="0" w:color="auto"/>
            <w:right w:val="none" w:sz="0" w:space="0" w:color="auto"/>
          </w:divBdr>
        </w:div>
        <w:div w:id="516970485">
          <w:marLeft w:val="288"/>
          <w:marRight w:val="0"/>
          <w:marTop w:val="77"/>
          <w:marBottom w:val="0"/>
          <w:divBdr>
            <w:top w:val="none" w:sz="0" w:space="0" w:color="auto"/>
            <w:left w:val="none" w:sz="0" w:space="0" w:color="auto"/>
            <w:bottom w:val="none" w:sz="0" w:space="0" w:color="auto"/>
            <w:right w:val="none" w:sz="0" w:space="0" w:color="auto"/>
          </w:divBdr>
        </w:div>
        <w:div w:id="430010830">
          <w:marLeft w:val="288"/>
          <w:marRight w:val="0"/>
          <w:marTop w:val="77"/>
          <w:marBottom w:val="0"/>
          <w:divBdr>
            <w:top w:val="none" w:sz="0" w:space="0" w:color="auto"/>
            <w:left w:val="none" w:sz="0" w:space="0" w:color="auto"/>
            <w:bottom w:val="none" w:sz="0" w:space="0" w:color="auto"/>
            <w:right w:val="none" w:sz="0" w:space="0" w:color="auto"/>
          </w:divBdr>
        </w:div>
      </w:divsChild>
    </w:div>
    <w:div w:id="286620627">
      <w:bodyDiv w:val="1"/>
      <w:marLeft w:val="0"/>
      <w:marRight w:val="0"/>
      <w:marTop w:val="0"/>
      <w:marBottom w:val="0"/>
      <w:divBdr>
        <w:top w:val="none" w:sz="0" w:space="0" w:color="auto"/>
        <w:left w:val="none" w:sz="0" w:space="0" w:color="auto"/>
        <w:bottom w:val="none" w:sz="0" w:space="0" w:color="auto"/>
        <w:right w:val="none" w:sz="0" w:space="0" w:color="auto"/>
      </w:divBdr>
    </w:div>
    <w:div w:id="375081732">
      <w:bodyDiv w:val="1"/>
      <w:marLeft w:val="0"/>
      <w:marRight w:val="0"/>
      <w:marTop w:val="0"/>
      <w:marBottom w:val="0"/>
      <w:divBdr>
        <w:top w:val="none" w:sz="0" w:space="0" w:color="auto"/>
        <w:left w:val="none" w:sz="0" w:space="0" w:color="auto"/>
        <w:bottom w:val="none" w:sz="0" w:space="0" w:color="auto"/>
        <w:right w:val="none" w:sz="0" w:space="0" w:color="auto"/>
      </w:divBdr>
    </w:div>
    <w:div w:id="594245889">
      <w:bodyDiv w:val="1"/>
      <w:marLeft w:val="0"/>
      <w:marRight w:val="0"/>
      <w:marTop w:val="0"/>
      <w:marBottom w:val="0"/>
      <w:divBdr>
        <w:top w:val="none" w:sz="0" w:space="0" w:color="auto"/>
        <w:left w:val="none" w:sz="0" w:space="0" w:color="auto"/>
        <w:bottom w:val="none" w:sz="0" w:space="0" w:color="auto"/>
        <w:right w:val="none" w:sz="0" w:space="0" w:color="auto"/>
      </w:divBdr>
      <w:divsChild>
        <w:div w:id="749081117">
          <w:marLeft w:val="418"/>
          <w:marRight w:val="0"/>
          <w:marTop w:val="86"/>
          <w:marBottom w:val="0"/>
          <w:divBdr>
            <w:top w:val="none" w:sz="0" w:space="0" w:color="auto"/>
            <w:left w:val="none" w:sz="0" w:space="0" w:color="auto"/>
            <w:bottom w:val="none" w:sz="0" w:space="0" w:color="auto"/>
            <w:right w:val="none" w:sz="0" w:space="0" w:color="auto"/>
          </w:divBdr>
        </w:div>
        <w:div w:id="1129932982">
          <w:marLeft w:val="418"/>
          <w:marRight w:val="0"/>
          <w:marTop w:val="86"/>
          <w:marBottom w:val="0"/>
          <w:divBdr>
            <w:top w:val="none" w:sz="0" w:space="0" w:color="auto"/>
            <w:left w:val="none" w:sz="0" w:space="0" w:color="auto"/>
            <w:bottom w:val="none" w:sz="0" w:space="0" w:color="auto"/>
            <w:right w:val="none" w:sz="0" w:space="0" w:color="auto"/>
          </w:divBdr>
        </w:div>
      </w:divsChild>
    </w:div>
    <w:div w:id="595287830">
      <w:bodyDiv w:val="1"/>
      <w:marLeft w:val="0"/>
      <w:marRight w:val="0"/>
      <w:marTop w:val="0"/>
      <w:marBottom w:val="0"/>
      <w:divBdr>
        <w:top w:val="none" w:sz="0" w:space="0" w:color="auto"/>
        <w:left w:val="none" w:sz="0" w:space="0" w:color="auto"/>
        <w:bottom w:val="none" w:sz="0" w:space="0" w:color="auto"/>
        <w:right w:val="none" w:sz="0" w:space="0" w:color="auto"/>
      </w:divBdr>
    </w:div>
    <w:div w:id="1103258439">
      <w:bodyDiv w:val="1"/>
      <w:marLeft w:val="0"/>
      <w:marRight w:val="0"/>
      <w:marTop w:val="0"/>
      <w:marBottom w:val="0"/>
      <w:divBdr>
        <w:top w:val="none" w:sz="0" w:space="0" w:color="auto"/>
        <w:left w:val="none" w:sz="0" w:space="0" w:color="auto"/>
        <w:bottom w:val="none" w:sz="0" w:space="0" w:color="auto"/>
        <w:right w:val="none" w:sz="0" w:space="0" w:color="auto"/>
      </w:divBdr>
    </w:div>
    <w:div w:id="1254051820">
      <w:bodyDiv w:val="1"/>
      <w:marLeft w:val="0"/>
      <w:marRight w:val="0"/>
      <w:marTop w:val="0"/>
      <w:marBottom w:val="0"/>
      <w:divBdr>
        <w:top w:val="none" w:sz="0" w:space="0" w:color="auto"/>
        <w:left w:val="none" w:sz="0" w:space="0" w:color="auto"/>
        <w:bottom w:val="none" w:sz="0" w:space="0" w:color="auto"/>
        <w:right w:val="none" w:sz="0" w:space="0" w:color="auto"/>
      </w:divBdr>
    </w:div>
    <w:div w:id="1278222417">
      <w:bodyDiv w:val="1"/>
      <w:marLeft w:val="0"/>
      <w:marRight w:val="0"/>
      <w:marTop w:val="0"/>
      <w:marBottom w:val="0"/>
      <w:divBdr>
        <w:top w:val="none" w:sz="0" w:space="0" w:color="auto"/>
        <w:left w:val="none" w:sz="0" w:space="0" w:color="auto"/>
        <w:bottom w:val="none" w:sz="0" w:space="0" w:color="auto"/>
        <w:right w:val="none" w:sz="0" w:space="0" w:color="auto"/>
      </w:divBdr>
      <w:divsChild>
        <w:div w:id="196164365">
          <w:marLeft w:val="0"/>
          <w:marRight w:val="0"/>
          <w:marTop w:val="96"/>
          <w:marBottom w:val="0"/>
          <w:divBdr>
            <w:top w:val="none" w:sz="0" w:space="0" w:color="auto"/>
            <w:left w:val="none" w:sz="0" w:space="0" w:color="auto"/>
            <w:bottom w:val="none" w:sz="0" w:space="0" w:color="auto"/>
            <w:right w:val="none" w:sz="0" w:space="0" w:color="auto"/>
          </w:divBdr>
        </w:div>
        <w:div w:id="1187601948">
          <w:marLeft w:val="0"/>
          <w:marRight w:val="0"/>
          <w:marTop w:val="96"/>
          <w:marBottom w:val="0"/>
          <w:divBdr>
            <w:top w:val="none" w:sz="0" w:space="0" w:color="auto"/>
            <w:left w:val="none" w:sz="0" w:space="0" w:color="auto"/>
            <w:bottom w:val="none" w:sz="0" w:space="0" w:color="auto"/>
            <w:right w:val="none" w:sz="0" w:space="0" w:color="auto"/>
          </w:divBdr>
        </w:div>
        <w:div w:id="1930036964">
          <w:marLeft w:val="0"/>
          <w:marRight w:val="0"/>
          <w:marTop w:val="96"/>
          <w:marBottom w:val="0"/>
          <w:divBdr>
            <w:top w:val="none" w:sz="0" w:space="0" w:color="auto"/>
            <w:left w:val="none" w:sz="0" w:space="0" w:color="auto"/>
            <w:bottom w:val="none" w:sz="0" w:space="0" w:color="auto"/>
            <w:right w:val="none" w:sz="0" w:space="0" w:color="auto"/>
          </w:divBdr>
        </w:div>
        <w:div w:id="181550807">
          <w:marLeft w:val="0"/>
          <w:marRight w:val="0"/>
          <w:marTop w:val="96"/>
          <w:marBottom w:val="0"/>
          <w:divBdr>
            <w:top w:val="none" w:sz="0" w:space="0" w:color="auto"/>
            <w:left w:val="none" w:sz="0" w:space="0" w:color="auto"/>
            <w:bottom w:val="none" w:sz="0" w:space="0" w:color="auto"/>
            <w:right w:val="none" w:sz="0" w:space="0" w:color="auto"/>
          </w:divBdr>
        </w:div>
        <w:div w:id="392045697">
          <w:marLeft w:val="0"/>
          <w:marRight w:val="0"/>
          <w:marTop w:val="96"/>
          <w:marBottom w:val="0"/>
          <w:divBdr>
            <w:top w:val="none" w:sz="0" w:space="0" w:color="auto"/>
            <w:left w:val="none" w:sz="0" w:space="0" w:color="auto"/>
            <w:bottom w:val="none" w:sz="0" w:space="0" w:color="auto"/>
            <w:right w:val="none" w:sz="0" w:space="0" w:color="auto"/>
          </w:divBdr>
        </w:div>
        <w:div w:id="2010251654">
          <w:marLeft w:val="0"/>
          <w:marRight w:val="0"/>
          <w:marTop w:val="96"/>
          <w:marBottom w:val="0"/>
          <w:divBdr>
            <w:top w:val="none" w:sz="0" w:space="0" w:color="auto"/>
            <w:left w:val="none" w:sz="0" w:space="0" w:color="auto"/>
            <w:bottom w:val="none" w:sz="0" w:space="0" w:color="auto"/>
            <w:right w:val="none" w:sz="0" w:space="0" w:color="auto"/>
          </w:divBdr>
        </w:div>
        <w:div w:id="1937060119">
          <w:marLeft w:val="0"/>
          <w:marRight w:val="0"/>
          <w:marTop w:val="96"/>
          <w:marBottom w:val="0"/>
          <w:divBdr>
            <w:top w:val="none" w:sz="0" w:space="0" w:color="auto"/>
            <w:left w:val="none" w:sz="0" w:space="0" w:color="auto"/>
            <w:bottom w:val="none" w:sz="0" w:space="0" w:color="auto"/>
            <w:right w:val="none" w:sz="0" w:space="0" w:color="auto"/>
          </w:divBdr>
        </w:div>
      </w:divsChild>
    </w:div>
    <w:div w:id="1400861544">
      <w:bodyDiv w:val="1"/>
      <w:marLeft w:val="0"/>
      <w:marRight w:val="0"/>
      <w:marTop w:val="0"/>
      <w:marBottom w:val="0"/>
      <w:divBdr>
        <w:top w:val="none" w:sz="0" w:space="0" w:color="auto"/>
        <w:left w:val="none" w:sz="0" w:space="0" w:color="auto"/>
        <w:bottom w:val="none" w:sz="0" w:space="0" w:color="auto"/>
        <w:right w:val="none" w:sz="0" w:space="0" w:color="auto"/>
      </w:divBdr>
    </w:div>
    <w:div w:id="164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633938">
          <w:marLeft w:val="0"/>
          <w:marRight w:val="0"/>
          <w:marTop w:val="240"/>
          <w:marBottom w:val="0"/>
          <w:divBdr>
            <w:top w:val="none" w:sz="0" w:space="0" w:color="auto"/>
            <w:left w:val="none" w:sz="0" w:space="0" w:color="auto"/>
            <w:bottom w:val="none" w:sz="0" w:space="0" w:color="auto"/>
            <w:right w:val="none" w:sz="0" w:space="0" w:color="auto"/>
          </w:divBdr>
        </w:div>
        <w:div w:id="1314217885">
          <w:marLeft w:val="0"/>
          <w:marRight w:val="0"/>
          <w:marTop w:val="240"/>
          <w:marBottom w:val="0"/>
          <w:divBdr>
            <w:top w:val="none" w:sz="0" w:space="0" w:color="auto"/>
            <w:left w:val="none" w:sz="0" w:space="0" w:color="auto"/>
            <w:bottom w:val="none" w:sz="0" w:space="0" w:color="auto"/>
            <w:right w:val="none" w:sz="0" w:space="0" w:color="auto"/>
          </w:divBdr>
        </w:div>
        <w:div w:id="2048216075">
          <w:marLeft w:val="0"/>
          <w:marRight w:val="0"/>
          <w:marTop w:val="240"/>
          <w:marBottom w:val="0"/>
          <w:divBdr>
            <w:top w:val="none" w:sz="0" w:space="0" w:color="auto"/>
            <w:left w:val="none" w:sz="0" w:space="0" w:color="auto"/>
            <w:bottom w:val="none" w:sz="0" w:space="0" w:color="auto"/>
            <w:right w:val="none" w:sz="0" w:space="0" w:color="auto"/>
          </w:divBdr>
        </w:div>
      </w:divsChild>
    </w:div>
    <w:div w:id="1730417982">
      <w:bodyDiv w:val="1"/>
      <w:marLeft w:val="0"/>
      <w:marRight w:val="0"/>
      <w:marTop w:val="0"/>
      <w:marBottom w:val="0"/>
      <w:divBdr>
        <w:top w:val="none" w:sz="0" w:space="0" w:color="auto"/>
        <w:left w:val="none" w:sz="0" w:space="0" w:color="auto"/>
        <w:bottom w:val="none" w:sz="0" w:space="0" w:color="auto"/>
        <w:right w:val="none" w:sz="0" w:space="0" w:color="auto"/>
      </w:divBdr>
    </w:div>
    <w:div w:id="2021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stro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oco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A1%D0%BF%D0%B5%D1%86%D0%B8%D0%B0%D0%BB%D0%B8%D1%81%D1%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EEA7-0F3D-4918-B59E-C6EC446C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174</Pages>
  <Words>34764</Words>
  <Characters>198157</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Minaeva</dc:creator>
  <cp:lastModifiedBy>Alexander Larin</cp:lastModifiedBy>
  <cp:revision>14</cp:revision>
  <cp:lastPrinted>2012-09-18T06:33:00Z</cp:lastPrinted>
  <dcterms:created xsi:type="dcterms:W3CDTF">2012-09-14T10:50:00Z</dcterms:created>
  <dcterms:modified xsi:type="dcterms:W3CDTF">2012-12-13T06:59:00Z</dcterms:modified>
</cp:coreProperties>
</file>