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F0127" w14:textId="77777777" w:rsidR="009756DF" w:rsidRPr="009756DF" w:rsidRDefault="009756DF" w:rsidP="009756DF">
      <w:pPr>
        <w:pStyle w:val="1"/>
        <w:ind w:left="5103"/>
        <w:rPr>
          <w:b/>
          <w:szCs w:val="28"/>
        </w:rPr>
      </w:pPr>
      <w:r w:rsidRPr="009756DF">
        <w:rPr>
          <w:b/>
          <w:szCs w:val="28"/>
        </w:rPr>
        <w:t>УТВЕРЖДЕНО</w:t>
      </w:r>
    </w:p>
    <w:p w14:paraId="230C0678" w14:textId="77777777" w:rsidR="009756DF" w:rsidRPr="009756DF" w:rsidRDefault="009756DF" w:rsidP="009756DF">
      <w:pPr>
        <w:pStyle w:val="31"/>
        <w:spacing w:after="0"/>
        <w:ind w:left="5103"/>
        <w:rPr>
          <w:sz w:val="28"/>
          <w:szCs w:val="28"/>
        </w:rPr>
      </w:pPr>
      <w:r w:rsidRPr="009756DF">
        <w:rPr>
          <w:sz w:val="28"/>
          <w:szCs w:val="28"/>
        </w:rPr>
        <w:t xml:space="preserve">Общим собранием членов </w:t>
      </w:r>
    </w:p>
    <w:p w14:paraId="1F60E025" w14:textId="77777777" w:rsidR="009756DF" w:rsidRPr="009756DF" w:rsidRDefault="009756DF" w:rsidP="009756DF">
      <w:pPr>
        <w:pStyle w:val="31"/>
        <w:spacing w:after="0"/>
        <w:ind w:left="5103"/>
        <w:rPr>
          <w:b/>
          <w:sz w:val="28"/>
          <w:szCs w:val="28"/>
        </w:rPr>
      </w:pPr>
      <w:r w:rsidRPr="009756DF">
        <w:rPr>
          <w:sz w:val="28"/>
          <w:szCs w:val="28"/>
        </w:rPr>
        <w:t>Союза</w:t>
      </w:r>
      <w:r w:rsidRPr="009756DF">
        <w:rPr>
          <w:b/>
          <w:bCs/>
          <w:sz w:val="28"/>
          <w:szCs w:val="28"/>
        </w:rPr>
        <w:t xml:space="preserve"> </w:t>
      </w:r>
      <w:r w:rsidRPr="009756DF">
        <w:rPr>
          <w:bCs/>
          <w:sz w:val="28"/>
          <w:szCs w:val="28"/>
        </w:rPr>
        <w:t>«СтройСвязьТелеком»</w:t>
      </w:r>
      <w:r w:rsidRPr="009756DF">
        <w:rPr>
          <w:b/>
          <w:sz w:val="28"/>
          <w:szCs w:val="28"/>
        </w:rPr>
        <w:t xml:space="preserve"> </w:t>
      </w:r>
    </w:p>
    <w:p w14:paraId="6283A7E8" w14:textId="1F860E4D" w:rsidR="009756DF" w:rsidRPr="009756DF" w:rsidRDefault="009756DF" w:rsidP="009756DF">
      <w:pPr>
        <w:pStyle w:val="3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9756DF">
        <w:rPr>
          <w:rFonts w:ascii="Times New Roman" w:hAnsi="Times New Roman" w:cs="Times New Roman"/>
          <w:b w:val="0"/>
          <w:sz w:val="28"/>
          <w:szCs w:val="28"/>
        </w:rPr>
        <w:t xml:space="preserve">Протокол от 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Pr="009756DF">
        <w:rPr>
          <w:rFonts w:ascii="Times New Roman" w:hAnsi="Times New Roman" w:cs="Times New Roman"/>
          <w:b w:val="0"/>
          <w:sz w:val="28"/>
          <w:szCs w:val="28"/>
        </w:rPr>
        <w:t xml:space="preserve"> апреля 2017 г. № 24</w:t>
      </w:r>
    </w:p>
    <w:p w14:paraId="1DD211D9" w14:textId="77777777" w:rsidR="00185171" w:rsidRPr="0031472C" w:rsidRDefault="00185171" w:rsidP="00185171">
      <w:pPr>
        <w:outlineLvl w:val="0"/>
        <w:rPr>
          <w:sz w:val="32"/>
          <w:szCs w:val="32"/>
        </w:rPr>
      </w:pPr>
    </w:p>
    <w:p w14:paraId="1F036E4D" w14:textId="77777777" w:rsidR="00185171" w:rsidRPr="0031472C" w:rsidRDefault="00185171" w:rsidP="00185171">
      <w:pPr>
        <w:outlineLvl w:val="0"/>
        <w:rPr>
          <w:sz w:val="32"/>
          <w:szCs w:val="32"/>
        </w:rPr>
      </w:pPr>
    </w:p>
    <w:p w14:paraId="61AB49DA" w14:textId="77777777" w:rsidR="00185171" w:rsidRDefault="00185171" w:rsidP="00185171">
      <w:pPr>
        <w:outlineLvl w:val="0"/>
        <w:rPr>
          <w:sz w:val="32"/>
          <w:szCs w:val="32"/>
        </w:rPr>
      </w:pPr>
    </w:p>
    <w:p w14:paraId="033D0DC9" w14:textId="77777777" w:rsidR="00CD2B26" w:rsidRPr="0031472C" w:rsidRDefault="00CD2B26" w:rsidP="00185171">
      <w:pPr>
        <w:outlineLvl w:val="0"/>
        <w:rPr>
          <w:sz w:val="32"/>
          <w:szCs w:val="32"/>
        </w:rPr>
      </w:pPr>
    </w:p>
    <w:p w14:paraId="58468679" w14:textId="77777777" w:rsidR="00185171" w:rsidRPr="0031472C" w:rsidRDefault="00185171" w:rsidP="00185171">
      <w:pPr>
        <w:outlineLvl w:val="0"/>
        <w:rPr>
          <w:sz w:val="32"/>
          <w:szCs w:val="32"/>
        </w:rPr>
      </w:pPr>
    </w:p>
    <w:p w14:paraId="24A1C17A" w14:textId="77777777" w:rsidR="00185171" w:rsidRPr="0031472C" w:rsidRDefault="00185171" w:rsidP="00185171">
      <w:pPr>
        <w:outlineLvl w:val="0"/>
        <w:rPr>
          <w:sz w:val="32"/>
          <w:szCs w:val="32"/>
        </w:rPr>
      </w:pPr>
    </w:p>
    <w:p w14:paraId="6C8836EA" w14:textId="77777777" w:rsidR="00185171" w:rsidRPr="0031472C" w:rsidRDefault="00185171" w:rsidP="0018517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14:paraId="40AFA7CB" w14:textId="710CAB4C" w:rsidR="00760EAB" w:rsidRPr="00760EAB" w:rsidRDefault="00760EAB" w:rsidP="00760EAB">
      <w:pPr>
        <w:spacing w:after="0" w:line="360" w:lineRule="auto"/>
        <w:jc w:val="center"/>
        <w:textAlignment w:val="top"/>
        <w:rPr>
          <w:b/>
          <w:sz w:val="32"/>
          <w:szCs w:val="32"/>
        </w:rPr>
      </w:pPr>
      <w:r w:rsidRPr="009756DF">
        <w:rPr>
          <w:b/>
          <w:sz w:val="32"/>
          <w:szCs w:val="32"/>
        </w:rPr>
        <w:t>«</w:t>
      </w:r>
      <w:r w:rsidR="00C75669" w:rsidRPr="009756DF">
        <w:rPr>
          <w:b/>
          <w:sz w:val="32"/>
          <w:szCs w:val="32"/>
        </w:rPr>
        <w:t>Правила</w:t>
      </w:r>
      <w:r w:rsidRPr="009756DF">
        <w:rPr>
          <w:b/>
          <w:sz w:val="32"/>
          <w:szCs w:val="32"/>
        </w:rPr>
        <w:t xml:space="preserve"> </w:t>
      </w:r>
      <w:r w:rsidR="00CD2B26" w:rsidRPr="009756DF">
        <w:rPr>
          <w:b/>
          <w:sz w:val="32"/>
          <w:szCs w:val="32"/>
        </w:rPr>
        <w:t>контрол</w:t>
      </w:r>
      <w:r w:rsidR="00C75669" w:rsidRPr="009756DF">
        <w:rPr>
          <w:b/>
          <w:sz w:val="32"/>
          <w:szCs w:val="32"/>
        </w:rPr>
        <w:t>я</w:t>
      </w:r>
      <w:r w:rsidRPr="009756DF">
        <w:rPr>
          <w:b/>
          <w:sz w:val="32"/>
          <w:szCs w:val="32"/>
        </w:rPr>
        <w:t xml:space="preserve"> </w:t>
      </w:r>
      <w:r w:rsidR="006E04E6" w:rsidRPr="009756DF">
        <w:rPr>
          <w:b/>
          <w:sz w:val="32"/>
          <w:szCs w:val="32"/>
        </w:rPr>
        <w:t>Общероссийского межотраслевого</w:t>
      </w:r>
      <w:r w:rsidR="006E04E6" w:rsidRPr="006E04E6">
        <w:rPr>
          <w:b/>
          <w:sz w:val="32"/>
          <w:szCs w:val="32"/>
        </w:rPr>
        <w:t xml:space="preserve"> объединения работодателей – </w:t>
      </w:r>
      <w:r w:rsidRPr="006E04E6">
        <w:rPr>
          <w:b/>
          <w:sz w:val="32"/>
          <w:szCs w:val="32"/>
        </w:rPr>
        <w:t xml:space="preserve">Союз строителей объектов связи и </w:t>
      </w:r>
      <w:r w:rsidRPr="00760EAB">
        <w:rPr>
          <w:b/>
          <w:sz w:val="32"/>
          <w:szCs w:val="32"/>
        </w:rPr>
        <w:t xml:space="preserve">информационных технологий «СтройСвязьТелеком» (Союз «СтройСвязьТелеком») </w:t>
      </w:r>
      <w:r w:rsidR="00CD2B26">
        <w:rPr>
          <w:b/>
          <w:sz w:val="32"/>
          <w:szCs w:val="32"/>
        </w:rPr>
        <w:t>за деятельностью своих членов в части соблюдения ими требований стандартов и правил Союза, условий членства в Союзе</w:t>
      </w:r>
      <w:r w:rsidRPr="00760EAB">
        <w:rPr>
          <w:b/>
          <w:sz w:val="32"/>
          <w:szCs w:val="32"/>
        </w:rPr>
        <w:t>»</w:t>
      </w:r>
    </w:p>
    <w:p w14:paraId="2DC4E918" w14:textId="77777777" w:rsidR="00185171" w:rsidRPr="00241D65" w:rsidRDefault="00185171" w:rsidP="002046BC">
      <w:pPr>
        <w:jc w:val="center"/>
        <w:rPr>
          <w:b/>
          <w:sz w:val="32"/>
          <w:szCs w:val="32"/>
        </w:rPr>
      </w:pPr>
    </w:p>
    <w:p w14:paraId="762F0918" w14:textId="77777777" w:rsidR="00185171" w:rsidRDefault="00185171" w:rsidP="00185171">
      <w:pPr>
        <w:rPr>
          <w:sz w:val="28"/>
          <w:szCs w:val="28"/>
        </w:rPr>
      </w:pPr>
    </w:p>
    <w:p w14:paraId="057CD396" w14:textId="77777777" w:rsidR="00185171" w:rsidRDefault="00185171" w:rsidP="00185171">
      <w:pPr>
        <w:rPr>
          <w:sz w:val="28"/>
          <w:szCs w:val="28"/>
        </w:rPr>
      </w:pPr>
    </w:p>
    <w:p w14:paraId="20CDCA55" w14:textId="77777777" w:rsidR="00185171" w:rsidRPr="0031472C" w:rsidRDefault="00185171" w:rsidP="00185171">
      <w:pPr>
        <w:rPr>
          <w:sz w:val="28"/>
          <w:szCs w:val="28"/>
        </w:rPr>
      </w:pPr>
    </w:p>
    <w:p w14:paraId="11D7D222" w14:textId="77777777" w:rsidR="00185171" w:rsidRPr="0031472C" w:rsidRDefault="00185171" w:rsidP="00185171">
      <w:pPr>
        <w:rPr>
          <w:sz w:val="28"/>
          <w:szCs w:val="28"/>
        </w:rPr>
      </w:pPr>
    </w:p>
    <w:p w14:paraId="66D77EC4" w14:textId="77777777" w:rsidR="00DB527C" w:rsidRDefault="00DB527C" w:rsidP="00185171">
      <w:pPr>
        <w:rPr>
          <w:sz w:val="28"/>
          <w:szCs w:val="28"/>
        </w:rPr>
      </w:pPr>
    </w:p>
    <w:p w14:paraId="742721E2" w14:textId="77777777" w:rsidR="00815DA7" w:rsidRDefault="00815DA7" w:rsidP="00185171">
      <w:pPr>
        <w:rPr>
          <w:sz w:val="28"/>
          <w:szCs w:val="28"/>
        </w:rPr>
      </w:pPr>
    </w:p>
    <w:p w14:paraId="1C4BBE89" w14:textId="77777777" w:rsidR="00815DA7" w:rsidRDefault="00815DA7" w:rsidP="000235F3">
      <w:pPr>
        <w:spacing w:after="0"/>
        <w:jc w:val="center"/>
        <w:rPr>
          <w:b/>
          <w:sz w:val="28"/>
          <w:szCs w:val="28"/>
        </w:rPr>
      </w:pPr>
    </w:p>
    <w:p w14:paraId="20D942BF" w14:textId="77777777" w:rsidR="00D96D40" w:rsidRPr="00D96D40" w:rsidRDefault="00185171" w:rsidP="000235F3">
      <w:pPr>
        <w:spacing w:after="0"/>
        <w:jc w:val="center"/>
        <w:rPr>
          <w:b/>
          <w:sz w:val="28"/>
          <w:szCs w:val="28"/>
        </w:rPr>
      </w:pPr>
      <w:r w:rsidRPr="00D96D40">
        <w:rPr>
          <w:b/>
          <w:sz w:val="28"/>
          <w:szCs w:val="28"/>
        </w:rPr>
        <w:t>Москва</w:t>
      </w:r>
    </w:p>
    <w:p w14:paraId="49E25CF9" w14:textId="77777777" w:rsidR="00185171" w:rsidRDefault="00185171" w:rsidP="00185171">
      <w:pPr>
        <w:jc w:val="center"/>
        <w:rPr>
          <w:b/>
          <w:sz w:val="28"/>
          <w:szCs w:val="28"/>
        </w:rPr>
      </w:pPr>
      <w:r w:rsidRPr="00D96D40">
        <w:rPr>
          <w:b/>
          <w:sz w:val="28"/>
          <w:szCs w:val="28"/>
        </w:rPr>
        <w:t>2017</w:t>
      </w:r>
    </w:p>
    <w:p w14:paraId="0C159028" w14:textId="77777777" w:rsidR="00815DA7" w:rsidRPr="0031472C" w:rsidRDefault="00815DA7" w:rsidP="00185171">
      <w:pPr>
        <w:jc w:val="center"/>
        <w:rPr>
          <w:sz w:val="28"/>
          <w:szCs w:val="28"/>
        </w:rPr>
        <w:sectPr w:rsidR="00815DA7" w:rsidRPr="0031472C" w:rsidSect="00815DA7">
          <w:headerReference w:type="default" r:id="rId9"/>
          <w:footerReference w:type="default" r:id="rId10"/>
          <w:footerReference w:type="first" r:id="rId11"/>
          <w:pgSz w:w="11906" w:h="16838"/>
          <w:pgMar w:top="818" w:right="850" w:bottom="1134" w:left="1276" w:header="284" w:footer="388" w:gutter="0"/>
          <w:cols w:space="708"/>
          <w:titlePg/>
          <w:docGrid w:linePitch="360"/>
        </w:sectPr>
      </w:pPr>
    </w:p>
    <w:p w14:paraId="3247FDE3" w14:textId="77777777" w:rsidR="004A21CF" w:rsidRPr="00C66264" w:rsidRDefault="004A21CF" w:rsidP="00E16939">
      <w:pPr>
        <w:pStyle w:val="af"/>
        <w:numPr>
          <w:ilvl w:val="0"/>
          <w:numId w:val="4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C66264">
        <w:rPr>
          <w:b/>
          <w:sz w:val="28"/>
          <w:szCs w:val="28"/>
        </w:rPr>
        <w:lastRenderedPageBreak/>
        <w:t>Общие положения</w:t>
      </w:r>
    </w:p>
    <w:p w14:paraId="0EE3BF84" w14:textId="464C8A93" w:rsidR="004A21CF" w:rsidRPr="00E91160" w:rsidRDefault="004A21CF" w:rsidP="00E16939">
      <w:pPr>
        <w:pStyle w:val="aa"/>
        <w:numPr>
          <w:ilvl w:val="1"/>
          <w:numId w:val="5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9116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91160" w:rsidRPr="00E91160">
        <w:rPr>
          <w:rFonts w:ascii="Times New Roman" w:hAnsi="Times New Roman" w:cs="Times New Roman"/>
          <w:sz w:val="28"/>
          <w:szCs w:val="28"/>
        </w:rPr>
        <w:t>Положение «</w:t>
      </w:r>
      <w:r w:rsidR="009756DF">
        <w:rPr>
          <w:rFonts w:ascii="Times New Roman" w:hAnsi="Times New Roman" w:cs="Times New Roman"/>
          <w:sz w:val="28"/>
          <w:szCs w:val="28"/>
        </w:rPr>
        <w:t>Правила</w:t>
      </w:r>
      <w:r w:rsidR="00E91160" w:rsidRPr="00E9116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756DF">
        <w:rPr>
          <w:rFonts w:ascii="Times New Roman" w:hAnsi="Times New Roman" w:cs="Times New Roman"/>
          <w:sz w:val="28"/>
          <w:szCs w:val="28"/>
        </w:rPr>
        <w:t>я</w:t>
      </w:r>
      <w:r w:rsidR="00E91160" w:rsidRPr="00E91160">
        <w:rPr>
          <w:rFonts w:ascii="Times New Roman" w:hAnsi="Times New Roman" w:cs="Times New Roman"/>
          <w:sz w:val="28"/>
          <w:szCs w:val="28"/>
        </w:rPr>
        <w:t xml:space="preserve"> Общероссийского межотраслевого объединения работодателей – Союз строителей объектов связи и информационных технологий «СтройСвязьТелеком» (Союз «СтройСвязьТелеком») за деятельностью своих членов в части соблюдения ими требований стандартов и правил Союза, условий членства в Союзе» </w:t>
      </w:r>
      <w:r w:rsidRPr="00E91160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 с Градостроительным кодексом Российской Федерации, Федеральным законом от 01.12.2007</w:t>
      </w:r>
      <w:r w:rsidR="00E91160">
        <w:rPr>
          <w:rFonts w:ascii="Times New Roman" w:hAnsi="Times New Roman" w:cs="Times New Roman"/>
          <w:sz w:val="28"/>
          <w:szCs w:val="28"/>
        </w:rPr>
        <w:t xml:space="preserve"> </w:t>
      </w:r>
      <w:r w:rsidRPr="00E91160">
        <w:rPr>
          <w:rFonts w:ascii="Times New Roman" w:hAnsi="Times New Roman" w:cs="Times New Roman"/>
          <w:sz w:val="28"/>
          <w:szCs w:val="28"/>
        </w:rPr>
        <w:t>г. № 315-ФЗ «О саморегулируемых организациях», иных нормативных правовых актов Российской Федерации</w:t>
      </w:r>
      <w:proofErr w:type="gramEnd"/>
      <w:r w:rsidRPr="00E91160">
        <w:rPr>
          <w:rFonts w:ascii="Times New Roman" w:hAnsi="Times New Roman" w:cs="Times New Roman"/>
          <w:sz w:val="28"/>
          <w:szCs w:val="28"/>
        </w:rPr>
        <w:t xml:space="preserve">, а также требований внутренних документов и Устава </w:t>
      </w:r>
      <w:r w:rsidR="00E91160" w:rsidRPr="00E91160">
        <w:rPr>
          <w:rFonts w:ascii="Times New Roman" w:hAnsi="Times New Roman" w:cs="Times New Roman"/>
          <w:sz w:val="28"/>
          <w:szCs w:val="28"/>
        </w:rPr>
        <w:t>Союз</w:t>
      </w:r>
      <w:r w:rsidR="00E91160">
        <w:rPr>
          <w:rFonts w:ascii="Times New Roman" w:hAnsi="Times New Roman" w:cs="Times New Roman"/>
          <w:sz w:val="28"/>
          <w:szCs w:val="28"/>
        </w:rPr>
        <w:t>а</w:t>
      </w:r>
      <w:r w:rsidR="00E91160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="00E9116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E91160">
        <w:rPr>
          <w:rFonts w:ascii="Times New Roman" w:hAnsi="Times New Roman" w:cs="Times New Roman"/>
          <w:sz w:val="28"/>
          <w:szCs w:val="28"/>
        </w:rPr>
        <w:t>С</w:t>
      </w:r>
      <w:r w:rsidR="00E91160">
        <w:rPr>
          <w:rFonts w:ascii="Times New Roman" w:hAnsi="Times New Roman" w:cs="Times New Roman"/>
          <w:sz w:val="28"/>
          <w:szCs w:val="28"/>
        </w:rPr>
        <w:t>оюз, с</w:t>
      </w:r>
      <w:r w:rsidRPr="00E91160">
        <w:rPr>
          <w:rFonts w:ascii="Times New Roman" w:hAnsi="Times New Roman" w:cs="Times New Roman"/>
          <w:sz w:val="28"/>
          <w:szCs w:val="28"/>
        </w:rPr>
        <w:t>аморегулируем</w:t>
      </w:r>
      <w:r w:rsidR="00E91160">
        <w:rPr>
          <w:rFonts w:ascii="Times New Roman" w:hAnsi="Times New Roman" w:cs="Times New Roman"/>
          <w:sz w:val="28"/>
          <w:szCs w:val="28"/>
        </w:rPr>
        <w:t>ая</w:t>
      </w:r>
      <w:r w:rsidRPr="00E9116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91160">
        <w:rPr>
          <w:rFonts w:ascii="Times New Roman" w:hAnsi="Times New Roman" w:cs="Times New Roman"/>
          <w:sz w:val="28"/>
          <w:szCs w:val="28"/>
        </w:rPr>
        <w:t>я)</w:t>
      </w:r>
      <w:r w:rsidRPr="00E91160">
        <w:rPr>
          <w:rFonts w:ascii="Times New Roman" w:hAnsi="Times New Roman" w:cs="Times New Roman"/>
          <w:sz w:val="28"/>
          <w:szCs w:val="28"/>
        </w:rPr>
        <w:t>.</w:t>
      </w:r>
    </w:p>
    <w:p w14:paraId="5236DA75" w14:textId="77777777" w:rsidR="004A21CF" w:rsidRPr="001A7EB5" w:rsidRDefault="00E91160" w:rsidP="00E16939">
      <w:pPr>
        <w:pStyle w:val="aa"/>
        <w:numPr>
          <w:ilvl w:val="1"/>
          <w:numId w:val="5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160">
        <w:rPr>
          <w:rFonts w:ascii="Times New Roman" w:hAnsi="Times New Roman" w:cs="Times New Roman"/>
          <w:sz w:val="28"/>
          <w:szCs w:val="28"/>
        </w:rPr>
        <w:t>Настоящее</w:t>
      </w:r>
      <w:r w:rsidRPr="001A7EB5">
        <w:rPr>
          <w:rFonts w:ascii="Times New Roman" w:hAnsi="Times New Roman" w:cs="Times New Roman"/>
          <w:sz w:val="28"/>
          <w:szCs w:val="28"/>
        </w:rPr>
        <w:t xml:space="preserve"> </w:t>
      </w:r>
      <w:r w:rsidR="004A21CF" w:rsidRPr="001A7EB5">
        <w:rPr>
          <w:rFonts w:ascii="Times New Roman" w:hAnsi="Times New Roman" w:cs="Times New Roman"/>
          <w:sz w:val="28"/>
          <w:szCs w:val="28"/>
        </w:rPr>
        <w:t xml:space="preserve">Положение регулирует отношения в области организации и осуществления контроля </w:t>
      </w:r>
      <w:r w:rsidRPr="00E91160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1CF" w:rsidRPr="001A7EB5">
        <w:rPr>
          <w:rFonts w:ascii="Times New Roman" w:hAnsi="Times New Roman" w:cs="Times New Roman"/>
          <w:sz w:val="28"/>
          <w:szCs w:val="28"/>
        </w:rPr>
        <w:t xml:space="preserve"> за деятельностью своих членов и лиц, подавших заявление о приеме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A21CF" w:rsidRPr="001A7EB5">
        <w:rPr>
          <w:rFonts w:ascii="Times New Roman" w:hAnsi="Times New Roman" w:cs="Times New Roman"/>
          <w:sz w:val="28"/>
          <w:szCs w:val="28"/>
        </w:rPr>
        <w:t xml:space="preserve"> члены,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Союза </w:t>
      </w:r>
      <w:r w:rsidR="004A21CF" w:rsidRPr="001A7EB5">
        <w:rPr>
          <w:rFonts w:ascii="Times New Roman" w:hAnsi="Times New Roman" w:cs="Times New Roman"/>
          <w:sz w:val="28"/>
          <w:szCs w:val="28"/>
        </w:rPr>
        <w:t>и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A21CF" w:rsidRPr="001A7EB5">
        <w:rPr>
          <w:rFonts w:ascii="Times New Roman" w:hAnsi="Times New Roman" w:cs="Times New Roman"/>
          <w:sz w:val="28"/>
          <w:szCs w:val="28"/>
        </w:rPr>
        <w:t xml:space="preserve"> членов при проведении проверок последних, и защиты прав членов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="004A21CF" w:rsidRPr="001A7EB5">
        <w:rPr>
          <w:rFonts w:ascii="Times New Roman" w:hAnsi="Times New Roman" w:cs="Times New Roman"/>
          <w:sz w:val="28"/>
          <w:szCs w:val="28"/>
        </w:rPr>
        <w:t xml:space="preserve"> при осуществлении такого контроля.</w:t>
      </w:r>
    </w:p>
    <w:p w14:paraId="1D679A7D" w14:textId="77777777" w:rsidR="004A21CF" w:rsidRPr="00A50B0D" w:rsidRDefault="004A21CF" w:rsidP="00E16939">
      <w:pPr>
        <w:pStyle w:val="aa"/>
        <w:numPr>
          <w:ilvl w:val="1"/>
          <w:numId w:val="5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Контроль за деятельностью членов </w:t>
      </w:r>
      <w:r w:rsidR="00E91160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осуществляется Специализированным органом, осуществляющим контроль за соблюдением членами </w:t>
      </w:r>
      <w:r w:rsidR="00E91160" w:rsidRPr="00E91160">
        <w:rPr>
          <w:rFonts w:ascii="Times New Roman" w:hAnsi="Times New Roman" w:cs="Times New Roman"/>
          <w:sz w:val="28"/>
          <w:szCs w:val="28"/>
        </w:rPr>
        <w:t>Союз</w:t>
      </w:r>
      <w:r w:rsidR="00E91160">
        <w:rPr>
          <w:rFonts w:ascii="Times New Roman" w:hAnsi="Times New Roman" w:cs="Times New Roman"/>
          <w:sz w:val="28"/>
          <w:szCs w:val="28"/>
        </w:rPr>
        <w:t>а</w:t>
      </w:r>
      <w:r w:rsidR="00E91160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="00E91160">
        <w:rPr>
          <w:rFonts w:ascii="Times New Roman" w:hAnsi="Times New Roman" w:cs="Times New Roman"/>
          <w:sz w:val="28"/>
          <w:szCs w:val="28"/>
        </w:rPr>
        <w:t xml:space="preserve"> </w:t>
      </w:r>
      <w:r w:rsidR="00E91160" w:rsidRPr="00E91160">
        <w:rPr>
          <w:rFonts w:ascii="Times New Roman" w:hAnsi="Times New Roman" w:cs="Times New Roman"/>
          <w:sz w:val="28"/>
          <w:szCs w:val="28"/>
        </w:rPr>
        <w:t>требований стандартов и правил Союза, условий членства в Союзе</w:t>
      </w:r>
      <w:r w:rsidR="00E91160">
        <w:rPr>
          <w:rFonts w:ascii="Times New Roman" w:hAnsi="Times New Roman" w:cs="Times New Roman"/>
          <w:sz w:val="28"/>
          <w:szCs w:val="28"/>
        </w:rPr>
        <w:t xml:space="preserve"> </w:t>
      </w:r>
      <w:r w:rsidR="00E91160" w:rsidRPr="001A7EB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91160">
        <w:rPr>
          <w:rFonts w:ascii="Times New Roman" w:hAnsi="Times New Roman" w:cs="Times New Roman"/>
          <w:sz w:val="28"/>
          <w:szCs w:val="28"/>
        </w:rPr>
        <w:t>Контрольная комиссия Союза</w:t>
      </w:r>
      <w:r w:rsidR="00E91160" w:rsidRPr="001A7EB5">
        <w:rPr>
          <w:rFonts w:ascii="Times New Roman" w:hAnsi="Times New Roman" w:cs="Times New Roman"/>
          <w:sz w:val="28"/>
          <w:szCs w:val="28"/>
        </w:rPr>
        <w:t>)</w:t>
      </w:r>
      <w:r w:rsidRPr="001A7EB5">
        <w:rPr>
          <w:rFonts w:ascii="Times New Roman" w:hAnsi="Times New Roman" w:cs="Times New Roman"/>
          <w:sz w:val="28"/>
          <w:szCs w:val="28"/>
        </w:rPr>
        <w:t xml:space="preserve">, деятельность которого регламентируется нормами законодательства Российской Федерации, положением о </w:t>
      </w:r>
      <w:r w:rsidR="00E91160">
        <w:rPr>
          <w:rFonts w:ascii="Times New Roman" w:hAnsi="Times New Roman" w:cs="Times New Roman"/>
          <w:sz w:val="28"/>
          <w:szCs w:val="28"/>
        </w:rPr>
        <w:t xml:space="preserve">Контрольной комиссии Союза, </w:t>
      </w:r>
      <w:r w:rsidRPr="001A7EB5">
        <w:rPr>
          <w:rFonts w:ascii="Times New Roman" w:hAnsi="Times New Roman" w:cs="Times New Roman"/>
          <w:sz w:val="28"/>
          <w:szCs w:val="28"/>
        </w:rPr>
        <w:t xml:space="preserve">иными внутренними документами и Уставом </w:t>
      </w:r>
      <w:r w:rsidR="00E91160" w:rsidRPr="00E91160">
        <w:rPr>
          <w:rFonts w:ascii="Times New Roman" w:hAnsi="Times New Roman" w:cs="Times New Roman"/>
          <w:sz w:val="28"/>
          <w:szCs w:val="28"/>
        </w:rPr>
        <w:t>Союз</w:t>
      </w:r>
      <w:r w:rsidR="00E91160">
        <w:rPr>
          <w:rFonts w:ascii="Times New Roman" w:hAnsi="Times New Roman" w:cs="Times New Roman"/>
          <w:sz w:val="28"/>
          <w:szCs w:val="28"/>
        </w:rPr>
        <w:t>а</w:t>
      </w:r>
      <w:r w:rsidR="00E91160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9E7B0A" w14:textId="77777777" w:rsidR="004A21CF" w:rsidRPr="001A7EB5" w:rsidRDefault="004A21CF" w:rsidP="00E16939">
      <w:pPr>
        <w:pStyle w:val="af"/>
        <w:numPr>
          <w:ilvl w:val="0"/>
          <w:numId w:val="4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1A7EB5">
        <w:rPr>
          <w:b/>
          <w:sz w:val="28"/>
          <w:szCs w:val="28"/>
        </w:rPr>
        <w:t xml:space="preserve">Предмет, цели и задачи контроля </w:t>
      </w:r>
      <w:r w:rsidR="00E91160" w:rsidRPr="00E91160">
        <w:rPr>
          <w:b/>
          <w:sz w:val="28"/>
          <w:szCs w:val="28"/>
        </w:rPr>
        <w:t>Союза «СтройСвязьТелеком»</w:t>
      </w:r>
      <w:r w:rsidRPr="001A7EB5">
        <w:rPr>
          <w:b/>
          <w:sz w:val="28"/>
          <w:szCs w:val="28"/>
        </w:rPr>
        <w:t xml:space="preserve"> за деятельностью своих членов</w:t>
      </w:r>
    </w:p>
    <w:p w14:paraId="1CE2E901" w14:textId="77777777" w:rsidR="004A21CF" w:rsidRPr="001A7EB5" w:rsidRDefault="004A21CF" w:rsidP="00E16939">
      <w:pPr>
        <w:pStyle w:val="aa"/>
        <w:numPr>
          <w:ilvl w:val="1"/>
          <w:numId w:val="6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>Целью контроля является выявление и предупреждение:</w:t>
      </w:r>
    </w:p>
    <w:p w14:paraId="481191F2" w14:textId="77777777" w:rsidR="004A21CF" w:rsidRPr="001A7EB5" w:rsidRDefault="004A21CF" w:rsidP="00E16939">
      <w:pPr>
        <w:pStyle w:val="aa"/>
        <w:numPr>
          <w:ilvl w:val="0"/>
          <w:numId w:val="7"/>
        </w:numPr>
        <w:shd w:val="clear" w:color="auto" w:fill="FFFFFF"/>
        <w:tabs>
          <w:tab w:val="left" w:pos="851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нарушений членами </w:t>
      </w:r>
      <w:r w:rsidR="00E91160" w:rsidRPr="00E91160">
        <w:rPr>
          <w:rFonts w:ascii="Times New Roman" w:hAnsi="Times New Roman" w:cs="Times New Roman"/>
          <w:sz w:val="28"/>
          <w:szCs w:val="28"/>
        </w:rPr>
        <w:t>Союз</w:t>
      </w:r>
      <w:r w:rsidR="00E91160">
        <w:rPr>
          <w:rFonts w:ascii="Times New Roman" w:hAnsi="Times New Roman" w:cs="Times New Roman"/>
          <w:sz w:val="28"/>
          <w:szCs w:val="28"/>
        </w:rPr>
        <w:t>а</w:t>
      </w:r>
      <w:r w:rsidR="00E91160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о градостроительной деятельности, о техническом регулировании, включая соблюдение членами </w:t>
      </w:r>
      <w:r w:rsidR="002E22E2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 в области строительства;</w:t>
      </w:r>
    </w:p>
    <w:p w14:paraId="6518CECC" w14:textId="77777777" w:rsidR="004A21CF" w:rsidRPr="00A50B0D" w:rsidRDefault="004A21CF" w:rsidP="00E16939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A50B0D">
        <w:rPr>
          <w:sz w:val="28"/>
          <w:szCs w:val="28"/>
        </w:rPr>
        <w:lastRenderedPageBreak/>
        <w:t xml:space="preserve">нарушений членами </w:t>
      </w:r>
      <w:r w:rsidR="002E22E2" w:rsidRPr="00E91160">
        <w:rPr>
          <w:sz w:val="28"/>
          <w:szCs w:val="28"/>
        </w:rPr>
        <w:t>Союз</w:t>
      </w:r>
      <w:r w:rsidR="002E22E2">
        <w:rPr>
          <w:sz w:val="28"/>
          <w:szCs w:val="28"/>
        </w:rPr>
        <w:t>а</w:t>
      </w:r>
      <w:r w:rsidR="002E22E2" w:rsidRPr="00E91160">
        <w:rPr>
          <w:sz w:val="28"/>
          <w:szCs w:val="28"/>
        </w:rPr>
        <w:t xml:space="preserve"> «СтройСвязьТелеком»</w:t>
      </w:r>
      <w:r w:rsidRPr="00A50B0D">
        <w:rPr>
          <w:sz w:val="28"/>
          <w:szCs w:val="28"/>
        </w:rPr>
        <w:t xml:space="preserve"> требований стандартов и внутренних документов </w:t>
      </w:r>
      <w:r w:rsidR="002E22E2">
        <w:rPr>
          <w:sz w:val="28"/>
          <w:szCs w:val="28"/>
        </w:rPr>
        <w:t>Союза</w:t>
      </w:r>
      <w:r w:rsidRPr="00A50B0D">
        <w:rPr>
          <w:sz w:val="28"/>
          <w:szCs w:val="28"/>
        </w:rPr>
        <w:t xml:space="preserve"> при осуществлении строительства, реконструкции, капитального ремонта объектов капитального строительства (далее – строительства), а также нарушений членами </w:t>
      </w:r>
      <w:r w:rsidR="002E22E2">
        <w:rPr>
          <w:sz w:val="28"/>
          <w:szCs w:val="28"/>
        </w:rPr>
        <w:t>Союза</w:t>
      </w:r>
      <w:r w:rsidRPr="00A50B0D">
        <w:rPr>
          <w:sz w:val="28"/>
          <w:szCs w:val="28"/>
        </w:rPr>
        <w:t xml:space="preserve"> условий членства в </w:t>
      </w:r>
      <w:r w:rsidR="002E22E2" w:rsidRPr="00E91160">
        <w:rPr>
          <w:sz w:val="28"/>
          <w:szCs w:val="28"/>
        </w:rPr>
        <w:t>Союз</w:t>
      </w:r>
      <w:r w:rsidR="002E22E2">
        <w:rPr>
          <w:sz w:val="28"/>
          <w:szCs w:val="28"/>
        </w:rPr>
        <w:t>е</w:t>
      </w:r>
      <w:r w:rsidR="002E22E2" w:rsidRPr="00E91160">
        <w:rPr>
          <w:sz w:val="28"/>
          <w:szCs w:val="28"/>
        </w:rPr>
        <w:t xml:space="preserve"> «СтройСвязьТелеком»</w:t>
      </w:r>
      <w:r w:rsidRPr="00A50B0D">
        <w:rPr>
          <w:sz w:val="28"/>
          <w:szCs w:val="28"/>
        </w:rPr>
        <w:t>.</w:t>
      </w:r>
    </w:p>
    <w:p w14:paraId="03C258CE" w14:textId="77777777" w:rsidR="004A21CF" w:rsidRPr="00A50B0D" w:rsidRDefault="004A21CF" w:rsidP="00E16939">
      <w:pPr>
        <w:pStyle w:val="af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rPr>
          <w:sz w:val="28"/>
          <w:szCs w:val="28"/>
        </w:rPr>
      </w:pPr>
      <w:r w:rsidRPr="00A50B0D">
        <w:rPr>
          <w:sz w:val="28"/>
          <w:szCs w:val="28"/>
        </w:rPr>
        <w:t xml:space="preserve">случаев неисполнения или ненадлежащего исполнения членом </w:t>
      </w:r>
      <w:r w:rsidR="002E22E2">
        <w:rPr>
          <w:sz w:val="28"/>
          <w:szCs w:val="28"/>
        </w:rPr>
        <w:t>Союза</w:t>
      </w:r>
      <w:r w:rsidRPr="00A50B0D">
        <w:rPr>
          <w:sz w:val="28"/>
          <w:szCs w:val="28"/>
        </w:rPr>
        <w:t xml:space="preserve"> обязательств по договорам строительного подряда, заключенным с использованием конкурентных способов заключения договоров;</w:t>
      </w:r>
    </w:p>
    <w:p w14:paraId="51D59181" w14:textId="77777777" w:rsidR="004A21CF" w:rsidRPr="00A50B0D" w:rsidRDefault="004A21CF" w:rsidP="00E16939">
      <w:pPr>
        <w:pStyle w:val="af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rPr>
          <w:sz w:val="28"/>
          <w:szCs w:val="28"/>
        </w:rPr>
      </w:pPr>
      <w:r w:rsidRPr="00A50B0D">
        <w:rPr>
          <w:sz w:val="28"/>
          <w:szCs w:val="28"/>
        </w:rPr>
        <w:t xml:space="preserve">неисполнения или ненадлежащего исполнения членом </w:t>
      </w:r>
      <w:r w:rsidR="002E22E2" w:rsidRPr="00E91160">
        <w:rPr>
          <w:sz w:val="28"/>
          <w:szCs w:val="28"/>
        </w:rPr>
        <w:t>Союз</w:t>
      </w:r>
      <w:r w:rsidR="002E22E2">
        <w:rPr>
          <w:sz w:val="28"/>
          <w:szCs w:val="28"/>
        </w:rPr>
        <w:t>а</w:t>
      </w:r>
      <w:r w:rsidR="002E22E2" w:rsidRPr="00E91160">
        <w:rPr>
          <w:sz w:val="28"/>
          <w:szCs w:val="28"/>
        </w:rPr>
        <w:t xml:space="preserve"> «СтройСвязьТелеком»</w:t>
      </w:r>
      <w:r w:rsidRPr="00A50B0D">
        <w:rPr>
          <w:sz w:val="28"/>
          <w:szCs w:val="28"/>
        </w:rPr>
        <w:t xml:space="preserve"> функций технического заказчика при строительстве, реконструкции, капитальном ремонте объектов капитального строительства по договорам строительного подряда, заключенным с использованием конкурентных способов заключения договоров, заключенным от имени застройщика;</w:t>
      </w:r>
    </w:p>
    <w:p w14:paraId="093BE453" w14:textId="77777777" w:rsidR="004A21CF" w:rsidRPr="00A50B0D" w:rsidRDefault="004A21CF" w:rsidP="00E16939">
      <w:pPr>
        <w:pStyle w:val="af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rPr>
          <w:sz w:val="28"/>
          <w:szCs w:val="28"/>
        </w:rPr>
      </w:pPr>
      <w:r w:rsidRPr="00A50B0D">
        <w:rPr>
          <w:sz w:val="28"/>
          <w:szCs w:val="28"/>
        </w:rPr>
        <w:t xml:space="preserve">несоответствия фактического совокупного размера обязательств по договорам строительного подряда, заключенным членом </w:t>
      </w:r>
      <w:r w:rsidR="002E22E2">
        <w:rPr>
          <w:sz w:val="28"/>
          <w:szCs w:val="28"/>
        </w:rPr>
        <w:t>Союза</w:t>
      </w:r>
      <w:r w:rsidRPr="00A50B0D">
        <w:rPr>
          <w:sz w:val="28"/>
          <w:szCs w:val="28"/>
        </w:rPr>
        <w:t xml:space="preserve"> с использованием конкурентных способов заключения договоров, предельному размеру обязательств, исходя из которого</w:t>
      </w:r>
      <w:r w:rsidR="002E22E2">
        <w:rPr>
          <w:sz w:val="28"/>
          <w:szCs w:val="28"/>
        </w:rPr>
        <w:t>,</w:t>
      </w:r>
      <w:r w:rsidRPr="00A50B0D">
        <w:rPr>
          <w:sz w:val="28"/>
          <w:szCs w:val="28"/>
        </w:rPr>
        <w:t xml:space="preserve"> таким членом </w:t>
      </w:r>
      <w:r w:rsidR="002E22E2">
        <w:rPr>
          <w:sz w:val="28"/>
          <w:szCs w:val="28"/>
        </w:rPr>
        <w:t>Союза</w:t>
      </w:r>
      <w:r w:rsidRPr="00A50B0D">
        <w:rPr>
          <w:sz w:val="28"/>
          <w:szCs w:val="28"/>
        </w:rPr>
        <w:t xml:space="preserve"> был внесен взнос в компенсационный фонд обеспечения договорных обязательств;</w:t>
      </w:r>
    </w:p>
    <w:p w14:paraId="59B2EB30" w14:textId="77777777" w:rsidR="004A21CF" w:rsidRPr="001A7EB5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1A7EB5">
        <w:rPr>
          <w:color w:val="auto"/>
          <w:sz w:val="28"/>
          <w:szCs w:val="28"/>
        </w:rPr>
        <w:t xml:space="preserve">содействие постоянному повышению надлежащего качества работ по строительству, реконструкции, капитальному ремонту объектов капитального строительства, выполняемых членами </w:t>
      </w:r>
      <w:r w:rsidR="002E22E2" w:rsidRPr="00E91160">
        <w:rPr>
          <w:sz w:val="28"/>
          <w:szCs w:val="28"/>
        </w:rPr>
        <w:t>Союз</w:t>
      </w:r>
      <w:r w:rsidR="002E22E2">
        <w:rPr>
          <w:sz w:val="28"/>
          <w:szCs w:val="28"/>
        </w:rPr>
        <w:t>а</w:t>
      </w:r>
      <w:r w:rsidR="002E22E2" w:rsidRPr="00E91160">
        <w:rPr>
          <w:sz w:val="28"/>
          <w:szCs w:val="28"/>
        </w:rPr>
        <w:t xml:space="preserve"> «СтройСвязьТелеком»</w:t>
      </w:r>
      <w:r w:rsidRPr="001A7EB5">
        <w:rPr>
          <w:color w:val="auto"/>
          <w:sz w:val="28"/>
          <w:szCs w:val="28"/>
        </w:rPr>
        <w:t>.</w:t>
      </w:r>
    </w:p>
    <w:p w14:paraId="3FF582A1" w14:textId="77777777" w:rsidR="004A21CF" w:rsidRPr="001A7EB5" w:rsidRDefault="004A21CF" w:rsidP="00E16939">
      <w:pPr>
        <w:pStyle w:val="aa"/>
        <w:numPr>
          <w:ilvl w:val="1"/>
          <w:numId w:val="6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Предметом контроля в соответствии с настоящим Положением является проверка соблюдения и исполнения членами </w:t>
      </w:r>
      <w:r w:rsidR="002E22E2" w:rsidRPr="00E91160">
        <w:rPr>
          <w:rFonts w:ascii="Times New Roman" w:hAnsi="Times New Roman" w:cs="Times New Roman"/>
          <w:sz w:val="28"/>
          <w:szCs w:val="28"/>
        </w:rPr>
        <w:t>Союз</w:t>
      </w:r>
      <w:r w:rsidR="002E22E2">
        <w:rPr>
          <w:rFonts w:ascii="Times New Roman" w:hAnsi="Times New Roman" w:cs="Times New Roman"/>
          <w:sz w:val="28"/>
          <w:szCs w:val="28"/>
        </w:rPr>
        <w:t>а</w:t>
      </w:r>
      <w:r w:rsidR="002E22E2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A12D6F" w14:textId="77777777" w:rsidR="004A21CF" w:rsidRPr="00A50B0D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A50B0D">
        <w:rPr>
          <w:color w:val="auto"/>
          <w:sz w:val="28"/>
          <w:szCs w:val="28"/>
        </w:rPr>
        <w:t xml:space="preserve">требований стандартов и внутренних документов </w:t>
      </w:r>
      <w:r w:rsidR="002E22E2">
        <w:rPr>
          <w:color w:val="auto"/>
          <w:sz w:val="28"/>
          <w:szCs w:val="28"/>
        </w:rPr>
        <w:t>Союза</w:t>
      </w:r>
      <w:r w:rsidRPr="00A50B0D">
        <w:rPr>
          <w:color w:val="auto"/>
          <w:sz w:val="28"/>
          <w:szCs w:val="28"/>
        </w:rPr>
        <w:t xml:space="preserve">, условий членства в </w:t>
      </w:r>
      <w:r w:rsidR="002E22E2" w:rsidRPr="00E91160">
        <w:rPr>
          <w:sz w:val="28"/>
          <w:szCs w:val="28"/>
        </w:rPr>
        <w:t>Союз</w:t>
      </w:r>
      <w:r w:rsidR="002E22E2">
        <w:rPr>
          <w:sz w:val="28"/>
          <w:szCs w:val="28"/>
        </w:rPr>
        <w:t>е</w:t>
      </w:r>
      <w:r w:rsidR="002E22E2" w:rsidRPr="00E91160">
        <w:rPr>
          <w:sz w:val="28"/>
          <w:szCs w:val="28"/>
        </w:rPr>
        <w:t xml:space="preserve"> «СтройСвязьТелеком»</w:t>
      </w:r>
      <w:r w:rsidRPr="00A50B0D">
        <w:rPr>
          <w:color w:val="auto"/>
          <w:sz w:val="28"/>
          <w:szCs w:val="28"/>
        </w:rPr>
        <w:t>;</w:t>
      </w:r>
    </w:p>
    <w:p w14:paraId="6A58D815" w14:textId="77777777" w:rsidR="004A21CF" w:rsidRPr="00A50B0D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A50B0D">
        <w:rPr>
          <w:color w:val="auto"/>
          <w:sz w:val="28"/>
          <w:szCs w:val="28"/>
        </w:rPr>
        <w:t>требований законодательства Российской Федерации о градостроительной деятельности и о техническом регулировании</w:t>
      </w:r>
      <w:r w:rsidR="002E22E2">
        <w:rPr>
          <w:color w:val="auto"/>
          <w:sz w:val="28"/>
          <w:szCs w:val="28"/>
        </w:rPr>
        <w:t>;</w:t>
      </w:r>
      <w:r w:rsidRPr="00A50B0D">
        <w:rPr>
          <w:color w:val="auto"/>
          <w:sz w:val="28"/>
          <w:szCs w:val="28"/>
        </w:rPr>
        <w:t xml:space="preserve"> </w:t>
      </w:r>
    </w:p>
    <w:p w14:paraId="6D6698E2" w14:textId="77777777" w:rsidR="004A21CF" w:rsidRPr="00A50B0D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A50B0D">
        <w:rPr>
          <w:color w:val="auto"/>
          <w:sz w:val="28"/>
          <w:szCs w:val="28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 в области строительства;</w:t>
      </w:r>
    </w:p>
    <w:p w14:paraId="14040E97" w14:textId="77777777" w:rsidR="004A21CF" w:rsidRPr="00A50B0D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A50B0D">
        <w:rPr>
          <w:color w:val="auto"/>
          <w:sz w:val="28"/>
          <w:szCs w:val="28"/>
        </w:rPr>
        <w:t>обязательств по договорам строительного подряда, заключенным с использованием конкурентных способов заключения договоров;</w:t>
      </w:r>
    </w:p>
    <w:p w14:paraId="7AB06D53" w14:textId="77777777" w:rsidR="004A21CF" w:rsidRPr="00A50B0D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A50B0D">
        <w:rPr>
          <w:color w:val="auto"/>
          <w:sz w:val="28"/>
          <w:szCs w:val="28"/>
        </w:rPr>
        <w:t xml:space="preserve">соответствия фактического совокупного размера обязательств по договорам строительного подряда, заключенным членом </w:t>
      </w:r>
      <w:r w:rsidR="002E22E2">
        <w:rPr>
          <w:color w:val="auto"/>
          <w:sz w:val="28"/>
          <w:szCs w:val="28"/>
        </w:rPr>
        <w:t>Союза</w:t>
      </w:r>
      <w:r w:rsidRPr="00A50B0D">
        <w:rPr>
          <w:color w:val="auto"/>
          <w:sz w:val="28"/>
          <w:szCs w:val="28"/>
        </w:rPr>
        <w:t xml:space="preserve"> с использованием </w:t>
      </w:r>
      <w:r w:rsidRPr="00A50B0D">
        <w:rPr>
          <w:color w:val="auto"/>
          <w:sz w:val="28"/>
          <w:szCs w:val="28"/>
        </w:rPr>
        <w:lastRenderedPageBreak/>
        <w:t>конкурентных способов заключения договоров, предельному размеру обязательств, исходя из которого</w:t>
      </w:r>
      <w:r w:rsidR="002E22E2">
        <w:rPr>
          <w:color w:val="auto"/>
          <w:sz w:val="28"/>
          <w:szCs w:val="28"/>
        </w:rPr>
        <w:t>,</w:t>
      </w:r>
      <w:r w:rsidRPr="00A50B0D">
        <w:rPr>
          <w:color w:val="auto"/>
          <w:sz w:val="28"/>
          <w:szCs w:val="28"/>
        </w:rPr>
        <w:t xml:space="preserve"> таким членом </w:t>
      </w:r>
      <w:r w:rsidR="002E22E2">
        <w:rPr>
          <w:color w:val="auto"/>
          <w:sz w:val="28"/>
          <w:szCs w:val="28"/>
        </w:rPr>
        <w:t>Союза</w:t>
      </w:r>
      <w:r w:rsidRPr="00A50B0D">
        <w:rPr>
          <w:color w:val="auto"/>
          <w:sz w:val="28"/>
          <w:szCs w:val="28"/>
        </w:rPr>
        <w:t xml:space="preserve"> был внесен взнос в компенсационный фонд обеспечения договорных обязательств;</w:t>
      </w:r>
    </w:p>
    <w:p w14:paraId="5D5F0B60" w14:textId="77777777" w:rsidR="004A21CF" w:rsidRPr="00A50B0D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A50B0D">
        <w:rPr>
          <w:color w:val="auto"/>
          <w:sz w:val="28"/>
          <w:szCs w:val="28"/>
        </w:rPr>
        <w:t>вынесенного предписания об устранении ранее выявленных нарушений.</w:t>
      </w:r>
    </w:p>
    <w:p w14:paraId="22445664" w14:textId="77777777" w:rsidR="004A21CF" w:rsidRPr="001A7EB5" w:rsidRDefault="004A21CF" w:rsidP="00E16939">
      <w:pPr>
        <w:pStyle w:val="aa"/>
        <w:numPr>
          <w:ilvl w:val="1"/>
          <w:numId w:val="6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>Основными задачами при проведении контроля являются:</w:t>
      </w:r>
    </w:p>
    <w:p w14:paraId="32B2FF1D" w14:textId="77777777" w:rsidR="004A21CF" w:rsidRPr="00A50B0D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A50B0D">
        <w:rPr>
          <w:color w:val="auto"/>
          <w:sz w:val="28"/>
          <w:szCs w:val="28"/>
        </w:rPr>
        <w:t xml:space="preserve">оценка соответствия члена </w:t>
      </w:r>
      <w:r w:rsidR="002E22E2">
        <w:rPr>
          <w:color w:val="auto"/>
          <w:sz w:val="28"/>
          <w:szCs w:val="28"/>
        </w:rPr>
        <w:t>Союза</w:t>
      </w:r>
      <w:r w:rsidRPr="00A50B0D">
        <w:rPr>
          <w:color w:val="auto"/>
          <w:sz w:val="28"/>
          <w:szCs w:val="28"/>
        </w:rPr>
        <w:t xml:space="preserve"> установленным требованиям законодательства Российской Федерации о градостроительной деятельности, о техническом регулировании, </w:t>
      </w:r>
      <w:r w:rsidR="002E22E2">
        <w:rPr>
          <w:color w:val="auto"/>
          <w:sz w:val="28"/>
          <w:szCs w:val="28"/>
        </w:rPr>
        <w:t>а также</w:t>
      </w:r>
      <w:r w:rsidRPr="00A50B0D">
        <w:rPr>
          <w:color w:val="auto"/>
          <w:sz w:val="28"/>
          <w:szCs w:val="28"/>
        </w:rPr>
        <w:t xml:space="preserve"> соблюдение членами </w:t>
      </w:r>
      <w:r w:rsidR="002E22E2">
        <w:rPr>
          <w:color w:val="auto"/>
          <w:sz w:val="28"/>
          <w:szCs w:val="28"/>
        </w:rPr>
        <w:t>Союза</w:t>
      </w:r>
      <w:r w:rsidRPr="00A50B0D">
        <w:rPr>
          <w:color w:val="auto"/>
          <w:sz w:val="28"/>
          <w:szCs w:val="28"/>
        </w:rPr>
        <w:t xml:space="preserve">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 в области строительства;</w:t>
      </w:r>
    </w:p>
    <w:p w14:paraId="17F1CBA3" w14:textId="77777777" w:rsidR="004A21CF" w:rsidRPr="00A50B0D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A50B0D">
        <w:rPr>
          <w:color w:val="auto"/>
          <w:sz w:val="28"/>
          <w:szCs w:val="28"/>
        </w:rPr>
        <w:t xml:space="preserve">оценка соответствия члена </w:t>
      </w:r>
      <w:r w:rsidR="002E22E2">
        <w:rPr>
          <w:color w:val="auto"/>
          <w:sz w:val="28"/>
          <w:szCs w:val="28"/>
        </w:rPr>
        <w:t>Союза</w:t>
      </w:r>
      <w:r w:rsidRPr="00A50B0D">
        <w:rPr>
          <w:color w:val="auto"/>
          <w:sz w:val="28"/>
          <w:szCs w:val="28"/>
        </w:rPr>
        <w:t xml:space="preserve"> установленным требованиям стандартов и внутренних документов </w:t>
      </w:r>
      <w:r w:rsidR="002E22E2">
        <w:rPr>
          <w:color w:val="auto"/>
          <w:sz w:val="28"/>
          <w:szCs w:val="28"/>
        </w:rPr>
        <w:t>Союза</w:t>
      </w:r>
      <w:r w:rsidRPr="00A50B0D">
        <w:rPr>
          <w:color w:val="auto"/>
          <w:sz w:val="28"/>
          <w:szCs w:val="28"/>
        </w:rPr>
        <w:t xml:space="preserve">, условий членства в </w:t>
      </w:r>
      <w:r w:rsidR="002E22E2">
        <w:rPr>
          <w:color w:val="auto"/>
          <w:sz w:val="28"/>
          <w:szCs w:val="28"/>
        </w:rPr>
        <w:t>Союзе</w:t>
      </w:r>
      <w:r w:rsidRPr="00A50B0D">
        <w:rPr>
          <w:color w:val="auto"/>
          <w:sz w:val="28"/>
          <w:szCs w:val="28"/>
        </w:rPr>
        <w:t>;</w:t>
      </w:r>
    </w:p>
    <w:p w14:paraId="321DE65C" w14:textId="77777777" w:rsidR="004A21CF" w:rsidRPr="00A50B0D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A50B0D">
        <w:rPr>
          <w:color w:val="auto"/>
          <w:sz w:val="28"/>
          <w:szCs w:val="28"/>
        </w:rPr>
        <w:t xml:space="preserve">оценка соответствия заявленного </w:t>
      </w:r>
      <w:r w:rsidR="002E22E2" w:rsidRPr="00A50B0D">
        <w:rPr>
          <w:color w:val="auto"/>
          <w:sz w:val="28"/>
          <w:szCs w:val="28"/>
        </w:rPr>
        <w:t>член</w:t>
      </w:r>
      <w:r w:rsidR="002E22E2">
        <w:rPr>
          <w:color w:val="auto"/>
          <w:sz w:val="28"/>
          <w:szCs w:val="28"/>
        </w:rPr>
        <w:t>ом</w:t>
      </w:r>
      <w:r w:rsidR="002E22E2" w:rsidRPr="00A50B0D">
        <w:rPr>
          <w:color w:val="auto"/>
          <w:sz w:val="28"/>
          <w:szCs w:val="28"/>
        </w:rPr>
        <w:t xml:space="preserve"> </w:t>
      </w:r>
      <w:r w:rsidR="002E22E2">
        <w:rPr>
          <w:color w:val="auto"/>
          <w:sz w:val="28"/>
          <w:szCs w:val="28"/>
        </w:rPr>
        <w:t>Союза</w:t>
      </w:r>
      <w:r w:rsidR="002E22E2" w:rsidRPr="00A50B0D">
        <w:rPr>
          <w:color w:val="auto"/>
          <w:sz w:val="28"/>
          <w:szCs w:val="28"/>
        </w:rPr>
        <w:t xml:space="preserve"> </w:t>
      </w:r>
      <w:r w:rsidRPr="00A50B0D">
        <w:rPr>
          <w:color w:val="auto"/>
          <w:sz w:val="28"/>
          <w:szCs w:val="28"/>
        </w:rPr>
        <w:t>уровня ответственности по исполнению им обязательств по договорам строительного подряда, заключенным с использованием конкурентных способов заключения договоров, фактическому совокупному размеру обязательств по таким договорам, заключенным в течение отчетного года;</w:t>
      </w:r>
    </w:p>
    <w:p w14:paraId="401B2F77" w14:textId="77777777" w:rsidR="004A21CF" w:rsidRPr="00A50B0D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A50B0D">
        <w:rPr>
          <w:color w:val="auto"/>
          <w:sz w:val="28"/>
          <w:szCs w:val="28"/>
        </w:rPr>
        <w:t xml:space="preserve">сбор и обработка информационных данных о деятельности каждого члена </w:t>
      </w:r>
      <w:r w:rsidR="002E22E2">
        <w:rPr>
          <w:color w:val="auto"/>
          <w:sz w:val="28"/>
          <w:szCs w:val="28"/>
        </w:rPr>
        <w:t>Союза</w:t>
      </w:r>
      <w:r w:rsidRPr="00A50B0D">
        <w:rPr>
          <w:color w:val="auto"/>
          <w:sz w:val="28"/>
          <w:szCs w:val="28"/>
        </w:rPr>
        <w:t xml:space="preserve"> в целях осуществления анализа деятельности членов</w:t>
      </w:r>
      <w:r w:rsidR="002E22E2">
        <w:rPr>
          <w:color w:val="auto"/>
          <w:sz w:val="28"/>
          <w:szCs w:val="28"/>
        </w:rPr>
        <w:t xml:space="preserve"> </w:t>
      </w:r>
      <w:r w:rsidR="002E22E2" w:rsidRPr="00E91160">
        <w:rPr>
          <w:sz w:val="28"/>
          <w:szCs w:val="28"/>
        </w:rPr>
        <w:t>Союз</w:t>
      </w:r>
      <w:r w:rsidR="002E22E2">
        <w:rPr>
          <w:sz w:val="28"/>
          <w:szCs w:val="28"/>
        </w:rPr>
        <w:t>а</w:t>
      </w:r>
      <w:r w:rsidR="002E22E2" w:rsidRPr="00E91160">
        <w:rPr>
          <w:sz w:val="28"/>
          <w:szCs w:val="28"/>
        </w:rPr>
        <w:t xml:space="preserve"> «СтройСвязьТелеком»</w:t>
      </w:r>
      <w:r w:rsidRPr="00A50B0D">
        <w:rPr>
          <w:color w:val="auto"/>
          <w:sz w:val="28"/>
          <w:szCs w:val="28"/>
        </w:rPr>
        <w:t>;</w:t>
      </w:r>
    </w:p>
    <w:p w14:paraId="6DF8AC1D" w14:textId="77777777" w:rsidR="004A21CF" w:rsidRPr="00A50B0D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A50B0D">
        <w:rPr>
          <w:color w:val="auto"/>
          <w:sz w:val="28"/>
          <w:szCs w:val="28"/>
        </w:rPr>
        <w:t xml:space="preserve">выявление фактов несоответствия деятельности членов </w:t>
      </w:r>
      <w:r w:rsidR="002E22E2">
        <w:rPr>
          <w:color w:val="auto"/>
          <w:sz w:val="28"/>
          <w:szCs w:val="28"/>
        </w:rPr>
        <w:t>Союза</w:t>
      </w:r>
      <w:r w:rsidRPr="00A50B0D">
        <w:rPr>
          <w:color w:val="auto"/>
          <w:sz w:val="28"/>
          <w:szCs w:val="28"/>
        </w:rPr>
        <w:t xml:space="preserve"> требованиям законодательства Российской Федерации, требованиям, установленным в стандартах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 в области строительства, стандартов и внутренних документов </w:t>
      </w:r>
      <w:r w:rsidR="0058267A">
        <w:rPr>
          <w:color w:val="auto"/>
          <w:sz w:val="28"/>
          <w:szCs w:val="28"/>
        </w:rPr>
        <w:t>Союза</w:t>
      </w:r>
      <w:r w:rsidRPr="00A50B0D">
        <w:rPr>
          <w:color w:val="auto"/>
          <w:sz w:val="28"/>
          <w:szCs w:val="28"/>
        </w:rPr>
        <w:t xml:space="preserve">, условий членства в </w:t>
      </w:r>
      <w:r w:rsidR="0058267A">
        <w:rPr>
          <w:color w:val="auto"/>
          <w:sz w:val="28"/>
          <w:szCs w:val="28"/>
        </w:rPr>
        <w:t>Союзе</w:t>
      </w:r>
      <w:r w:rsidRPr="00A50B0D">
        <w:rPr>
          <w:color w:val="auto"/>
          <w:sz w:val="28"/>
          <w:szCs w:val="28"/>
        </w:rPr>
        <w:t>;</w:t>
      </w:r>
    </w:p>
    <w:p w14:paraId="77EFC41A" w14:textId="77777777" w:rsidR="004A21CF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A50B0D">
        <w:rPr>
          <w:color w:val="auto"/>
          <w:sz w:val="28"/>
          <w:szCs w:val="28"/>
        </w:rPr>
        <w:t xml:space="preserve">выработка рекомендаций и принятия мер по улучшению качества деятельности членов </w:t>
      </w:r>
      <w:r w:rsidR="0058267A">
        <w:rPr>
          <w:color w:val="auto"/>
          <w:sz w:val="28"/>
          <w:szCs w:val="28"/>
        </w:rPr>
        <w:t>Союза</w:t>
      </w:r>
      <w:r w:rsidRPr="00A50B0D">
        <w:rPr>
          <w:color w:val="auto"/>
          <w:sz w:val="28"/>
          <w:szCs w:val="28"/>
        </w:rPr>
        <w:t>.</w:t>
      </w:r>
    </w:p>
    <w:p w14:paraId="5A282A7C" w14:textId="77777777" w:rsidR="004A21CF" w:rsidRPr="001A7EB5" w:rsidRDefault="004A21CF" w:rsidP="00E16939">
      <w:pPr>
        <w:pStyle w:val="af"/>
        <w:numPr>
          <w:ilvl w:val="0"/>
          <w:numId w:val="4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1A7EB5">
        <w:rPr>
          <w:b/>
          <w:sz w:val="28"/>
          <w:szCs w:val="28"/>
        </w:rPr>
        <w:t>Формы и виды контроля</w:t>
      </w:r>
    </w:p>
    <w:p w14:paraId="51F2C80A" w14:textId="77777777" w:rsidR="004A21CF" w:rsidRPr="001A7EB5" w:rsidRDefault="004A21CF" w:rsidP="00E16939">
      <w:pPr>
        <w:pStyle w:val="aa"/>
        <w:numPr>
          <w:ilvl w:val="1"/>
          <w:numId w:val="8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>Видами контроля являются:</w:t>
      </w:r>
    </w:p>
    <w:p w14:paraId="69F0FE2C" w14:textId="77777777" w:rsidR="004A21CF" w:rsidRPr="001A7EB5" w:rsidRDefault="004A21CF" w:rsidP="00E16939">
      <w:pPr>
        <w:pStyle w:val="aa"/>
        <w:numPr>
          <w:ilvl w:val="1"/>
          <w:numId w:val="9"/>
        </w:numPr>
        <w:shd w:val="clear" w:color="auto" w:fill="FFFFFF"/>
        <w:tabs>
          <w:tab w:val="left" w:pos="1276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lastRenderedPageBreak/>
        <w:t>плановые проверки, проводимые в соответствии с главой 4 настоящего Положения;</w:t>
      </w:r>
    </w:p>
    <w:p w14:paraId="5D53D651" w14:textId="77777777" w:rsidR="004A21CF" w:rsidRPr="001A7EB5" w:rsidRDefault="004A21CF" w:rsidP="00E16939">
      <w:pPr>
        <w:pStyle w:val="aa"/>
        <w:numPr>
          <w:ilvl w:val="1"/>
          <w:numId w:val="9"/>
        </w:numPr>
        <w:shd w:val="clear" w:color="auto" w:fill="FFFFFF"/>
        <w:tabs>
          <w:tab w:val="left" w:pos="1276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>внеплановые проверки, проводимые в соответствии с главой 5 настоящего Положения.</w:t>
      </w:r>
    </w:p>
    <w:p w14:paraId="7451D6B0" w14:textId="77777777" w:rsidR="004A21CF" w:rsidRPr="001A7EB5" w:rsidRDefault="004A21CF" w:rsidP="00E16939">
      <w:pPr>
        <w:pStyle w:val="aa"/>
        <w:numPr>
          <w:ilvl w:val="1"/>
          <w:numId w:val="8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>Проверки могут осуществляться в форме документарной и (или) выездной проверки.</w:t>
      </w:r>
    </w:p>
    <w:p w14:paraId="02A6020C" w14:textId="77777777" w:rsidR="004A21CF" w:rsidRPr="001A7EB5" w:rsidRDefault="004A21CF" w:rsidP="00E16939">
      <w:pPr>
        <w:pStyle w:val="aa"/>
        <w:numPr>
          <w:ilvl w:val="1"/>
          <w:numId w:val="10"/>
        </w:numPr>
        <w:shd w:val="clear" w:color="auto" w:fill="FFFFFF"/>
        <w:tabs>
          <w:tab w:val="left" w:pos="1276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Документарная проверка осуществляется путем рассмотрения документов, представленных в </w:t>
      </w:r>
      <w:r w:rsidR="0058267A" w:rsidRPr="00E91160">
        <w:rPr>
          <w:rFonts w:ascii="Times New Roman" w:hAnsi="Times New Roman" w:cs="Times New Roman"/>
          <w:sz w:val="28"/>
          <w:szCs w:val="28"/>
        </w:rPr>
        <w:t>Союз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 xml:space="preserve"> е</w:t>
      </w:r>
      <w:r w:rsidR="0058267A">
        <w:rPr>
          <w:rFonts w:ascii="Times New Roman" w:hAnsi="Times New Roman" w:cs="Times New Roman"/>
          <w:sz w:val="28"/>
          <w:szCs w:val="28"/>
        </w:rPr>
        <w:t>го</w:t>
      </w:r>
      <w:r w:rsidRPr="001A7EB5">
        <w:rPr>
          <w:rFonts w:ascii="Times New Roman" w:hAnsi="Times New Roman" w:cs="Times New Roman"/>
          <w:sz w:val="28"/>
          <w:szCs w:val="28"/>
        </w:rPr>
        <w:t xml:space="preserve"> членом с целью подтверждения соблюдения им требований законодательства Российской Федерации, стандартов и внутренних документов </w:t>
      </w:r>
      <w:r w:rsidR="0058267A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A92D40" w14:textId="77777777" w:rsidR="004A21CF" w:rsidRPr="001A7EB5" w:rsidRDefault="004A21CF" w:rsidP="00E16939">
      <w:pPr>
        <w:pStyle w:val="aa"/>
        <w:numPr>
          <w:ilvl w:val="1"/>
          <w:numId w:val="10"/>
        </w:numPr>
        <w:shd w:val="clear" w:color="auto" w:fill="FFFFFF"/>
        <w:tabs>
          <w:tab w:val="left" w:pos="1276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Выездная проверка представляет собой выезд должностных лиц </w:t>
      </w:r>
      <w:r w:rsidR="0058267A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по месту нахождения члена </w:t>
      </w:r>
      <w:r w:rsidR="0058267A">
        <w:rPr>
          <w:rFonts w:ascii="Times New Roman" w:hAnsi="Times New Roman" w:cs="Times New Roman"/>
          <w:sz w:val="28"/>
          <w:szCs w:val="28"/>
        </w:rPr>
        <w:t>Союза,</w:t>
      </w:r>
      <w:r w:rsidRPr="001A7EB5">
        <w:rPr>
          <w:rFonts w:ascii="Times New Roman" w:hAnsi="Times New Roman" w:cs="Times New Roman"/>
          <w:sz w:val="28"/>
          <w:szCs w:val="28"/>
        </w:rPr>
        <w:t xml:space="preserve"> либо по месту нахождения объекта строительства проверяемого члена </w:t>
      </w:r>
      <w:r w:rsidR="0058267A">
        <w:rPr>
          <w:rFonts w:ascii="Times New Roman" w:hAnsi="Times New Roman" w:cs="Times New Roman"/>
          <w:sz w:val="28"/>
          <w:szCs w:val="28"/>
        </w:rPr>
        <w:t>Союза,</w:t>
      </w:r>
      <w:r w:rsidRPr="001A7EB5">
        <w:rPr>
          <w:rFonts w:ascii="Times New Roman" w:hAnsi="Times New Roman" w:cs="Times New Roman"/>
          <w:sz w:val="28"/>
          <w:szCs w:val="28"/>
        </w:rPr>
        <w:t xml:space="preserve"> с целью проверки соответствия выполняемых им работ по строительству, реконструкции, капитальному ремонту объектов капитального строительства требованиям законодательства Российской Федерации о градостроительной деятельности и о техническом регулировании, иным требованиям, включая соблюдение членом </w:t>
      </w:r>
      <w:r w:rsidR="0058267A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 в области строительства. </w:t>
      </w:r>
    </w:p>
    <w:p w14:paraId="3639AE25" w14:textId="77777777" w:rsidR="004A21CF" w:rsidRPr="001A7EB5" w:rsidRDefault="004A21CF" w:rsidP="00E16939">
      <w:pPr>
        <w:pStyle w:val="af"/>
        <w:numPr>
          <w:ilvl w:val="0"/>
          <w:numId w:val="4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1A7EB5">
        <w:rPr>
          <w:b/>
          <w:sz w:val="28"/>
          <w:szCs w:val="28"/>
        </w:rPr>
        <w:t>Плановая проверка</w:t>
      </w:r>
    </w:p>
    <w:p w14:paraId="5DDA8D44" w14:textId="77777777" w:rsidR="004A21CF" w:rsidRPr="001A7EB5" w:rsidRDefault="004A21CF" w:rsidP="00E16939">
      <w:pPr>
        <w:pStyle w:val="aa"/>
        <w:numPr>
          <w:ilvl w:val="1"/>
          <w:numId w:val="11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>Периодичность проведения конкретных плановых проверок определяется исходя из предмета контроля, определяемого в соответствии с п.2.2 настоящего Положения, и определяется в Приложениях А, Б, В к настоящему Положению.</w:t>
      </w:r>
    </w:p>
    <w:p w14:paraId="246A6304" w14:textId="77777777" w:rsidR="004A21CF" w:rsidRPr="00E226EF" w:rsidRDefault="004A21CF" w:rsidP="00E16939">
      <w:pPr>
        <w:pStyle w:val="aa"/>
        <w:numPr>
          <w:ilvl w:val="1"/>
          <w:numId w:val="11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26EF"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 осуществляется в соответствии с ежегодным Планом проведения плановых проверок, утвержденным </w:t>
      </w:r>
      <w:r w:rsidR="0058267A">
        <w:rPr>
          <w:rFonts w:ascii="Times New Roman" w:hAnsi="Times New Roman" w:cs="Times New Roman"/>
          <w:sz w:val="28"/>
          <w:szCs w:val="28"/>
        </w:rPr>
        <w:t>Советом Союза</w:t>
      </w:r>
      <w:r w:rsidRPr="00E226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6546DA" w14:textId="77777777" w:rsidR="004A21CF" w:rsidRPr="001A7EB5" w:rsidRDefault="004A21CF" w:rsidP="00E16939">
      <w:pPr>
        <w:pStyle w:val="aa"/>
        <w:numPr>
          <w:ilvl w:val="1"/>
          <w:numId w:val="11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Даты начала и окончания плановой проверки могут указываться в годовом плане или </w:t>
      </w:r>
      <w:r w:rsidRPr="00E226EF">
        <w:rPr>
          <w:rFonts w:ascii="Times New Roman" w:hAnsi="Times New Roman" w:cs="Times New Roman"/>
          <w:sz w:val="28"/>
          <w:szCs w:val="28"/>
        </w:rPr>
        <w:t xml:space="preserve">в принимаемом Руководителем </w:t>
      </w:r>
      <w:r w:rsidR="0058267A">
        <w:rPr>
          <w:rFonts w:ascii="Times New Roman" w:hAnsi="Times New Roman" w:cs="Times New Roman"/>
          <w:sz w:val="28"/>
          <w:szCs w:val="28"/>
        </w:rPr>
        <w:t>Контрольной комиссии Союза р</w:t>
      </w:r>
      <w:r w:rsidRPr="00E226EF">
        <w:rPr>
          <w:rFonts w:ascii="Times New Roman" w:hAnsi="Times New Roman" w:cs="Times New Roman"/>
          <w:sz w:val="28"/>
          <w:szCs w:val="28"/>
        </w:rPr>
        <w:t xml:space="preserve">ешении </w:t>
      </w:r>
      <w:r w:rsidRPr="001A7EB5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(Приложение 1). В случае отображения конкретных дат проведения плановой проверки в ежегодном Плане, составление </w:t>
      </w:r>
      <w:r w:rsidR="0058267A">
        <w:rPr>
          <w:rFonts w:ascii="Times New Roman" w:hAnsi="Times New Roman" w:cs="Times New Roman"/>
          <w:sz w:val="28"/>
          <w:szCs w:val="28"/>
        </w:rPr>
        <w:t>р</w:t>
      </w:r>
      <w:r w:rsidRPr="00E226EF">
        <w:rPr>
          <w:rFonts w:ascii="Times New Roman" w:hAnsi="Times New Roman" w:cs="Times New Roman"/>
          <w:sz w:val="28"/>
          <w:szCs w:val="28"/>
        </w:rPr>
        <w:t xml:space="preserve">ешения Руководителя </w:t>
      </w:r>
      <w:r w:rsidR="0058267A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E226EF">
        <w:rPr>
          <w:rFonts w:ascii="Times New Roman" w:hAnsi="Times New Roman" w:cs="Times New Roman"/>
          <w:sz w:val="28"/>
          <w:szCs w:val="28"/>
        </w:rPr>
        <w:t xml:space="preserve"> </w:t>
      </w:r>
      <w:r w:rsidRPr="001A7EB5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не требуется.  </w:t>
      </w:r>
    </w:p>
    <w:p w14:paraId="685BEE16" w14:textId="77777777" w:rsidR="004A21CF" w:rsidRPr="00E226EF" w:rsidRDefault="004A21CF" w:rsidP="00E16939">
      <w:pPr>
        <w:pStyle w:val="aa"/>
        <w:numPr>
          <w:ilvl w:val="1"/>
          <w:numId w:val="11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26EF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включения проверки члена </w:t>
      </w:r>
      <w:r w:rsidR="0058267A">
        <w:rPr>
          <w:rFonts w:ascii="Times New Roman" w:hAnsi="Times New Roman" w:cs="Times New Roman"/>
          <w:sz w:val="28"/>
          <w:szCs w:val="28"/>
        </w:rPr>
        <w:t>Союза</w:t>
      </w:r>
      <w:r w:rsidRPr="00E226EF">
        <w:rPr>
          <w:rFonts w:ascii="Times New Roman" w:hAnsi="Times New Roman" w:cs="Times New Roman"/>
          <w:sz w:val="28"/>
          <w:szCs w:val="28"/>
        </w:rPr>
        <w:t xml:space="preserve"> в ежегодный План проверок является получение членом </w:t>
      </w:r>
      <w:r w:rsidR="0058267A">
        <w:rPr>
          <w:rFonts w:ascii="Times New Roman" w:hAnsi="Times New Roman" w:cs="Times New Roman"/>
          <w:sz w:val="28"/>
          <w:szCs w:val="28"/>
        </w:rPr>
        <w:t>Союза</w:t>
      </w:r>
      <w:r w:rsidRPr="00E226EF">
        <w:rPr>
          <w:rFonts w:ascii="Times New Roman" w:hAnsi="Times New Roman" w:cs="Times New Roman"/>
          <w:sz w:val="28"/>
          <w:szCs w:val="28"/>
        </w:rPr>
        <w:t xml:space="preserve"> права участия в заключении договоров строительного подряда с использованием конкурентных способов заключения договоров и/или истечение двух лет с даты вступления в </w:t>
      </w:r>
      <w:r w:rsidR="0058267A" w:rsidRPr="00E91160">
        <w:rPr>
          <w:rFonts w:ascii="Times New Roman" w:hAnsi="Times New Roman" w:cs="Times New Roman"/>
          <w:sz w:val="28"/>
          <w:szCs w:val="28"/>
        </w:rPr>
        <w:t>Союз «СтройСвязьТелеком»</w:t>
      </w:r>
      <w:r w:rsidRPr="00E226EF">
        <w:rPr>
          <w:rFonts w:ascii="Times New Roman" w:hAnsi="Times New Roman" w:cs="Times New Roman"/>
          <w:sz w:val="28"/>
          <w:szCs w:val="28"/>
        </w:rPr>
        <w:t xml:space="preserve"> или окончание проведения его последней плановой проверки.</w:t>
      </w:r>
    </w:p>
    <w:p w14:paraId="29C9BA7B" w14:textId="77777777" w:rsidR="004A21CF" w:rsidRPr="00E226EF" w:rsidRDefault="004A21CF" w:rsidP="00E16939">
      <w:pPr>
        <w:pStyle w:val="aa"/>
        <w:numPr>
          <w:ilvl w:val="1"/>
          <w:numId w:val="11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Также в План проверок на очередной календарный год могут включаться следующие члены </w:t>
      </w:r>
      <w:r w:rsidR="00FD113F" w:rsidRPr="00E91160">
        <w:rPr>
          <w:rFonts w:ascii="Times New Roman" w:hAnsi="Times New Roman" w:cs="Times New Roman"/>
          <w:sz w:val="28"/>
          <w:szCs w:val="28"/>
        </w:rPr>
        <w:t>Союз</w:t>
      </w:r>
      <w:r w:rsidR="00FD113F">
        <w:rPr>
          <w:rFonts w:ascii="Times New Roman" w:hAnsi="Times New Roman" w:cs="Times New Roman"/>
          <w:sz w:val="28"/>
          <w:szCs w:val="28"/>
        </w:rPr>
        <w:t>а</w:t>
      </w:r>
      <w:r w:rsidR="00FD113F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>:</w:t>
      </w:r>
    </w:p>
    <w:p w14:paraId="3B03B728" w14:textId="77777777" w:rsidR="004A21CF" w:rsidRPr="00E226EF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E226EF">
        <w:rPr>
          <w:color w:val="auto"/>
          <w:sz w:val="28"/>
          <w:szCs w:val="28"/>
        </w:rPr>
        <w:t xml:space="preserve">повторно вступившие в </w:t>
      </w:r>
      <w:r w:rsidR="00FD113F" w:rsidRPr="00E91160">
        <w:rPr>
          <w:sz w:val="28"/>
          <w:szCs w:val="28"/>
        </w:rPr>
        <w:t>Союз «СтройСвязьТелеком»</w:t>
      </w:r>
      <w:r w:rsidRPr="00E226EF">
        <w:rPr>
          <w:color w:val="auto"/>
          <w:sz w:val="28"/>
          <w:szCs w:val="28"/>
        </w:rPr>
        <w:t xml:space="preserve">, ранее прекратившие членство в </w:t>
      </w:r>
      <w:r w:rsidR="00FD113F">
        <w:rPr>
          <w:color w:val="auto"/>
          <w:sz w:val="28"/>
          <w:szCs w:val="28"/>
        </w:rPr>
        <w:t>Союзе</w:t>
      </w:r>
      <w:r w:rsidRPr="00E226EF">
        <w:rPr>
          <w:color w:val="auto"/>
          <w:sz w:val="28"/>
          <w:szCs w:val="28"/>
        </w:rPr>
        <w:t xml:space="preserve"> по заявлению до прохождения запланированной в год прекращения членства плановой проверки;</w:t>
      </w:r>
    </w:p>
    <w:p w14:paraId="18965565" w14:textId="77777777" w:rsidR="004A21CF" w:rsidRPr="00E226EF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E226EF">
        <w:rPr>
          <w:color w:val="auto"/>
          <w:sz w:val="28"/>
          <w:szCs w:val="28"/>
        </w:rPr>
        <w:t>по результатам проверок которых за предыдущий проверяемый период был получен отрицательный результат;</w:t>
      </w:r>
    </w:p>
    <w:p w14:paraId="5A56D1B1" w14:textId="77777777" w:rsidR="004A21CF" w:rsidRPr="00E226EF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E226EF">
        <w:rPr>
          <w:color w:val="auto"/>
          <w:sz w:val="28"/>
          <w:szCs w:val="28"/>
        </w:rPr>
        <w:t>в отношении которых до момента утверждения Плана проверок на очередной календарный год была применена мера/меры дисциплинарного воздействия;</w:t>
      </w:r>
    </w:p>
    <w:p w14:paraId="4FB75083" w14:textId="77777777" w:rsidR="004A21CF" w:rsidRPr="00E226EF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E226EF">
        <w:rPr>
          <w:color w:val="auto"/>
          <w:sz w:val="28"/>
          <w:szCs w:val="28"/>
        </w:rPr>
        <w:t>в отношении которых по результатам внеплановых проверок, проведенных, в том числе, по жалобам, выявлены нарушения требований, относящихся к предмету контроля, указанному в п. 2.2 настоящего Положения;</w:t>
      </w:r>
    </w:p>
    <w:p w14:paraId="469889EE" w14:textId="77777777" w:rsidR="004A21CF" w:rsidRPr="00E226EF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E226EF">
        <w:rPr>
          <w:color w:val="auto"/>
          <w:sz w:val="28"/>
          <w:szCs w:val="28"/>
        </w:rPr>
        <w:t>подавшие до момента утверждения Плана проверок на очередной календарный год заявление о повышении уровня ответственности при выполнении работ по строительству, реконструкции, капитальному ремонту объектов капитального строительства</w:t>
      </w:r>
      <w:r w:rsidR="00FD113F">
        <w:rPr>
          <w:color w:val="auto"/>
          <w:sz w:val="28"/>
          <w:szCs w:val="28"/>
        </w:rPr>
        <w:t xml:space="preserve"> </w:t>
      </w:r>
      <w:r w:rsidRPr="00E226EF">
        <w:rPr>
          <w:color w:val="auto"/>
          <w:sz w:val="28"/>
          <w:szCs w:val="28"/>
        </w:rPr>
        <w:t>по договору строительного подряда, заключенному с застройщиком, техническим заказчиком, лицом, ответственным за эксплуатацию здания, сооружения, или региональным оператором;</w:t>
      </w:r>
    </w:p>
    <w:p w14:paraId="64F04F38" w14:textId="77777777" w:rsidR="004A21CF" w:rsidRPr="00E226EF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E226EF">
        <w:rPr>
          <w:color w:val="auto"/>
          <w:sz w:val="28"/>
          <w:szCs w:val="28"/>
        </w:rPr>
        <w:t xml:space="preserve">подавшие до момента утверждения Плана проверок на очередной календарный год заявление о повышении уровня ответственности по исполнению обязательств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</w:t>
      </w:r>
      <w:r w:rsidR="00FD113F">
        <w:rPr>
          <w:color w:val="auto"/>
          <w:sz w:val="28"/>
          <w:szCs w:val="28"/>
        </w:rPr>
        <w:t>обязательств.</w:t>
      </w:r>
    </w:p>
    <w:p w14:paraId="721BF66D" w14:textId="77777777" w:rsidR="004A21CF" w:rsidRPr="001A7EB5" w:rsidRDefault="004A21CF" w:rsidP="00E16939">
      <w:pPr>
        <w:pStyle w:val="aa"/>
        <w:numPr>
          <w:ilvl w:val="1"/>
          <w:numId w:val="11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>Результатом плановой проверки является Акт проверки, составляемой по форме, установленной Приложением 4 к настоящему Положению.</w:t>
      </w:r>
    </w:p>
    <w:p w14:paraId="35C9A0B2" w14:textId="77777777" w:rsidR="004A21CF" w:rsidRPr="001A7EB5" w:rsidRDefault="004A21CF" w:rsidP="00E16939">
      <w:pPr>
        <w:pStyle w:val="aa"/>
        <w:numPr>
          <w:ilvl w:val="1"/>
          <w:numId w:val="11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нарушений членом </w:t>
      </w:r>
      <w:r w:rsidR="00FD113F" w:rsidRPr="00E91160">
        <w:rPr>
          <w:rFonts w:ascii="Times New Roman" w:hAnsi="Times New Roman" w:cs="Times New Roman"/>
          <w:sz w:val="28"/>
          <w:szCs w:val="28"/>
        </w:rPr>
        <w:t>Союз</w:t>
      </w:r>
      <w:r w:rsidR="00FD113F">
        <w:rPr>
          <w:rFonts w:ascii="Times New Roman" w:hAnsi="Times New Roman" w:cs="Times New Roman"/>
          <w:sz w:val="28"/>
          <w:szCs w:val="28"/>
        </w:rPr>
        <w:t>а</w:t>
      </w:r>
      <w:r w:rsidR="00FD113F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 xml:space="preserve"> требований, установленных законодательством Российской Федерации о градостроительной деятельности и о техническом регулировании;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 в области строительства; требований к порядку обеспечения имущественной ответственности членов </w:t>
      </w:r>
      <w:r w:rsidR="00FD113F" w:rsidRPr="00E91160">
        <w:rPr>
          <w:rFonts w:ascii="Times New Roman" w:hAnsi="Times New Roman" w:cs="Times New Roman"/>
          <w:sz w:val="28"/>
          <w:szCs w:val="28"/>
        </w:rPr>
        <w:t>Союз</w:t>
      </w:r>
      <w:r w:rsidR="00FD113F">
        <w:rPr>
          <w:rFonts w:ascii="Times New Roman" w:hAnsi="Times New Roman" w:cs="Times New Roman"/>
          <w:sz w:val="28"/>
          <w:szCs w:val="28"/>
        </w:rPr>
        <w:t>а</w:t>
      </w:r>
      <w:r w:rsidR="00FD113F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 xml:space="preserve">; стандартов </w:t>
      </w:r>
      <w:r w:rsidR="00FD113F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, условий членства в </w:t>
      </w:r>
      <w:r w:rsidR="00FD113F">
        <w:rPr>
          <w:rFonts w:ascii="Times New Roman" w:hAnsi="Times New Roman" w:cs="Times New Roman"/>
          <w:sz w:val="28"/>
          <w:szCs w:val="28"/>
        </w:rPr>
        <w:t>Союзе</w:t>
      </w:r>
      <w:r w:rsidRPr="001A7EB5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FD113F">
        <w:rPr>
          <w:rFonts w:ascii="Times New Roman" w:hAnsi="Times New Roman" w:cs="Times New Roman"/>
          <w:sz w:val="28"/>
          <w:szCs w:val="28"/>
        </w:rPr>
        <w:t>Контрольной комиссии</w:t>
      </w:r>
      <w:r w:rsidRPr="001A7EB5">
        <w:rPr>
          <w:rFonts w:ascii="Times New Roman" w:hAnsi="Times New Roman" w:cs="Times New Roman"/>
          <w:sz w:val="28"/>
          <w:szCs w:val="28"/>
        </w:rPr>
        <w:t xml:space="preserve"> передает в порядке, определенном нормами внутреннего делопроизводства </w:t>
      </w:r>
      <w:r w:rsidR="00FD113F">
        <w:rPr>
          <w:rFonts w:ascii="Times New Roman" w:hAnsi="Times New Roman" w:cs="Times New Roman"/>
          <w:sz w:val="28"/>
          <w:szCs w:val="28"/>
        </w:rPr>
        <w:t>Союза</w:t>
      </w:r>
      <w:r w:rsidRPr="00E226EF">
        <w:rPr>
          <w:rFonts w:ascii="Times New Roman" w:hAnsi="Times New Roman" w:cs="Times New Roman"/>
          <w:sz w:val="28"/>
          <w:szCs w:val="28"/>
        </w:rPr>
        <w:t xml:space="preserve">, </w:t>
      </w:r>
      <w:r w:rsidRPr="001A7EB5">
        <w:rPr>
          <w:rFonts w:ascii="Times New Roman" w:hAnsi="Times New Roman" w:cs="Times New Roman"/>
          <w:sz w:val="28"/>
          <w:szCs w:val="28"/>
        </w:rPr>
        <w:t xml:space="preserve">акт проверки и материалы проверки в </w:t>
      </w:r>
      <w:r w:rsidR="00FD113F">
        <w:rPr>
          <w:rFonts w:ascii="Times New Roman" w:hAnsi="Times New Roman" w:cs="Times New Roman"/>
          <w:sz w:val="28"/>
          <w:szCs w:val="28"/>
        </w:rPr>
        <w:t>Дисциплинарную комиссию Союза</w:t>
      </w:r>
      <w:r w:rsidRPr="00E226EF">
        <w:rPr>
          <w:rFonts w:ascii="Times New Roman" w:hAnsi="Times New Roman" w:cs="Times New Roman"/>
          <w:sz w:val="28"/>
          <w:szCs w:val="28"/>
        </w:rPr>
        <w:t xml:space="preserve"> </w:t>
      </w:r>
      <w:r w:rsidRPr="001A7EB5">
        <w:rPr>
          <w:rFonts w:ascii="Times New Roman" w:hAnsi="Times New Roman" w:cs="Times New Roman"/>
          <w:sz w:val="28"/>
          <w:szCs w:val="28"/>
        </w:rPr>
        <w:t>в течение 3-х рабочих дней с даты составления акта проверки.</w:t>
      </w:r>
    </w:p>
    <w:p w14:paraId="13269220" w14:textId="77777777" w:rsidR="004A21CF" w:rsidRPr="001A7EB5" w:rsidRDefault="004A21CF" w:rsidP="00E16939">
      <w:pPr>
        <w:pStyle w:val="af"/>
        <w:numPr>
          <w:ilvl w:val="0"/>
          <w:numId w:val="4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1A7EB5">
        <w:rPr>
          <w:b/>
          <w:sz w:val="28"/>
          <w:szCs w:val="28"/>
        </w:rPr>
        <w:t>Внеплановая проверка</w:t>
      </w:r>
    </w:p>
    <w:p w14:paraId="49C097B6" w14:textId="77777777" w:rsidR="004A21CF" w:rsidRPr="001A7EB5" w:rsidRDefault="004A21CF" w:rsidP="00E16939">
      <w:pPr>
        <w:pStyle w:val="aa"/>
        <w:numPr>
          <w:ilvl w:val="1"/>
          <w:numId w:val="12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>Внеплановая проверка может назначаться в следующих случаях:</w:t>
      </w:r>
    </w:p>
    <w:p w14:paraId="7C8902E5" w14:textId="77777777" w:rsidR="004A21CF" w:rsidRPr="001A7EB5" w:rsidRDefault="004A21CF" w:rsidP="00E16939">
      <w:pPr>
        <w:pStyle w:val="aa"/>
        <w:numPr>
          <w:ilvl w:val="1"/>
          <w:numId w:val="13"/>
        </w:numPr>
        <w:shd w:val="clear" w:color="auto" w:fill="FFFFFF"/>
        <w:tabs>
          <w:tab w:val="left" w:pos="1418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при принятии решения о приеме индивидуального предпринимателя или юридического лица в члены </w:t>
      </w:r>
      <w:r w:rsidR="00FD113F" w:rsidRPr="00E91160">
        <w:rPr>
          <w:rFonts w:ascii="Times New Roman" w:hAnsi="Times New Roman" w:cs="Times New Roman"/>
          <w:sz w:val="28"/>
          <w:szCs w:val="28"/>
        </w:rPr>
        <w:t>Союз</w:t>
      </w:r>
      <w:r w:rsidR="00FD113F">
        <w:rPr>
          <w:rFonts w:ascii="Times New Roman" w:hAnsi="Times New Roman" w:cs="Times New Roman"/>
          <w:sz w:val="28"/>
          <w:szCs w:val="28"/>
        </w:rPr>
        <w:t>а</w:t>
      </w:r>
      <w:r w:rsidR="00FD113F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 xml:space="preserve"> – в части соблюдения требований к условиям членства в </w:t>
      </w:r>
      <w:r w:rsidR="00FD113F">
        <w:rPr>
          <w:rFonts w:ascii="Times New Roman" w:hAnsi="Times New Roman" w:cs="Times New Roman"/>
          <w:sz w:val="28"/>
          <w:szCs w:val="28"/>
        </w:rPr>
        <w:t>Союзе</w:t>
      </w:r>
      <w:r w:rsidRPr="001A7EB5">
        <w:rPr>
          <w:rFonts w:ascii="Times New Roman" w:hAnsi="Times New Roman" w:cs="Times New Roman"/>
          <w:sz w:val="28"/>
          <w:szCs w:val="28"/>
        </w:rPr>
        <w:t>;</w:t>
      </w:r>
    </w:p>
    <w:p w14:paraId="2F410CF8" w14:textId="77777777" w:rsidR="004A21CF" w:rsidRPr="001A7EB5" w:rsidRDefault="004A21CF" w:rsidP="00E16939">
      <w:pPr>
        <w:pStyle w:val="aa"/>
        <w:numPr>
          <w:ilvl w:val="1"/>
          <w:numId w:val="13"/>
        </w:numPr>
        <w:shd w:val="clear" w:color="auto" w:fill="FFFFFF"/>
        <w:tabs>
          <w:tab w:val="left" w:pos="1418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при обращении члена </w:t>
      </w:r>
      <w:r w:rsidR="00FD113F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с заявлением о повышении уровня ответственности при выполнении работ по </w:t>
      </w:r>
      <w:r w:rsidRPr="00E226EF">
        <w:rPr>
          <w:rFonts w:ascii="Times New Roman" w:hAnsi="Times New Roman" w:cs="Times New Roman"/>
          <w:sz w:val="28"/>
          <w:szCs w:val="28"/>
        </w:rPr>
        <w:t>строительству, реконструкции, капитальному ремонту объектов капитального строительства</w:t>
      </w:r>
      <w:r w:rsidR="00FD113F">
        <w:rPr>
          <w:rFonts w:ascii="Times New Roman" w:hAnsi="Times New Roman" w:cs="Times New Roman"/>
          <w:sz w:val="28"/>
          <w:szCs w:val="28"/>
        </w:rPr>
        <w:t xml:space="preserve"> </w:t>
      </w:r>
      <w:r w:rsidRPr="00E226EF">
        <w:rPr>
          <w:rFonts w:ascii="Times New Roman" w:hAnsi="Times New Roman" w:cs="Times New Roman"/>
          <w:sz w:val="28"/>
          <w:szCs w:val="28"/>
        </w:rPr>
        <w:t>по договору строительного подряда, заключенному с застройщиком, техническим заказчиком, лицом, ответственным за эксплуатацию здания, сооружения, или региональным оператором;</w:t>
      </w:r>
    </w:p>
    <w:p w14:paraId="6D9B50A5" w14:textId="77777777" w:rsidR="004A21CF" w:rsidRPr="001A7EB5" w:rsidRDefault="004A21CF" w:rsidP="00E16939">
      <w:pPr>
        <w:pStyle w:val="aa"/>
        <w:numPr>
          <w:ilvl w:val="1"/>
          <w:numId w:val="13"/>
        </w:numPr>
        <w:shd w:val="clear" w:color="auto" w:fill="FFFFFF"/>
        <w:tabs>
          <w:tab w:val="left" w:pos="1418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при обращении члена </w:t>
      </w:r>
      <w:r w:rsidR="00DB3975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с заявлением о повышении </w:t>
      </w:r>
      <w:r w:rsidR="00DB3975">
        <w:rPr>
          <w:rFonts w:ascii="Times New Roman" w:hAnsi="Times New Roman" w:cs="Times New Roman"/>
          <w:sz w:val="28"/>
          <w:szCs w:val="28"/>
        </w:rPr>
        <w:t xml:space="preserve">ранее заявленного </w:t>
      </w:r>
      <w:r w:rsidRPr="001A7EB5">
        <w:rPr>
          <w:rFonts w:ascii="Times New Roman" w:hAnsi="Times New Roman" w:cs="Times New Roman"/>
          <w:sz w:val="28"/>
          <w:szCs w:val="28"/>
        </w:rPr>
        <w:t xml:space="preserve">уровня ответственности по исполнению обязательств </w:t>
      </w:r>
      <w:r w:rsidRPr="00E226EF">
        <w:rPr>
          <w:rFonts w:ascii="Times New Roman" w:hAnsi="Times New Roman" w:cs="Times New Roman"/>
          <w:sz w:val="28"/>
          <w:szCs w:val="28"/>
        </w:rPr>
        <w:t xml:space="preserve">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 </w:t>
      </w:r>
    </w:p>
    <w:p w14:paraId="7A71BFE0" w14:textId="77777777" w:rsidR="004A21CF" w:rsidRPr="00E226EF" w:rsidRDefault="004A21CF" w:rsidP="00E16939">
      <w:pPr>
        <w:pStyle w:val="aa"/>
        <w:numPr>
          <w:ilvl w:val="1"/>
          <w:numId w:val="13"/>
        </w:numPr>
        <w:shd w:val="clear" w:color="auto" w:fill="FFFFFF"/>
        <w:tabs>
          <w:tab w:val="left" w:pos="1418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>при получении жалоб (обращений, заявлений) от физических и юридических лиц, органов государственной власти и органов местного самоуправления о нарушениях, относящихся к предмету контроля, указанному в п. 2.2 настоящего Положения;</w:t>
      </w:r>
    </w:p>
    <w:p w14:paraId="78DAF0FA" w14:textId="77777777" w:rsidR="004A21CF" w:rsidRPr="001A7EB5" w:rsidRDefault="00DB3975" w:rsidP="00E16939">
      <w:pPr>
        <w:pStyle w:val="aa"/>
        <w:numPr>
          <w:ilvl w:val="1"/>
          <w:numId w:val="13"/>
        </w:numPr>
        <w:shd w:val="clear" w:color="auto" w:fill="FFFFFF"/>
        <w:tabs>
          <w:tab w:val="left" w:pos="1418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="004A21CF" w:rsidRPr="001A7EB5">
        <w:rPr>
          <w:rFonts w:ascii="Times New Roman" w:hAnsi="Times New Roman" w:cs="Times New Roman"/>
          <w:sz w:val="28"/>
          <w:szCs w:val="28"/>
        </w:rPr>
        <w:t xml:space="preserve">исполнения членом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="004A21CF" w:rsidRPr="001A7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Pr="001A7EB5">
        <w:rPr>
          <w:rFonts w:ascii="Times New Roman" w:hAnsi="Times New Roman" w:cs="Times New Roman"/>
          <w:sz w:val="28"/>
          <w:szCs w:val="28"/>
        </w:rPr>
        <w:t xml:space="preserve"> </w:t>
      </w:r>
      <w:r w:rsidR="004A21CF" w:rsidRPr="001A7EB5">
        <w:rPr>
          <w:rFonts w:ascii="Times New Roman" w:hAnsi="Times New Roman" w:cs="Times New Roman"/>
          <w:sz w:val="28"/>
          <w:szCs w:val="28"/>
        </w:rPr>
        <w:t>ранее выданного предписания об устранении выявленного 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5BA9B9" w14:textId="77777777" w:rsidR="004A21CF" w:rsidRPr="001A7EB5" w:rsidRDefault="004A21CF" w:rsidP="00E16939">
      <w:pPr>
        <w:pStyle w:val="aa"/>
        <w:numPr>
          <w:ilvl w:val="1"/>
          <w:numId w:val="12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внеплановой проверки на основании поступившего заявления о приеме индивидуального предпринимателя или юридического лица в члены </w:t>
      </w:r>
      <w:r w:rsidR="00DB3975" w:rsidRPr="00E91160">
        <w:rPr>
          <w:rFonts w:ascii="Times New Roman" w:hAnsi="Times New Roman" w:cs="Times New Roman"/>
          <w:sz w:val="28"/>
          <w:szCs w:val="28"/>
        </w:rPr>
        <w:t>Союз</w:t>
      </w:r>
      <w:r w:rsidR="00DB3975">
        <w:rPr>
          <w:rFonts w:ascii="Times New Roman" w:hAnsi="Times New Roman" w:cs="Times New Roman"/>
          <w:sz w:val="28"/>
          <w:szCs w:val="28"/>
        </w:rPr>
        <w:t>а</w:t>
      </w:r>
      <w:r w:rsidR="00DB3975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 xml:space="preserve"> истребование для проверки и анализа от индивидуальных предпринимателей или юридических лиц иных документов для приема в члены </w:t>
      </w:r>
      <w:r w:rsidR="00DB3975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, кроме документов, установленных действующим законодательством и внутренними документами </w:t>
      </w:r>
      <w:r w:rsidR="00DB3975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, не допускается. </w:t>
      </w:r>
    </w:p>
    <w:p w14:paraId="118ADE46" w14:textId="77777777" w:rsidR="004A21CF" w:rsidRPr="001A7EB5" w:rsidRDefault="004A21CF" w:rsidP="00E16939">
      <w:pPr>
        <w:pStyle w:val="aa"/>
        <w:numPr>
          <w:ilvl w:val="1"/>
          <w:numId w:val="12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>Порядок и сроки проведения внеплановой проверки на основании жалобы (обращения, заявления) определяются в соответствии с Положением о процедуре рассмотрения жалоб</w:t>
      </w:r>
      <w:r w:rsidR="00DB3975">
        <w:rPr>
          <w:rFonts w:ascii="Times New Roman" w:hAnsi="Times New Roman" w:cs="Times New Roman"/>
          <w:sz w:val="28"/>
          <w:szCs w:val="28"/>
        </w:rPr>
        <w:t xml:space="preserve"> и обращений </w:t>
      </w:r>
      <w:r w:rsidRPr="001A7EB5">
        <w:rPr>
          <w:rFonts w:ascii="Times New Roman" w:hAnsi="Times New Roman" w:cs="Times New Roman"/>
          <w:sz w:val="28"/>
          <w:szCs w:val="28"/>
        </w:rPr>
        <w:t xml:space="preserve">на действия (бездействия) членов </w:t>
      </w:r>
      <w:r w:rsidR="00DB3975" w:rsidRPr="00E91160">
        <w:rPr>
          <w:rFonts w:ascii="Times New Roman" w:hAnsi="Times New Roman" w:cs="Times New Roman"/>
          <w:sz w:val="28"/>
          <w:szCs w:val="28"/>
        </w:rPr>
        <w:t>Союз</w:t>
      </w:r>
      <w:r w:rsidR="00DB3975">
        <w:rPr>
          <w:rFonts w:ascii="Times New Roman" w:hAnsi="Times New Roman" w:cs="Times New Roman"/>
          <w:sz w:val="28"/>
          <w:szCs w:val="28"/>
        </w:rPr>
        <w:t>а</w:t>
      </w:r>
      <w:r w:rsidR="00DB3975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>.</w:t>
      </w:r>
    </w:p>
    <w:p w14:paraId="177DE286" w14:textId="77777777" w:rsidR="004A21CF" w:rsidRPr="001A7EB5" w:rsidRDefault="004A21CF" w:rsidP="00E16939">
      <w:pPr>
        <w:pStyle w:val="aa"/>
        <w:numPr>
          <w:ilvl w:val="1"/>
          <w:numId w:val="12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При проведении внеплановой проверки результатов исполнения членом </w:t>
      </w:r>
      <w:r w:rsidR="00DB3975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ранее выданного предписания об устранении выявлен</w:t>
      </w:r>
      <w:r w:rsidR="00DB3975">
        <w:rPr>
          <w:rFonts w:ascii="Times New Roman" w:hAnsi="Times New Roman" w:cs="Times New Roman"/>
          <w:sz w:val="28"/>
          <w:szCs w:val="28"/>
        </w:rPr>
        <w:t xml:space="preserve">ного нарушения предмет проверки </w:t>
      </w:r>
      <w:r w:rsidRPr="001A7EB5">
        <w:rPr>
          <w:rFonts w:ascii="Times New Roman" w:hAnsi="Times New Roman" w:cs="Times New Roman"/>
          <w:sz w:val="28"/>
          <w:szCs w:val="28"/>
        </w:rPr>
        <w:t>не может вы</w:t>
      </w:r>
      <w:r w:rsidR="00DB3975">
        <w:rPr>
          <w:rFonts w:ascii="Times New Roman" w:hAnsi="Times New Roman" w:cs="Times New Roman"/>
          <w:sz w:val="28"/>
          <w:szCs w:val="28"/>
        </w:rPr>
        <w:t>ходить</w:t>
      </w:r>
      <w:r w:rsidRPr="001A7EB5">
        <w:rPr>
          <w:rFonts w:ascii="Times New Roman" w:hAnsi="Times New Roman" w:cs="Times New Roman"/>
          <w:sz w:val="28"/>
          <w:szCs w:val="28"/>
        </w:rPr>
        <w:t xml:space="preserve"> за пределы фактов, изложенных в предписании об устранении выявленных нарушений.</w:t>
      </w:r>
    </w:p>
    <w:p w14:paraId="5367F6E9" w14:textId="77777777" w:rsidR="004A21CF" w:rsidRPr="001A7EB5" w:rsidRDefault="004A21CF" w:rsidP="00E16939">
      <w:pPr>
        <w:pStyle w:val="aa"/>
        <w:numPr>
          <w:ilvl w:val="1"/>
          <w:numId w:val="12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В случае, указанном в пункте 5.1.1 настоящего раздела, осуществляется проверка и анализ представленных кандидатом в члены </w:t>
      </w:r>
      <w:r w:rsidR="00DB3975" w:rsidRPr="00E91160">
        <w:rPr>
          <w:rFonts w:ascii="Times New Roman" w:hAnsi="Times New Roman" w:cs="Times New Roman"/>
          <w:sz w:val="28"/>
          <w:szCs w:val="28"/>
        </w:rPr>
        <w:t>Союз</w:t>
      </w:r>
      <w:r w:rsidR="00DB3975">
        <w:rPr>
          <w:rFonts w:ascii="Times New Roman" w:hAnsi="Times New Roman" w:cs="Times New Roman"/>
          <w:sz w:val="28"/>
          <w:szCs w:val="28"/>
        </w:rPr>
        <w:t>а</w:t>
      </w:r>
      <w:r w:rsidR="00DB3975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 xml:space="preserve"> документов в целях принятия решения о приеме индивидуального предпринимателя или юридического лица в члены </w:t>
      </w:r>
      <w:r w:rsidR="00DB3975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или об отказе в приеме с указанием причин отказа. Основания для отказа в приеме в члены </w:t>
      </w:r>
      <w:r w:rsidR="00DB3975" w:rsidRPr="00E91160">
        <w:rPr>
          <w:rFonts w:ascii="Times New Roman" w:hAnsi="Times New Roman" w:cs="Times New Roman"/>
          <w:sz w:val="28"/>
          <w:szCs w:val="28"/>
        </w:rPr>
        <w:t>Союз</w:t>
      </w:r>
      <w:r w:rsidR="00DB3975">
        <w:rPr>
          <w:rFonts w:ascii="Times New Roman" w:hAnsi="Times New Roman" w:cs="Times New Roman"/>
          <w:sz w:val="28"/>
          <w:szCs w:val="28"/>
        </w:rPr>
        <w:t>а</w:t>
      </w:r>
      <w:r w:rsidR="00DB3975" w:rsidRPr="00E91160">
        <w:rPr>
          <w:rFonts w:ascii="Times New Roman" w:hAnsi="Times New Roman" w:cs="Times New Roman"/>
          <w:sz w:val="28"/>
          <w:szCs w:val="28"/>
        </w:rPr>
        <w:t xml:space="preserve"> </w:t>
      </w:r>
      <w:r w:rsidRPr="001A7EB5">
        <w:rPr>
          <w:rFonts w:ascii="Times New Roman" w:hAnsi="Times New Roman" w:cs="Times New Roman"/>
          <w:sz w:val="28"/>
          <w:szCs w:val="28"/>
        </w:rPr>
        <w:t xml:space="preserve">установлены действующим законодательством Российской Федерации, Положением о членстве и Уставом </w:t>
      </w:r>
      <w:r w:rsidR="00DB3975" w:rsidRPr="00E91160">
        <w:rPr>
          <w:rFonts w:ascii="Times New Roman" w:hAnsi="Times New Roman" w:cs="Times New Roman"/>
          <w:sz w:val="28"/>
          <w:szCs w:val="28"/>
        </w:rPr>
        <w:t>Союз</w:t>
      </w:r>
      <w:r w:rsidR="00DB3975">
        <w:rPr>
          <w:rFonts w:ascii="Times New Roman" w:hAnsi="Times New Roman" w:cs="Times New Roman"/>
          <w:sz w:val="28"/>
          <w:szCs w:val="28"/>
        </w:rPr>
        <w:t>а</w:t>
      </w:r>
      <w:r w:rsidR="00DB3975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>.</w:t>
      </w:r>
    </w:p>
    <w:p w14:paraId="56782661" w14:textId="77777777" w:rsidR="004A21CF" w:rsidRPr="001A7EB5" w:rsidRDefault="00DB3975" w:rsidP="00E16939">
      <w:pPr>
        <w:pStyle w:val="aa"/>
        <w:numPr>
          <w:ilvl w:val="1"/>
          <w:numId w:val="12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4A21CF" w:rsidRPr="001A7EB5">
        <w:rPr>
          <w:rFonts w:ascii="Times New Roman" w:hAnsi="Times New Roman" w:cs="Times New Roman"/>
          <w:sz w:val="28"/>
          <w:szCs w:val="28"/>
        </w:rPr>
        <w:t xml:space="preserve"> проведения проверки </w:t>
      </w:r>
      <w:r>
        <w:rPr>
          <w:rFonts w:ascii="Times New Roman" w:hAnsi="Times New Roman" w:cs="Times New Roman"/>
          <w:sz w:val="28"/>
          <w:szCs w:val="28"/>
        </w:rPr>
        <w:t xml:space="preserve">не должна превышать </w:t>
      </w:r>
      <w:r w:rsidR="004A21CF" w:rsidRPr="001A7EB5">
        <w:rPr>
          <w:rFonts w:ascii="Times New Roman" w:hAnsi="Times New Roman" w:cs="Times New Roman"/>
          <w:sz w:val="28"/>
          <w:szCs w:val="28"/>
        </w:rPr>
        <w:t>двухмесячного срока с</w:t>
      </w:r>
      <w:r w:rsidR="008B4EFE">
        <w:rPr>
          <w:rFonts w:ascii="Times New Roman" w:hAnsi="Times New Roman" w:cs="Times New Roman"/>
          <w:sz w:val="28"/>
          <w:szCs w:val="28"/>
        </w:rPr>
        <w:t xml:space="preserve"> даты получения Союзом </w:t>
      </w:r>
      <w:r w:rsidR="004A21CF" w:rsidRPr="001A7EB5">
        <w:rPr>
          <w:rFonts w:ascii="Times New Roman" w:hAnsi="Times New Roman" w:cs="Times New Roman"/>
          <w:sz w:val="28"/>
          <w:szCs w:val="28"/>
        </w:rPr>
        <w:t xml:space="preserve">заявления о приеме в члены </w:t>
      </w:r>
      <w:r w:rsidR="00057F28">
        <w:rPr>
          <w:rFonts w:ascii="Times New Roman" w:hAnsi="Times New Roman" w:cs="Times New Roman"/>
          <w:sz w:val="28"/>
          <w:szCs w:val="28"/>
        </w:rPr>
        <w:t>Союза</w:t>
      </w:r>
      <w:r w:rsidR="004A21CF" w:rsidRPr="001A7EB5">
        <w:rPr>
          <w:rFonts w:ascii="Times New Roman" w:hAnsi="Times New Roman" w:cs="Times New Roman"/>
          <w:sz w:val="28"/>
          <w:szCs w:val="28"/>
        </w:rPr>
        <w:t xml:space="preserve"> с приложенным к нему пакетом документов, определяемым Положением о членстве </w:t>
      </w:r>
      <w:r w:rsidR="00057F28">
        <w:rPr>
          <w:rFonts w:ascii="Times New Roman" w:hAnsi="Times New Roman" w:cs="Times New Roman"/>
          <w:sz w:val="28"/>
          <w:szCs w:val="28"/>
        </w:rPr>
        <w:t xml:space="preserve">в </w:t>
      </w:r>
      <w:r w:rsidR="00057F28" w:rsidRPr="00E91160">
        <w:rPr>
          <w:rFonts w:ascii="Times New Roman" w:hAnsi="Times New Roman" w:cs="Times New Roman"/>
          <w:sz w:val="28"/>
          <w:szCs w:val="28"/>
        </w:rPr>
        <w:t>Союз</w:t>
      </w:r>
      <w:r w:rsidR="00057F28">
        <w:rPr>
          <w:rFonts w:ascii="Times New Roman" w:hAnsi="Times New Roman" w:cs="Times New Roman"/>
          <w:sz w:val="28"/>
          <w:szCs w:val="28"/>
        </w:rPr>
        <w:t>е</w:t>
      </w:r>
      <w:r w:rsidR="00057F28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="004A21CF" w:rsidRPr="001A7EB5">
        <w:rPr>
          <w:rFonts w:ascii="Times New Roman" w:hAnsi="Times New Roman" w:cs="Times New Roman"/>
          <w:sz w:val="28"/>
          <w:szCs w:val="28"/>
        </w:rPr>
        <w:t>.</w:t>
      </w:r>
    </w:p>
    <w:p w14:paraId="5A6539FE" w14:textId="77777777" w:rsidR="004A21CF" w:rsidRPr="001A7EB5" w:rsidRDefault="004A21CF" w:rsidP="00E16939">
      <w:pPr>
        <w:pStyle w:val="aa"/>
        <w:numPr>
          <w:ilvl w:val="1"/>
          <w:numId w:val="12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В случае, указанном в пункте 5.1.5, </w:t>
      </w:r>
      <w:r w:rsidR="00057F28">
        <w:rPr>
          <w:rFonts w:ascii="Times New Roman" w:hAnsi="Times New Roman" w:cs="Times New Roman"/>
          <w:sz w:val="28"/>
          <w:szCs w:val="28"/>
        </w:rPr>
        <w:t>дата</w:t>
      </w:r>
      <w:r w:rsidR="008B4EFE">
        <w:rPr>
          <w:rFonts w:ascii="Times New Roman" w:hAnsi="Times New Roman" w:cs="Times New Roman"/>
          <w:sz w:val="28"/>
          <w:szCs w:val="28"/>
        </w:rPr>
        <w:t xml:space="preserve">, с которой может быть </w:t>
      </w:r>
      <w:r w:rsidR="00057F28">
        <w:rPr>
          <w:rFonts w:ascii="Times New Roman" w:hAnsi="Times New Roman" w:cs="Times New Roman"/>
          <w:sz w:val="28"/>
          <w:szCs w:val="28"/>
        </w:rPr>
        <w:t xml:space="preserve"> нача</w:t>
      </w:r>
      <w:r w:rsidR="008B4EFE">
        <w:rPr>
          <w:rFonts w:ascii="Times New Roman" w:hAnsi="Times New Roman" w:cs="Times New Roman"/>
          <w:sz w:val="28"/>
          <w:szCs w:val="28"/>
        </w:rPr>
        <w:t>то</w:t>
      </w:r>
      <w:r w:rsidRPr="001A7EB5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8B4EFE">
        <w:rPr>
          <w:rFonts w:ascii="Times New Roman" w:hAnsi="Times New Roman" w:cs="Times New Roman"/>
          <w:sz w:val="28"/>
          <w:szCs w:val="28"/>
        </w:rPr>
        <w:t>е</w:t>
      </w:r>
      <w:r w:rsidRPr="001A7EB5">
        <w:rPr>
          <w:rFonts w:ascii="Times New Roman" w:hAnsi="Times New Roman" w:cs="Times New Roman"/>
          <w:sz w:val="28"/>
          <w:szCs w:val="28"/>
        </w:rPr>
        <w:t xml:space="preserve"> контроля исполнения выданного предписания об устранении выявленного нарушения определя</w:t>
      </w:r>
      <w:r w:rsidR="00057F28">
        <w:rPr>
          <w:rFonts w:ascii="Times New Roman" w:hAnsi="Times New Roman" w:cs="Times New Roman"/>
          <w:sz w:val="28"/>
          <w:szCs w:val="28"/>
        </w:rPr>
        <w:t>е</w:t>
      </w:r>
      <w:r w:rsidRPr="001A7EB5">
        <w:rPr>
          <w:rFonts w:ascii="Times New Roman" w:hAnsi="Times New Roman" w:cs="Times New Roman"/>
          <w:sz w:val="28"/>
          <w:szCs w:val="28"/>
        </w:rPr>
        <w:t xml:space="preserve">тся </w:t>
      </w:r>
      <w:r w:rsidR="00057F28">
        <w:rPr>
          <w:rFonts w:ascii="Times New Roman" w:hAnsi="Times New Roman" w:cs="Times New Roman"/>
          <w:sz w:val="28"/>
          <w:szCs w:val="28"/>
        </w:rPr>
        <w:t xml:space="preserve">предельным сроком устранения нарушения, </w:t>
      </w:r>
      <w:r w:rsidRPr="001A7EB5">
        <w:rPr>
          <w:rFonts w:ascii="Times New Roman" w:hAnsi="Times New Roman" w:cs="Times New Roman"/>
          <w:sz w:val="28"/>
          <w:szCs w:val="28"/>
        </w:rPr>
        <w:t>указанным в таких предписаниях.</w:t>
      </w:r>
    </w:p>
    <w:p w14:paraId="786EAE8B" w14:textId="77777777" w:rsidR="004A21CF" w:rsidRPr="001A7EB5" w:rsidRDefault="004A21CF" w:rsidP="00E16939">
      <w:pPr>
        <w:pStyle w:val="aa"/>
        <w:numPr>
          <w:ilvl w:val="1"/>
          <w:numId w:val="12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В случае досрочного исполнения выданного предписания об устранении выявленного нарушения контрольные мероприятия осуществляются с </w:t>
      </w:r>
      <w:r w:rsidR="008B4EFE">
        <w:rPr>
          <w:rFonts w:ascii="Times New Roman" w:hAnsi="Times New Roman" w:cs="Times New Roman"/>
          <w:sz w:val="28"/>
          <w:szCs w:val="28"/>
        </w:rPr>
        <w:t>момента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предоставления в </w:t>
      </w:r>
      <w:r w:rsidR="008B4EFE" w:rsidRPr="00E91160">
        <w:rPr>
          <w:rFonts w:ascii="Times New Roman" w:hAnsi="Times New Roman" w:cs="Times New Roman"/>
          <w:sz w:val="28"/>
          <w:szCs w:val="28"/>
        </w:rPr>
        <w:t>Союз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 xml:space="preserve"> информации и документов, подтверждающих исполнение предписания.</w:t>
      </w:r>
    </w:p>
    <w:p w14:paraId="492B1291" w14:textId="77777777" w:rsidR="004A21CF" w:rsidRPr="001A7EB5" w:rsidRDefault="004A21CF" w:rsidP="00E16939">
      <w:pPr>
        <w:pStyle w:val="aa"/>
        <w:numPr>
          <w:ilvl w:val="1"/>
          <w:numId w:val="12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>В случае</w:t>
      </w:r>
      <w:r w:rsidR="008B4EFE">
        <w:rPr>
          <w:rFonts w:ascii="Times New Roman" w:hAnsi="Times New Roman" w:cs="Times New Roman"/>
          <w:sz w:val="28"/>
          <w:szCs w:val="28"/>
        </w:rPr>
        <w:t>,</w:t>
      </w:r>
      <w:r w:rsidRPr="001A7EB5">
        <w:rPr>
          <w:rFonts w:ascii="Times New Roman" w:hAnsi="Times New Roman" w:cs="Times New Roman"/>
          <w:sz w:val="28"/>
          <w:szCs w:val="28"/>
        </w:rPr>
        <w:t xml:space="preserve"> если по результатам контроля за исполнением членом </w:t>
      </w:r>
      <w:r w:rsidR="008B4EFE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предписания об устранении выявленного нарушения выявляются факты </w:t>
      </w:r>
      <w:r w:rsidRPr="001A7EB5">
        <w:rPr>
          <w:rFonts w:ascii="Times New Roman" w:hAnsi="Times New Roman" w:cs="Times New Roman"/>
          <w:sz w:val="28"/>
          <w:szCs w:val="28"/>
        </w:rPr>
        <w:lastRenderedPageBreak/>
        <w:t>неисполнения предписания</w:t>
      </w:r>
      <w:r w:rsidR="008B4EFE">
        <w:rPr>
          <w:rFonts w:ascii="Times New Roman" w:hAnsi="Times New Roman" w:cs="Times New Roman"/>
          <w:sz w:val="28"/>
          <w:szCs w:val="28"/>
        </w:rPr>
        <w:t>,</w:t>
      </w:r>
      <w:r w:rsidRPr="001A7EB5">
        <w:rPr>
          <w:rFonts w:ascii="Times New Roman" w:hAnsi="Times New Roman" w:cs="Times New Roman"/>
          <w:sz w:val="28"/>
          <w:szCs w:val="28"/>
        </w:rPr>
        <w:t xml:space="preserve"> либо факты не</w:t>
      </w:r>
      <w:r w:rsidR="008B4EFE">
        <w:rPr>
          <w:rFonts w:ascii="Times New Roman" w:hAnsi="Times New Roman" w:cs="Times New Roman"/>
          <w:sz w:val="28"/>
          <w:szCs w:val="28"/>
        </w:rPr>
        <w:t xml:space="preserve"> </w:t>
      </w:r>
      <w:r w:rsidRPr="001A7EB5">
        <w:rPr>
          <w:rFonts w:ascii="Times New Roman" w:hAnsi="Times New Roman" w:cs="Times New Roman"/>
          <w:sz w:val="28"/>
          <w:szCs w:val="28"/>
        </w:rPr>
        <w:t xml:space="preserve">устранения в установленный предписанием срок нарушений, явившихся основанием для применения соответствующей меры дисциплинарного воздействия, должностным лицом </w:t>
      </w:r>
      <w:r w:rsidR="008B4EFE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составляется акт, отражающий указанные факты</w:t>
      </w:r>
      <w:r w:rsidR="008B4EFE">
        <w:rPr>
          <w:rFonts w:ascii="Times New Roman" w:hAnsi="Times New Roman" w:cs="Times New Roman"/>
          <w:sz w:val="28"/>
          <w:szCs w:val="28"/>
        </w:rPr>
        <w:t>. Акт</w:t>
      </w:r>
      <w:r w:rsidRPr="001A7EB5">
        <w:rPr>
          <w:rFonts w:ascii="Times New Roman" w:hAnsi="Times New Roman" w:cs="Times New Roman"/>
          <w:sz w:val="28"/>
          <w:szCs w:val="28"/>
        </w:rPr>
        <w:t xml:space="preserve"> передается в </w:t>
      </w:r>
      <w:r w:rsidR="008B4EFE">
        <w:rPr>
          <w:rFonts w:ascii="Times New Roman" w:hAnsi="Times New Roman" w:cs="Times New Roman"/>
          <w:sz w:val="28"/>
          <w:szCs w:val="28"/>
        </w:rPr>
        <w:t>Дисциплинарную комиссию Союза в целях</w:t>
      </w:r>
      <w:r w:rsidRPr="00E226EF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8B4EFE">
        <w:rPr>
          <w:rFonts w:ascii="Times New Roman" w:hAnsi="Times New Roman" w:cs="Times New Roman"/>
          <w:sz w:val="28"/>
          <w:szCs w:val="28"/>
        </w:rPr>
        <w:t>я</w:t>
      </w:r>
      <w:r w:rsidRPr="00E226E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B4EFE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E226EF">
        <w:rPr>
          <w:rFonts w:ascii="Times New Roman" w:hAnsi="Times New Roman" w:cs="Times New Roman"/>
          <w:sz w:val="28"/>
          <w:szCs w:val="28"/>
        </w:rPr>
        <w:t>член</w:t>
      </w:r>
      <w:r w:rsidR="008B4EFE">
        <w:rPr>
          <w:rFonts w:ascii="Times New Roman" w:hAnsi="Times New Roman" w:cs="Times New Roman"/>
          <w:sz w:val="28"/>
          <w:szCs w:val="28"/>
        </w:rPr>
        <w:t>а</w:t>
      </w:r>
      <w:r w:rsidRPr="00E226EF">
        <w:rPr>
          <w:rFonts w:ascii="Times New Roman" w:hAnsi="Times New Roman" w:cs="Times New Roman"/>
          <w:sz w:val="28"/>
          <w:szCs w:val="28"/>
        </w:rPr>
        <w:t xml:space="preserve"> </w:t>
      </w:r>
      <w:r w:rsidR="008B4EFE">
        <w:rPr>
          <w:rFonts w:ascii="Times New Roman" w:hAnsi="Times New Roman" w:cs="Times New Roman"/>
          <w:sz w:val="28"/>
          <w:szCs w:val="28"/>
        </w:rPr>
        <w:t>Союза</w:t>
      </w:r>
      <w:r w:rsidRPr="00E226EF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</w:t>
      </w:r>
      <w:r w:rsidRPr="001A7EB5">
        <w:rPr>
          <w:rFonts w:ascii="Times New Roman" w:hAnsi="Times New Roman" w:cs="Times New Roman"/>
          <w:sz w:val="28"/>
          <w:szCs w:val="28"/>
        </w:rPr>
        <w:t>.</w:t>
      </w:r>
    </w:p>
    <w:p w14:paraId="1474191F" w14:textId="77777777" w:rsidR="004A21CF" w:rsidRDefault="004A21CF" w:rsidP="00E16939">
      <w:pPr>
        <w:pStyle w:val="aa"/>
        <w:numPr>
          <w:ilvl w:val="1"/>
          <w:numId w:val="12"/>
        </w:numPr>
        <w:shd w:val="clear" w:color="auto" w:fill="FFFFFF"/>
        <w:tabs>
          <w:tab w:val="left" w:pos="709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>Результатом внеплановой проверки является Акт проверки, составляем</w:t>
      </w:r>
      <w:r w:rsidR="008B4EFE">
        <w:rPr>
          <w:rFonts w:ascii="Times New Roman" w:hAnsi="Times New Roman" w:cs="Times New Roman"/>
          <w:sz w:val="28"/>
          <w:szCs w:val="28"/>
        </w:rPr>
        <w:t>ы</w:t>
      </w:r>
      <w:r w:rsidRPr="001A7EB5">
        <w:rPr>
          <w:rFonts w:ascii="Times New Roman" w:hAnsi="Times New Roman" w:cs="Times New Roman"/>
          <w:sz w:val="28"/>
          <w:szCs w:val="28"/>
        </w:rPr>
        <w:t>й по форме, установленной Приложением 4 к настоящему Положению.</w:t>
      </w:r>
    </w:p>
    <w:p w14:paraId="44F488F0" w14:textId="77777777" w:rsidR="004A21CF" w:rsidRPr="001A7EB5" w:rsidRDefault="004A21CF" w:rsidP="00E16939">
      <w:pPr>
        <w:pStyle w:val="af"/>
        <w:numPr>
          <w:ilvl w:val="0"/>
          <w:numId w:val="4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1A7EB5">
        <w:rPr>
          <w:b/>
          <w:sz w:val="28"/>
          <w:szCs w:val="28"/>
        </w:rPr>
        <w:t>Документарная проверка</w:t>
      </w:r>
    </w:p>
    <w:p w14:paraId="74362E62" w14:textId="77777777" w:rsidR="004A21CF" w:rsidRPr="001A7EB5" w:rsidRDefault="004A21CF" w:rsidP="00E16939">
      <w:pPr>
        <w:pStyle w:val="aa"/>
        <w:numPr>
          <w:ilvl w:val="1"/>
          <w:numId w:val="14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Объектом документарной проверки являются сведения, содержащиеся в документах члена </w:t>
      </w:r>
      <w:r w:rsidR="00966EC3" w:rsidRPr="00E91160">
        <w:rPr>
          <w:rFonts w:ascii="Times New Roman" w:hAnsi="Times New Roman" w:cs="Times New Roman"/>
          <w:sz w:val="28"/>
          <w:szCs w:val="28"/>
        </w:rPr>
        <w:t>Союз</w:t>
      </w:r>
      <w:r w:rsidR="00966EC3">
        <w:rPr>
          <w:rFonts w:ascii="Times New Roman" w:hAnsi="Times New Roman" w:cs="Times New Roman"/>
          <w:sz w:val="28"/>
          <w:szCs w:val="28"/>
        </w:rPr>
        <w:t>а</w:t>
      </w:r>
      <w:r w:rsidR="00966EC3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="00966EC3">
        <w:rPr>
          <w:rFonts w:ascii="Times New Roman" w:hAnsi="Times New Roman" w:cs="Times New Roman"/>
          <w:sz w:val="28"/>
          <w:szCs w:val="28"/>
        </w:rPr>
        <w:t>,</w:t>
      </w:r>
      <w:r w:rsidRPr="001A7EB5">
        <w:rPr>
          <w:rFonts w:ascii="Times New Roman" w:hAnsi="Times New Roman" w:cs="Times New Roman"/>
          <w:sz w:val="28"/>
          <w:szCs w:val="28"/>
        </w:rPr>
        <w:t xml:space="preserve"> в части соблюдения им требований, являющихся предметом контроля в саморегулируемой организации в соответствии с п.2.2 настоящего Положения, а также в документах, связанных с исполнением членом </w:t>
      </w:r>
      <w:r w:rsidR="00240B5C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требований, содержащихся в выданных предписаниях </w:t>
      </w:r>
      <w:r w:rsidR="00240B5C" w:rsidRPr="00E91160">
        <w:rPr>
          <w:rFonts w:ascii="Times New Roman" w:hAnsi="Times New Roman" w:cs="Times New Roman"/>
          <w:sz w:val="28"/>
          <w:szCs w:val="28"/>
        </w:rPr>
        <w:t>Союз</w:t>
      </w:r>
      <w:r w:rsidR="00240B5C">
        <w:rPr>
          <w:rFonts w:ascii="Times New Roman" w:hAnsi="Times New Roman" w:cs="Times New Roman"/>
          <w:sz w:val="28"/>
          <w:szCs w:val="28"/>
        </w:rPr>
        <w:t>а</w:t>
      </w:r>
      <w:r w:rsidR="00240B5C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>.</w:t>
      </w:r>
    </w:p>
    <w:p w14:paraId="5D9E6594" w14:textId="77777777" w:rsidR="004A21CF" w:rsidRPr="001A7EB5" w:rsidRDefault="004A21CF" w:rsidP="00E16939">
      <w:pPr>
        <w:pStyle w:val="aa"/>
        <w:numPr>
          <w:ilvl w:val="1"/>
          <w:numId w:val="14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t xml:space="preserve">Документарная проверка </w:t>
      </w:r>
      <w:r w:rsidRPr="001A7EB5">
        <w:rPr>
          <w:rFonts w:ascii="Times New Roman" w:hAnsi="Times New Roman" w:cs="Times New Roman"/>
          <w:sz w:val="28"/>
          <w:szCs w:val="28"/>
        </w:rPr>
        <w:t xml:space="preserve">проводится должностными лицами </w:t>
      </w:r>
      <w:r w:rsidR="00240B5C">
        <w:rPr>
          <w:rFonts w:ascii="Times New Roman" w:hAnsi="Times New Roman" w:cs="Times New Roman"/>
          <w:sz w:val="28"/>
          <w:szCs w:val="28"/>
        </w:rPr>
        <w:t>Контрольной комиссии</w:t>
      </w:r>
      <w:r w:rsidRPr="004E5FDE">
        <w:rPr>
          <w:rFonts w:ascii="Times New Roman" w:hAnsi="Times New Roman" w:cs="Times New Roman"/>
          <w:sz w:val="28"/>
          <w:szCs w:val="28"/>
        </w:rPr>
        <w:t xml:space="preserve"> без выезда к месту нахождения </w:t>
      </w:r>
      <w:r w:rsidRPr="001A7EB5">
        <w:rPr>
          <w:rFonts w:ascii="Times New Roman" w:hAnsi="Times New Roman" w:cs="Times New Roman"/>
          <w:sz w:val="28"/>
          <w:szCs w:val="28"/>
        </w:rPr>
        <w:t xml:space="preserve">органов управления проверяемого лица или </w:t>
      </w:r>
      <w:r w:rsidRPr="004E5FDE">
        <w:rPr>
          <w:rFonts w:ascii="Times New Roman" w:hAnsi="Times New Roman" w:cs="Times New Roman"/>
          <w:sz w:val="28"/>
          <w:szCs w:val="28"/>
        </w:rPr>
        <w:t>к месту осуществления им своей деятельности</w:t>
      </w:r>
      <w:r w:rsidRPr="001A7EB5">
        <w:rPr>
          <w:rFonts w:ascii="Times New Roman" w:hAnsi="Times New Roman" w:cs="Times New Roman"/>
          <w:sz w:val="28"/>
          <w:szCs w:val="28"/>
        </w:rPr>
        <w:t xml:space="preserve">. Документарная проверка (как плановая, так и внеплановая) проводится по месту нахождения </w:t>
      </w:r>
      <w:r w:rsidR="00240B5C" w:rsidRPr="00E91160">
        <w:rPr>
          <w:rFonts w:ascii="Times New Roman" w:hAnsi="Times New Roman" w:cs="Times New Roman"/>
          <w:sz w:val="28"/>
          <w:szCs w:val="28"/>
        </w:rPr>
        <w:t>Союз</w:t>
      </w:r>
      <w:r w:rsidR="00240B5C">
        <w:rPr>
          <w:rFonts w:ascii="Times New Roman" w:hAnsi="Times New Roman" w:cs="Times New Roman"/>
          <w:sz w:val="28"/>
          <w:szCs w:val="28"/>
        </w:rPr>
        <w:t>а</w:t>
      </w:r>
      <w:r w:rsidR="00240B5C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>, определяемому местом е</w:t>
      </w:r>
      <w:r w:rsidR="00240B5C">
        <w:rPr>
          <w:rFonts w:ascii="Times New Roman" w:hAnsi="Times New Roman" w:cs="Times New Roman"/>
          <w:sz w:val="28"/>
          <w:szCs w:val="28"/>
        </w:rPr>
        <w:t>го</w:t>
      </w:r>
      <w:r w:rsidRPr="001A7EB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на территории Российской Федерации.</w:t>
      </w:r>
    </w:p>
    <w:p w14:paraId="20ABC1E6" w14:textId="77777777" w:rsidR="004A21CF" w:rsidRPr="001A7EB5" w:rsidRDefault="004A21CF" w:rsidP="00E16939">
      <w:pPr>
        <w:pStyle w:val="aa"/>
        <w:numPr>
          <w:ilvl w:val="1"/>
          <w:numId w:val="14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В ходе проведения документарной проверки факт соблюдения проверяемым лицом </w:t>
      </w:r>
      <w:r w:rsidRPr="004E5FDE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1A7EB5">
        <w:rPr>
          <w:rFonts w:ascii="Times New Roman" w:hAnsi="Times New Roman" w:cs="Times New Roman"/>
          <w:sz w:val="28"/>
          <w:szCs w:val="28"/>
        </w:rPr>
        <w:t xml:space="preserve">, которые являются предметом контроля в саморегулируемой организации, устанавливается должностными лицами </w:t>
      </w:r>
      <w:r w:rsidR="00240B5C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1A7EB5">
        <w:rPr>
          <w:rFonts w:ascii="Times New Roman" w:hAnsi="Times New Roman" w:cs="Times New Roman"/>
          <w:sz w:val="28"/>
          <w:szCs w:val="28"/>
        </w:rPr>
        <w:t>, на основании информации и сведений, содержащихся в документах, имеющихся в распоряжении саморегулируемой организации и/или представляемых проверяемым лицом.</w:t>
      </w:r>
    </w:p>
    <w:p w14:paraId="783A53F1" w14:textId="77777777" w:rsidR="004A21CF" w:rsidRPr="001A7EB5" w:rsidRDefault="004A21CF" w:rsidP="00E16939">
      <w:pPr>
        <w:pStyle w:val="aa"/>
        <w:numPr>
          <w:ilvl w:val="1"/>
          <w:numId w:val="14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Непредставление в </w:t>
      </w:r>
      <w:r w:rsidR="00240B5C" w:rsidRPr="00E91160">
        <w:rPr>
          <w:rFonts w:ascii="Times New Roman" w:hAnsi="Times New Roman" w:cs="Times New Roman"/>
          <w:sz w:val="28"/>
          <w:szCs w:val="28"/>
        </w:rPr>
        <w:t>Союз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 xml:space="preserve"> документов, поименованных в уведомлении и/или запросе, приравнивается к нарушению правил в части осуществления контроля, а также к нарушению требований, подлежащих проверке, и может повлечь за собой применение в отношении нарушителя меры дисциплинарного воздействия. </w:t>
      </w:r>
    </w:p>
    <w:p w14:paraId="70B33803" w14:textId="77777777" w:rsidR="004A21CF" w:rsidRPr="001A7EB5" w:rsidRDefault="004A21CF" w:rsidP="00E16939">
      <w:pPr>
        <w:pStyle w:val="aa"/>
        <w:numPr>
          <w:ilvl w:val="1"/>
          <w:numId w:val="14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должностные лица </w:t>
      </w:r>
      <w:r w:rsidR="00240B5C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не вправе требовать у члена </w:t>
      </w:r>
      <w:r w:rsidR="00240B5C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сведения и документы, не относящиеся к предмету документарной проверки.</w:t>
      </w:r>
    </w:p>
    <w:p w14:paraId="2678C7D9" w14:textId="77777777" w:rsidR="004A21CF" w:rsidRPr="007A161C" w:rsidRDefault="001A7EB5" w:rsidP="00E16939">
      <w:pPr>
        <w:pStyle w:val="af"/>
        <w:numPr>
          <w:ilvl w:val="0"/>
          <w:numId w:val="4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7A161C">
        <w:rPr>
          <w:b/>
          <w:sz w:val="28"/>
          <w:szCs w:val="28"/>
        </w:rPr>
        <w:lastRenderedPageBreak/>
        <w:t>В</w:t>
      </w:r>
      <w:r w:rsidR="004A21CF" w:rsidRPr="007A161C">
        <w:rPr>
          <w:b/>
          <w:sz w:val="28"/>
          <w:szCs w:val="28"/>
        </w:rPr>
        <w:t>ыездная проверка</w:t>
      </w:r>
    </w:p>
    <w:p w14:paraId="029793F2" w14:textId="77777777" w:rsidR="004A21CF" w:rsidRPr="007A161C" w:rsidRDefault="004A21CF" w:rsidP="00E16939">
      <w:pPr>
        <w:pStyle w:val="aa"/>
        <w:numPr>
          <w:ilvl w:val="1"/>
          <w:numId w:val="15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61C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путем выезда должностных лиц </w:t>
      </w:r>
      <w:r w:rsidR="00240B5C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7A161C">
        <w:rPr>
          <w:rFonts w:ascii="Times New Roman" w:hAnsi="Times New Roman" w:cs="Times New Roman"/>
          <w:sz w:val="28"/>
          <w:szCs w:val="28"/>
        </w:rPr>
        <w:t xml:space="preserve"> к месту нахождения органов управления проверяемого лица и/или к месту осуществления им своей деятельности.</w:t>
      </w:r>
    </w:p>
    <w:p w14:paraId="0C1362AA" w14:textId="77777777" w:rsidR="004A21CF" w:rsidRPr="001A7EB5" w:rsidRDefault="004A21CF" w:rsidP="00E16939">
      <w:pPr>
        <w:pStyle w:val="aa"/>
        <w:numPr>
          <w:ilvl w:val="1"/>
          <w:numId w:val="15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в том случае, если при документарной проверке не представляется возможным в полном объеме оценить соответствие лица установленным </w:t>
      </w:r>
      <w:r w:rsidRPr="007A161C">
        <w:rPr>
          <w:rFonts w:ascii="Times New Roman" w:hAnsi="Times New Roman" w:cs="Times New Roman"/>
          <w:sz w:val="28"/>
          <w:szCs w:val="28"/>
        </w:rPr>
        <w:t>обязательным требованиям</w:t>
      </w:r>
      <w:r w:rsidRPr="001A7EB5">
        <w:rPr>
          <w:rFonts w:ascii="Times New Roman" w:hAnsi="Times New Roman" w:cs="Times New Roman"/>
          <w:sz w:val="28"/>
          <w:szCs w:val="28"/>
        </w:rPr>
        <w:t>, которые являются предметом контроля.</w:t>
      </w:r>
    </w:p>
    <w:p w14:paraId="5EBCCCA1" w14:textId="77777777" w:rsidR="004A21CF" w:rsidRPr="001A7EB5" w:rsidRDefault="004A21CF" w:rsidP="00E16939">
      <w:pPr>
        <w:pStyle w:val="aa"/>
        <w:numPr>
          <w:ilvl w:val="1"/>
          <w:numId w:val="15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должностными лицами </w:t>
      </w:r>
      <w:r w:rsidR="00240B5C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, указанными в решении о проведении проверки. До начала проведения выездной проверки, уполномоченному представителю проверяемого члена </w:t>
      </w:r>
      <w:r w:rsidR="00240B5C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>, для обязательного ознакомления, предъявляется решение о проведении выездной проверки, оформленное в соответствии с настоящим Положением.</w:t>
      </w:r>
    </w:p>
    <w:p w14:paraId="0C032828" w14:textId="77777777" w:rsidR="004A21CF" w:rsidRPr="001A7EB5" w:rsidRDefault="004A21CF" w:rsidP="00E16939">
      <w:pPr>
        <w:pStyle w:val="aa"/>
        <w:numPr>
          <w:ilvl w:val="1"/>
          <w:numId w:val="15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В ходе проведения выездной проверки должностными лицами </w:t>
      </w:r>
      <w:r w:rsidR="00240B5C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может проводиться собеседование с работниками проверяемого члена </w:t>
      </w:r>
      <w:r w:rsidR="00240B5C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>, с лицами, являющимися представителями заказчика по договорам строительного подряда, заключенным с использованием конкурентных способов заключения договоров, визуальный осмотр подлинников документов, проверка состава имущества проверяемого лица, а также обследование объектов, на которых выполняются строительные работы.</w:t>
      </w:r>
    </w:p>
    <w:p w14:paraId="70282B65" w14:textId="77777777" w:rsidR="004A21CF" w:rsidRPr="001A7EB5" w:rsidRDefault="004A21CF" w:rsidP="00E16939">
      <w:pPr>
        <w:pStyle w:val="aa"/>
        <w:numPr>
          <w:ilvl w:val="1"/>
          <w:numId w:val="15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Проверяемое лицо обязано предоставить должностным лицам </w:t>
      </w:r>
      <w:r w:rsidR="00240B5C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возможность ознакомиться с документами, связанными с предметом выездной проверки, а также обеспечить им доступ на территорию и строительные площадки, в здания, сооружения и помещения, используемые проверяемым лицом при выполнении строительных работ, к объектам используемой материально-технической базы (средства механизации, средства измерения и т.п.).</w:t>
      </w:r>
    </w:p>
    <w:p w14:paraId="5015A99E" w14:textId="77777777" w:rsidR="004A21CF" w:rsidRPr="001A7EB5" w:rsidRDefault="004A21CF" w:rsidP="00E16939">
      <w:pPr>
        <w:pStyle w:val="aa"/>
        <w:numPr>
          <w:ilvl w:val="1"/>
          <w:numId w:val="15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В случае невозможности проведения проверки из-за отсутствия надлежащим образом уведомленного проверяемого лица по указанному им адресу (фактическому, месту регистрации) или вследствие иных непредвиденных ситуаций, </w:t>
      </w:r>
      <w:r w:rsidR="00240B5C" w:rsidRPr="001A7EB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40B5C">
        <w:rPr>
          <w:rFonts w:ascii="Times New Roman" w:hAnsi="Times New Roman" w:cs="Times New Roman"/>
          <w:sz w:val="28"/>
          <w:szCs w:val="28"/>
        </w:rPr>
        <w:t>Контрольной комиссии Союза,</w:t>
      </w:r>
      <w:r w:rsidR="00240B5C" w:rsidRPr="001A7EB5">
        <w:rPr>
          <w:rFonts w:ascii="Times New Roman" w:hAnsi="Times New Roman" w:cs="Times New Roman"/>
          <w:sz w:val="28"/>
          <w:szCs w:val="28"/>
        </w:rPr>
        <w:t xml:space="preserve"> </w:t>
      </w:r>
      <w:r w:rsidRPr="001A7EB5">
        <w:rPr>
          <w:rFonts w:ascii="Times New Roman" w:hAnsi="Times New Roman" w:cs="Times New Roman"/>
          <w:sz w:val="28"/>
          <w:szCs w:val="28"/>
        </w:rPr>
        <w:t>ответственное за проверку</w:t>
      </w:r>
      <w:r w:rsidR="00240B5C">
        <w:rPr>
          <w:rFonts w:ascii="Times New Roman" w:hAnsi="Times New Roman" w:cs="Times New Roman"/>
          <w:sz w:val="28"/>
          <w:szCs w:val="28"/>
        </w:rPr>
        <w:t>,</w:t>
      </w:r>
      <w:r w:rsidRPr="001A7EB5">
        <w:rPr>
          <w:rFonts w:ascii="Times New Roman" w:hAnsi="Times New Roman" w:cs="Times New Roman"/>
          <w:sz w:val="28"/>
          <w:szCs w:val="28"/>
        </w:rPr>
        <w:t xml:space="preserve"> обязано до истечения установленного срока проведения проверки представить на утверждение Руководителю </w:t>
      </w:r>
      <w:r w:rsidR="00240B5C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соответствующий акт с описанием конкретной причины невозможности проведения запланированной проверки. Утвержденный Руководителем </w:t>
      </w:r>
      <w:r w:rsidR="00240B5C">
        <w:rPr>
          <w:rFonts w:ascii="Times New Roman" w:hAnsi="Times New Roman" w:cs="Times New Roman"/>
          <w:sz w:val="28"/>
          <w:szCs w:val="28"/>
        </w:rPr>
        <w:lastRenderedPageBreak/>
        <w:t>Контрольной комиссии 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акт проверки направляется в </w:t>
      </w:r>
      <w:r w:rsidR="00240B5C">
        <w:rPr>
          <w:rFonts w:ascii="Times New Roman" w:hAnsi="Times New Roman" w:cs="Times New Roman"/>
          <w:sz w:val="28"/>
          <w:szCs w:val="28"/>
        </w:rPr>
        <w:t xml:space="preserve">Дисциплинарную комиссию Союза </w:t>
      </w:r>
      <w:r w:rsidRPr="001A7EB5">
        <w:rPr>
          <w:rFonts w:ascii="Times New Roman" w:hAnsi="Times New Roman" w:cs="Times New Roman"/>
          <w:sz w:val="28"/>
          <w:szCs w:val="28"/>
        </w:rPr>
        <w:t>в целях возбуждения дисциплинарного производства. При этом к акту прилагаются (при наличии):</w:t>
      </w:r>
    </w:p>
    <w:p w14:paraId="6A18E9D6" w14:textId="77777777" w:rsidR="004A21CF" w:rsidRPr="007A161C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7A161C">
        <w:rPr>
          <w:color w:val="auto"/>
          <w:sz w:val="28"/>
          <w:szCs w:val="28"/>
        </w:rPr>
        <w:t xml:space="preserve">копия квитанции о направлении в адрес </w:t>
      </w:r>
      <w:r w:rsidR="00A16747">
        <w:rPr>
          <w:color w:val="auto"/>
          <w:sz w:val="28"/>
          <w:szCs w:val="28"/>
        </w:rPr>
        <w:t xml:space="preserve">проверяемого </w:t>
      </w:r>
      <w:r w:rsidRPr="007A161C">
        <w:rPr>
          <w:color w:val="auto"/>
          <w:sz w:val="28"/>
          <w:szCs w:val="28"/>
        </w:rPr>
        <w:t>лица уведомления (запроса) о проведении проверки;</w:t>
      </w:r>
    </w:p>
    <w:p w14:paraId="58CFB5F8" w14:textId="77777777" w:rsidR="004A21CF" w:rsidRPr="007A161C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7A161C">
        <w:rPr>
          <w:color w:val="auto"/>
          <w:sz w:val="28"/>
          <w:szCs w:val="28"/>
        </w:rPr>
        <w:t>изготовленное на бумажном носителе сообщение о направлении на адрес электронной почты лица копии уведомления (запроса) в электронном виде;</w:t>
      </w:r>
    </w:p>
    <w:p w14:paraId="3384D545" w14:textId="77777777" w:rsidR="004A21CF" w:rsidRPr="007A161C" w:rsidRDefault="004A21CF" w:rsidP="00E16939">
      <w:pPr>
        <w:pStyle w:val="Default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auto"/>
          <w:sz w:val="28"/>
          <w:szCs w:val="28"/>
        </w:rPr>
      </w:pPr>
      <w:r w:rsidRPr="007A161C">
        <w:rPr>
          <w:color w:val="auto"/>
          <w:sz w:val="28"/>
          <w:szCs w:val="28"/>
        </w:rPr>
        <w:t>иные подтверждающие документы (акт осмотра нежилых помещений, акт об отсутствии организации по адресу и т.п.).</w:t>
      </w:r>
    </w:p>
    <w:p w14:paraId="09F67A4F" w14:textId="77777777" w:rsidR="004A21CF" w:rsidRPr="001A7EB5" w:rsidRDefault="004A21CF" w:rsidP="00E16939">
      <w:pPr>
        <w:pStyle w:val="af"/>
        <w:numPr>
          <w:ilvl w:val="0"/>
          <w:numId w:val="4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1A7EB5">
        <w:rPr>
          <w:b/>
          <w:sz w:val="28"/>
          <w:szCs w:val="28"/>
        </w:rPr>
        <w:t>Сроки проведения проверки</w:t>
      </w:r>
    </w:p>
    <w:p w14:paraId="4FBECBB1" w14:textId="77777777" w:rsidR="004A21CF" w:rsidRPr="001A7EB5" w:rsidRDefault="004A21CF" w:rsidP="00E16939">
      <w:pPr>
        <w:pStyle w:val="aa"/>
        <w:numPr>
          <w:ilvl w:val="1"/>
          <w:numId w:val="16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>Сроки проведения каждой из проверок, предусмотренных главами 4 и 5 настоящего Положения, определяются</w:t>
      </w:r>
      <w:r w:rsidR="00A16747">
        <w:rPr>
          <w:rFonts w:ascii="Times New Roman" w:hAnsi="Times New Roman" w:cs="Times New Roman"/>
          <w:sz w:val="28"/>
          <w:szCs w:val="28"/>
        </w:rPr>
        <w:t>,</w:t>
      </w:r>
      <w:r w:rsidRPr="001A7EB5">
        <w:rPr>
          <w:rFonts w:ascii="Times New Roman" w:hAnsi="Times New Roman" w:cs="Times New Roman"/>
          <w:sz w:val="28"/>
          <w:szCs w:val="28"/>
        </w:rPr>
        <w:t xml:space="preserve"> исходя из предмета контроля, установленного в п.2.2 настоящего Положения, в соответствии с тем или иным Порядком организации и проведения проверок, закрепленных в Приложениях А, Б</w:t>
      </w:r>
      <w:r w:rsidR="00A16747">
        <w:rPr>
          <w:rFonts w:ascii="Times New Roman" w:hAnsi="Times New Roman" w:cs="Times New Roman"/>
          <w:sz w:val="28"/>
          <w:szCs w:val="28"/>
        </w:rPr>
        <w:t xml:space="preserve"> и </w:t>
      </w:r>
      <w:r w:rsidRPr="001A7EB5">
        <w:rPr>
          <w:rFonts w:ascii="Times New Roman" w:hAnsi="Times New Roman" w:cs="Times New Roman"/>
          <w:sz w:val="28"/>
          <w:szCs w:val="28"/>
        </w:rPr>
        <w:t xml:space="preserve">В к настоящему Положению. </w:t>
      </w:r>
    </w:p>
    <w:p w14:paraId="65991878" w14:textId="77777777" w:rsidR="004A21CF" w:rsidRPr="001A7EB5" w:rsidRDefault="004A21CF" w:rsidP="00E16939">
      <w:pPr>
        <w:pStyle w:val="aa"/>
        <w:numPr>
          <w:ilvl w:val="1"/>
          <w:numId w:val="16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</w:t>
      </w:r>
      <w:r w:rsidR="00A16747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, проводящих проверку, срок проведения проверки может быть продлен Руководителем </w:t>
      </w:r>
      <w:r w:rsidR="00A16747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1A7EB5">
        <w:rPr>
          <w:rFonts w:ascii="Times New Roman" w:hAnsi="Times New Roman" w:cs="Times New Roman"/>
          <w:sz w:val="28"/>
          <w:szCs w:val="28"/>
        </w:rPr>
        <w:t>, но не более чем на двадцать рабочих дней.</w:t>
      </w:r>
    </w:p>
    <w:p w14:paraId="3D4CA543" w14:textId="77777777" w:rsidR="004A21CF" w:rsidRPr="001A7EB5" w:rsidRDefault="004A21CF" w:rsidP="00E16939">
      <w:pPr>
        <w:pStyle w:val="af"/>
        <w:numPr>
          <w:ilvl w:val="0"/>
          <w:numId w:val="4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1A7EB5">
        <w:rPr>
          <w:b/>
          <w:sz w:val="28"/>
          <w:szCs w:val="28"/>
        </w:rPr>
        <w:t>Порядок организации и проведения проверок</w:t>
      </w:r>
    </w:p>
    <w:p w14:paraId="406CC3DF" w14:textId="77777777" w:rsidR="004A21CF" w:rsidRPr="007A161C" w:rsidRDefault="004A21CF" w:rsidP="00E16939">
      <w:pPr>
        <w:pStyle w:val="aa"/>
        <w:numPr>
          <w:ilvl w:val="1"/>
          <w:numId w:val="17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61C">
        <w:rPr>
          <w:rFonts w:ascii="Times New Roman" w:hAnsi="Times New Roman" w:cs="Times New Roman"/>
          <w:sz w:val="28"/>
          <w:szCs w:val="28"/>
        </w:rPr>
        <w:t>Порядки организации и проведения проверок, исходя из предмета контроля в соответствии с п.2.2 настоящего Положения, определены соответствующими приложениями А, Б</w:t>
      </w:r>
      <w:r w:rsidR="00A16747">
        <w:rPr>
          <w:rFonts w:ascii="Times New Roman" w:hAnsi="Times New Roman" w:cs="Times New Roman"/>
          <w:sz w:val="28"/>
          <w:szCs w:val="28"/>
        </w:rPr>
        <w:t xml:space="preserve"> и </w:t>
      </w:r>
      <w:r w:rsidRPr="007A161C">
        <w:rPr>
          <w:rFonts w:ascii="Times New Roman" w:hAnsi="Times New Roman" w:cs="Times New Roman"/>
          <w:sz w:val="28"/>
          <w:szCs w:val="28"/>
        </w:rPr>
        <w:t>В к настоящему Положению.</w:t>
      </w:r>
    </w:p>
    <w:p w14:paraId="27A31542" w14:textId="77777777" w:rsidR="004A21CF" w:rsidRDefault="004A21CF" w:rsidP="00E16939">
      <w:pPr>
        <w:pStyle w:val="aa"/>
        <w:numPr>
          <w:ilvl w:val="1"/>
          <w:numId w:val="17"/>
        </w:numPr>
        <w:shd w:val="clear" w:color="auto" w:fill="FFFFFF"/>
        <w:tabs>
          <w:tab w:val="left" w:pos="567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61C">
        <w:rPr>
          <w:rFonts w:ascii="Times New Roman" w:hAnsi="Times New Roman" w:cs="Times New Roman"/>
          <w:sz w:val="28"/>
          <w:szCs w:val="28"/>
        </w:rPr>
        <w:t xml:space="preserve">В случае совпадения назначенных дат проведения проверок, определенных Приложениями А, Б и В к настоящему положению, </w:t>
      </w:r>
      <w:r w:rsidR="00A16747">
        <w:rPr>
          <w:rFonts w:ascii="Times New Roman" w:hAnsi="Times New Roman" w:cs="Times New Roman"/>
          <w:sz w:val="28"/>
          <w:szCs w:val="28"/>
        </w:rPr>
        <w:t>Союзом</w:t>
      </w:r>
      <w:r w:rsidRPr="007A161C">
        <w:rPr>
          <w:rFonts w:ascii="Times New Roman" w:hAnsi="Times New Roman" w:cs="Times New Roman"/>
          <w:sz w:val="28"/>
          <w:szCs w:val="28"/>
        </w:rPr>
        <w:t xml:space="preserve"> проводится комплексная проверка на предмет полного контроля, определенного в п.2.2 настоящего Положения. Комплексная проверка проводится в порядке, определенном как одним, так и несколькими Приложениями к настоящему </w:t>
      </w:r>
      <w:r w:rsidR="00A16747">
        <w:rPr>
          <w:rFonts w:ascii="Times New Roman" w:hAnsi="Times New Roman" w:cs="Times New Roman"/>
          <w:sz w:val="28"/>
          <w:szCs w:val="28"/>
        </w:rPr>
        <w:t>П</w:t>
      </w:r>
      <w:r w:rsidRPr="007A161C">
        <w:rPr>
          <w:rFonts w:ascii="Times New Roman" w:hAnsi="Times New Roman" w:cs="Times New Roman"/>
          <w:sz w:val="28"/>
          <w:szCs w:val="28"/>
        </w:rPr>
        <w:t>оложению.</w:t>
      </w:r>
    </w:p>
    <w:p w14:paraId="1B69F282" w14:textId="77777777" w:rsidR="00A33B0A" w:rsidRDefault="00A33B0A" w:rsidP="00A33B0A">
      <w:pPr>
        <w:pStyle w:val="aa"/>
        <w:shd w:val="clear" w:color="auto" w:fill="FFFFFF"/>
        <w:tabs>
          <w:tab w:val="left" w:pos="567"/>
        </w:tabs>
        <w:spacing w:before="0" w:after="120"/>
        <w:rPr>
          <w:rFonts w:ascii="Times New Roman" w:hAnsi="Times New Roman" w:cs="Times New Roman"/>
          <w:sz w:val="28"/>
          <w:szCs w:val="28"/>
        </w:rPr>
      </w:pPr>
    </w:p>
    <w:p w14:paraId="4A8937A6" w14:textId="77777777" w:rsidR="00A33B0A" w:rsidRPr="007A161C" w:rsidRDefault="00A33B0A" w:rsidP="00A33B0A">
      <w:pPr>
        <w:pStyle w:val="aa"/>
        <w:shd w:val="clear" w:color="auto" w:fill="FFFFFF"/>
        <w:tabs>
          <w:tab w:val="left" w:pos="567"/>
        </w:tabs>
        <w:spacing w:before="0" w:after="120"/>
        <w:rPr>
          <w:rFonts w:ascii="Times New Roman" w:hAnsi="Times New Roman" w:cs="Times New Roman"/>
          <w:sz w:val="28"/>
          <w:szCs w:val="28"/>
        </w:rPr>
      </w:pPr>
    </w:p>
    <w:p w14:paraId="36735740" w14:textId="77777777" w:rsidR="004A21CF" w:rsidRPr="001A7EB5" w:rsidRDefault="004A21CF" w:rsidP="00E16939">
      <w:pPr>
        <w:pStyle w:val="af"/>
        <w:numPr>
          <w:ilvl w:val="0"/>
          <w:numId w:val="4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1A7EB5">
        <w:rPr>
          <w:b/>
          <w:sz w:val="28"/>
          <w:szCs w:val="28"/>
        </w:rPr>
        <w:lastRenderedPageBreak/>
        <w:t>Порядок оформления результатов проверки</w:t>
      </w:r>
    </w:p>
    <w:p w14:paraId="01E6F6AA" w14:textId="77777777" w:rsidR="004A21CF" w:rsidRPr="007A161C" w:rsidRDefault="004A21CF" w:rsidP="00E16939">
      <w:pPr>
        <w:pStyle w:val="aa"/>
        <w:numPr>
          <w:ilvl w:val="1"/>
          <w:numId w:val="18"/>
        </w:numPr>
        <w:shd w:val="clear" w:color="auto" w:fill="FFFFFF"/>
        <w:tabs>
          <w:tab w:val="left" w:pos="709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61C">
        <w:rPr>
          <w:rFonts w:ascii="Times New Roman" w:hAnsi="Times New Roman" w:cs="Times New Roman"/>
          <w:sz w:val="28"/>
          <w:szCs w:val="28"/>
        </w:rPr>
        <w:t xml:space="preserve">По результатам проверки после ее завершения составляется Акт проверки (Приложение </w:t>
      </w:r>
      <w:r w:rsidR="00A16747">
        <w:rPr>
          <w:rFonts w:ascii="Times New Roman" w:hAnsi="Times New Roman" w:cs="Times New Roman"/>
          <w:sz w:val="28"/>
          <w:szCs w:val="28"/>
        </w:rPr>
        <w:t>4</w:t>
      </w:r>
      <w:r w:rsidRPr="007A161C">
        <w:rPr>
          <w:rFonts w:ascii="Times New Roman" w:hAnsi="Times New Roman" w:cs="Times New Roman"/>
          <w:sz w:val="28"/>
          <w:szCs w:val="28"/>
        </w:rPr>
        <w:t xml:space="preserve">) в двух экземплярах, один из которых с копиями приложений вручается уполномоченному представителю члена </w:t>
      </w:r>
      <w:r w:rsidR="00A16747">
        <w:rPr>
          <w:rFonts w:ascii="Times New Roman" w:hAnsi="Times New Roman" w:cs="Times New Roman"/>
          <w:sz w:val="28"/>
          <w:szCs w:val="28"/>
        </w:rPr>
        <w:t>Союза</w:t>
      </w:r>
      <w:r w:rsidRPr="007A161C">
        <w:rPr>
          <w:rFonts w:ascii="Times New Roman" w:hAnsi="Times New Roman" w:cs="Times New Roman"/>
          <w:sz w:val="28"/>
          <w:szCs w:val="28"/>
        </w:rPr>
        <w:t xml:space="preserve"> под расписку об ознакомлении либо об отказе в ознакомлении с актом проверки. В случае отсутствия уполномоченного представителя члена </w:t>
      </w:r>
      <w:r w:rsidR="00A16747">
        <w:rPr>
          <w:rFonts w:ascii="Times New Roman" w:hAnsi="Times New Roman" w:cs="Times New Roman"/>
          <w:sz w:val="28"/>
          <w:szCs w:val="28"/>
        </w:rPr>
        <w:t>Союза</w:t>
      </w:r>
      <w:r w:rsidRPr="007A161C">
        <w:rPr>
          <w:rFonts w:ascii="Times New Roman" w:hAnsi="Times New Roman" w:cs="Times New Roman"/>
          <w:sz w:val="28"/>
          <w:szCs w:val="28"/>
        </w:rPr>
        <w:t>, а также в случае отказа проверяемого лица дать расписку об ознакомлении либо об отказе в ознакомлении с актом проверки</w:t>
      </w:r>
      <w:r w:rsidR="00A16747">
        <w:rPr>
          <w:rFonts w:ascii="Times New Roman" w:hAnsi="Times New Roman" w:cs="Times New Roman"/>
          <w:sz w:val="28"/>
          <w:szCs w:val="28"/>
        </w:rPr>
        <w:t>,</w:t>
      </w:r>
      <w:r w:rsidRPr="007A161C">
        <w:rPr>
          <w:rFonts w:ascii="Times New Roman" w:hAnsi="Times New Roman" w:cs="Times New Roman"/>
          <w:sz w:val="28"/>
          <w:szCs w:val="28"/>
        </w:rPr>
        <w:t xml:space="preserve">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A16747">
        <w:rPr>
          <w:rFonts w:ascii="Times New Roman" w:hAnsi="Times New Roman" w:cs="Times New Roman"/>
          <w:sz w:val="28"/>
          <w:szCs w:val="28"/>
        </w:rPr>
        <w:t>члена Союза</w:t>
      </w:r>
      <w:r w:rsidRPr="007A161C">
        <w:rPr>
          <w:rFonts w:ascii="Times New Roman" w:hAnsi="Times New Roman" w:cs="Times New Roman"/>
          <w:sz w:val="28"/>
          <w:szCs w:val="28"/>
        </w:rPr>
        <w:t>. Второй экземпляр акта проверки передается на хранение в архив саморегулируемой организации.</w:t>
      </w:r>
    </w:p>
    <w:p w14:paraId="14918504" w14:textId="77777777" w:rsidR="004A21CF" w:rsidRPr="007A161C" w:rsidRDefault="004A21CF" w:rsidP="00E16939">
      <w:pPr>
        <w:pStyle w:val="aa"/>
        <w:numPr>
          <w:ilvl w:val="1"/>
          <w:numId w:val="18"/>
        </w:numPr>
        <w:shd w:val="clear" w:color="auto" w:fill="FFFFFF"/>
        <w:tabs>
          <w:tab w:val="left" w:pos="709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61C"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</w:p>
    <w:p w14:paraId="2DA8B935" w14:textId="77777777" w:rsidR="004A21CF" w:rsidRPr="001A7EB5" w:rsidRDefault="004A21CF" w:rsidP="007A161C">
      <w:pPr>
        <w:ind w:firstLine="567"/>
        <w:rPr>
          <w:spacing w:val="-8"/>
          <w:sz w:val="28"/>
          <w:szCs w:val="28"/>
        </w:rPr>
      </w:pPr>
      <w:r w:rsidRPr="001A7EB5">
        <w:rPr>
          <w:spacing w:val="-8"/>
          <w:sz w:val="28"/>
          <w:szCs w:val="28"/>
        </w:rPr>
        <w:t>а) дата и место составления акта проверки;</w:t>
      </w:r>
    </w:p>
    <w:p w14:paraId="3CD5ED10" w14:textId="77777777" w:rsidR="004A21CF" w:rsidRPr="001A7EB5" w:rsidRDefault="004A21CF" w:rsidP="007A161C">
      <w:pPr>
        <w:ind w:firstLine="567"/>
        <w:rPr>
          <w:spacing w:val="-8"/>
          <w:sz w:val="28"/>
          <w:szCs w:val="28"/>
        </w:rPr>
      </w:pPr>
      <w:r w:rsidRPr="001A7EB5">
        <w:rPr>
          <w:spacing w:val="-8"/>
          <w:sz w:val="28"/>
          <w:szCs w:val="28"/>
        </w:rPr>
        <w:t>б) дата и номер решения о назначении проверки;</w:t>
      </w:r>
    </w:p>
    <w:p w14:paraId="75F44B3D" w14:textId="77777777" w:rsidR="004A21CF" w:rsidRPr="001A7EB5" w:rsidRDefault="004A21CF" w:rsidP="007A161C">
      <w:pPr>
        <w:ind w:firstLine="567"/>
        <w:rPr>
          <w:spacing w:val="-8"/>
          <w:sz w:val="28"/>
          <w:szCs w:val="28"/>
        </w:rPr>
      </w:pPr>
      <w:r w:rsidRPr="001A7EB5">
        <w:rPr>
          <w:spacing w:val="-8"/>
          <w:sz w:val="28"/>
          <w:szCs w:val="28"/>
        </w:rPr>
        <w:t>в) фамилии, имена, отчества и должности должностного лица или должностных лиц, проводивших проверку;</w:t>
      </w:r>
    </w:p>
    <w:p w14:paraId="37F7477D" w14:textId="77777777" w:rsidR="004A21CF" w:rsidRPr="001A7EB5" w:rsidRDefault="004A21CF" w:rsidP="007A161C">
      <w:pPr>
        <w:ind w:firstLine="567"/>
        <w:rPr>
          <w:spacing w:val="-8"/>
          <w:sz w:val="28"/>
          <w:szCs w:val="28"/>
        </w:rPr>
      </w:pPr>
      <w:r w:rsidRPr="001A7EB5">
        <w:rPr>
          <w:spacing w:val="-8"/>
          <w:sz w:val="28"/>
          <w:szCs w:val="28"/>
        </w:rPr>
        <w:t xml:space="preserve">г) наименование проверяемой организации или фамилия, имя и отчество индивидуального предпринимателя – членов </w:t>
      </w:r>
      <w:r w:rsidR="00A16747" w:rsidRPr="00E91160">
        <w:rPr>
          <w:sz w:val="28"/>
          <w:szCs w:val="28"/>
        </w:rPr>
        <w:t>Союз</w:t>
      </w:r>
      <w:r w:rsidR="00A16747">
        <w:rPr>
          <w:sz w:val="28"/>
          <w:szCs w:val="28"/>
        </w:rPr>
        <w:t>а</w:t>
      </w:r>
      <w:r w:rsidR="00A16747" w:rsidRPr="00E91160">
        <w:rPr>
          <w:sz w:val="28"/>
          <w:szCs w:val="28"/>
        </w:rPr>
        <w:t xml:space="preserve"> «СтройСвязьТелеком»</w:t>
      </w:r>
      <w:r w:rsidRPr="001A7EB5">
        <w:rPr>
          <w:spacing w:val="-8"/>
          <w:sz w:val="28"/>
          <w:szCs w:val="28"/>
        </w:rPr>
        <w:t xml:space="preserve">, а также фамилия, имя, отчество и должность руководителя, иного уполномоченного должностного лица или представителя члена </w:t>
      </w:r>
      <w:r w:rsidR="00A16747">
        <w:rPr>
          <w:spacing w:val="-6"/>
          <w:sz w:val="28"/>
          <w:szCs w:val="28"/>
        </w:rPr>
        <w:t>Союза</w:t>
      </w:r>
      <w:r w:rsidRPr="001A7EB5">
        <w:rPr>
          <w:spacing w:val="-8"/>
          <w:sz w:val="28"/>
          <w:szCs w:val="28"/>
        </w:rPr>
        <w:t>, уполномоченного представителя индивидуального предпринимателя, присутствовавших при проведении проверки;</w:t>
      </w:r>
    </w:p>
    <w:p w14:paraId="247E68A5" w14:textId="77777777" w:rsidR="004A21CF" w:rsidRPr="001A7EB5" w:rsidRDefault="004A21CF" w:rsidP="007A161C">
      <w:pPr>
        <w:ind w:firstLine="567"/>
        <w:rPr>
          <w:spacing w:val="-8"/>
          <w:sz w:val="28"/>
          <w:szCs w:val="28"/>
        </w:rPr>
      </w:pPr>
      <w:r w:rsidRPr="001A7EB5">
        <w:rPr>
          <w:spacing w:val="-8"/>
          <w:sz w:val="28"/>
          <w:szCs w:val="28"/>
        </w:rPr>
        <w:t>д) предмет проверки, объект проверки и сведения о представленных к проверке документах;</w:t>
      </w:r>
    </w:p>
    <w:p w14:paraId="20813A71" w14:textId="77777777" w:rsidR="004A21CF" w:rsidRPr="001A7EB5" w:rsidRDefault="004A21CF" w:rsidP="007A161C">
      <w:pPr>
        <w:ind w:firstLine="567"/>
        <w:rPr>
          <w:spacing w:val="-8"/>
          <w:sz w:val="28"/>
          <w:szCs w:val="28"/>
        </w:rPr>
      </w:pPr>
      <w:r w:rsidRPr="001A7EB5">
        <w:rPr>
          <w:spacing w:val="-8"/>
          <w:sz w:val="28"/>
          <w:szCs w:val="28"/>
        </w:rPr>
        <w:t>е) сведения о результатах проверки, в том числе о выявленных нарушениях, об их характере и о лицах, допустивших указанные нарушения;</w:t>
      </w:r>
    </w:p>
    <w:p w14:paraId="18ABB2E1" w14:textId="77777777" w:rsidR="004A21CF" w:rsidRPr="001A7EB5" w:rsidRDefault="004A21CF" w:rsidP="007A161C">
      <w:pPr>
        <w:ind w:firstLine="567"/>
        <w:rPr>
          <w:spacing w:val="-8"/>
          <w:sz w:val="28"/>
          <w:szCs w:val="28"/>
        </w:rPr>
      </w:pPr>
      <w:r w:rsidRPr="001A7EB5">
        <w:rPr>
          <w:spacing w:val="-8"/>
          <w:sz w:val="28"/>
          <w:szCs w:val="28"/>
        </w:rPr>
        <w:t>ж) рекомендации и сроки устранения выявленных нарушений;</w:t>
      </w:r>
    </w:p>
    <w:p w14:paraId="0DFA3390" w14:textId="77777777" w:rsidR="004A21CF" w:rsidRPr="001A7EB5" w:rsidRDefault="004A21CF" w:rsidP="007A161C">
      <w:pPr>
        <w:ind w:firstLine="567"/>
        <w:rPr>
          <w:spacing w:val="-8"/>
          <w:sz w:val="28"/>
          <w:szCs w:val="28"/>
        </w:rPr>
      </w:pPr>
      <w:r w:rsidRPr="001A7EB5">
        <w:rPr>
          <w:spacing w:val="-8"/>
          <w:sz w:val="28"/>
          <w:szCs w:val="28"/>
        </w:rPr>
        <w:t xml:space="preserve">з) сведения об ознакомлении или отказе в ознакомлении с актом проверки руководителя, иного уполномоченного должностного лица или представителя проверяемого члена </w:t>
      </w:r>
      <w:r w:rsidR="00A16747">
        <w:rPr>
          <w:spacing w:val="-6"/>
          <w:sz w:val="28"/>
          <w:szCs w:val="28"/>
        </w:rPr>
        <w:t>Союза</w:t>
      </w:r>
      <w:r w:rsidRPr="001A7EB5">
        <w:rPr>
          <w:spacing w:val="-8"/>
          <w:sz w:val="28"/>
          <w:szCs w:val="28"/>
        </w:rPr>
        <w:t>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14:paraId="5298DC46" w14:textId="77777777" w:rsidR="004A21CF" w:rsidRPr="001A7EB5" w:rsidRDefault="004A21CF" w:rsidP="007A161C">
      <w:pPr>
        <w:ind w:firstLine="567"/>
        <w:rPr>
          <w:spacing w:val="-8"/>
          <w:sz w:val="28"/>
          <w:szCs w:val="28"/>
        </w:rPr>
      </w:pPr>
      <w:r w:rsidRPr="001A7EB5">
        <w:rPr>
          <w:spacing w:val="-8"/>
          <w:sz w:val="28"/>
          <w:szCs w:val="28"/>
        </w:rPr>
        <w:t>и) подписи должностного лица или должностных лиц, проводивших проверку.</w:t>
      </w:r>
    </w:p>
    <w:p w14:paraId="4D4755C7" w14:textId="77777777" w:rsidR="004A21CF" w:rsidRPr="007A161C" w:rsidRDefault="004A21CF" w:rsidP="00E16939">
      <w:pPr>
        <w:pStyle w:val="aa"/>
        <w:numPr>
          <w:ilvl w:val="1"/>
          <w:numId w:val="18"/>
        </w:numPr>
        <w:shd w:val="clear" w:color="auto" w:fill="FFFFFF"/>
        <w:tabs>
          <w:tab w:val="left" w:pos="709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61C">
        <w:rPr>
          <w:rFonts w:ascii="Times New Roman" w:hAnsi="Times New Roman" w:cs="Times New Roman"/>
          <w:sz w:val="28"/>
          <w:szCs w:val="28"/>
        </w:rPr>
        <w:t xml:space="preserve">В случае наличия нарушений и не устранения их в установленные Актом сроки, материалы проверки передаются в порядке, определенном нормами </w:t>
      </w:r>
      <w:r w:rsidRPr="007A161C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внутреннего делопроизводства </w:t>
      </w:r>
      <w:r w:rsidR="00A16747" w:rsidRPr="00E91160">
        <w:rPr>
          <w:rFonts w:ascii="Times New Roman" w:hAnsi="Times New Roman" w:cs="Times New Roman"/>
          <w:sz w:val="28"/>
          <w:szCs w:val="28"/>
        </w:rPr>
        <w:t>Союз</w:t>
      </w:r>
      <w:r w:rsidR="00A16747">
        <w:rPr>
          <w:rFonts w:ascii="Times New Roman" w:hAnsi="Times New Roman" w:cs="Times New Roman"/>
          <w:sz w:val="28"/>
          <w:szCs w:val="28"/>
        </w:rPr>
        <w:t>а</w:t>
      </w:r>
      <w:r w:rsidR="00A16747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Pr="007A161C">
        <w:rPr>
          <w:rFonts w:ascii="Times New Roman" w:hAnsi="Times New Roman" w:cs="Times New Roman"/>
          <w:sz w:val="28"/>
          <w:szCs w:val="28"/>
        </w:rPr>
        <w:t xml:space="preserve">, в </w:t>
      </w:r>
      <w:r w:rsidR="00A16747">
        <w:rPr>
          <w:rFonts w:ascii="Times New Roman" w:hAnsi="Times New Roman" w:cs="Times New Roman"/>
          <w:sz w:val="28"/>
          <w:szCs w:val="28"/>
        </w:rPr>
        <w:t>Дисциплинарную комиссию Союза</w:t>
      </w:r>
      <w:r w:rsidRPr="001A7EB5">
        <w:rPr>
          <w:rFonts w:ascii="Times New Roman" w:hAnsi="Times New Roman" w:cs="Times New Roman"/>
          <w:sz w:val="28"/>
          <w:szCs w:val="28"/>
        </w:rPr>
        <w:t xml:space="preserve"> </w:t>
      </w:r>
      <w:r w:rsidRPr="007A161C">
        <w:rPr>
          <w:rFonts w:ascii="Times New Roman" w:hAnsi="Times New Roman" w:cs="Times New Roman"/>
          <w:sz w:val="28"/>
          <w:szCs w:val="28"/>
        </w:rPr>
        <w:t xml:space="preserve">для принятия соответствующего решения. </w:t>
      </w:r>
    </w:p>
    <w:p w14:paraId="44B27FCB" w14:textId="77777777" w:rsidR="004A21CF" w:rsidRDefault="004A21CF" w:rsidP="00E16939">
      <w:pPr>
        <w:pStyle w:val="aa"/>
        <w:numPr>
          <w:ilvl w:val="1"/>
          <w:numId w:val="18"/>
        </w:numPr>
        <w:shd w:val="clear" w:color="auto" w:fill="FFFFFF"/>
        <w:tabs>
          <w:tab w:val="left" w:pos="709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 xml:space="preserve">Член </w:t>
      </w:r>
      <w:r w:rsidR="00A16747">
        <w:rPr>
          <w:rFonts w:ascii="Times New Roman" w:hAnsi="Times New Roman" w:cs="Times New Roman"/>
          <w:sz w:val="28"/>
          <w:szCs w:val="28"/>
        </w:rPr>
        <w:t>Союза</w:t>
      </w:r>
      <w:r w:rsidRPr="001A7EB5">
        <w:rPr>
          <w:rFonts w:ascii="Times New Roman" w:hAnsi="Times New Roman" w:cs="Times New Roman"/>
          <w:sz w:val="28"/>
          <w:szCs w:val="28"/>
        </w:rPr>
        <w:t>, в отношении которого проводилась проверка,</w:t>
      </w:r>
      <w:r w:rsidRPr="007A161C">
        <w:rPr>
          <w:rFonts w:ascii="Times New Roman" w:hAnsi="Times New Roman" w:cs="Times New Roman"/>
          <w:sz w:val="28"/>
          <w:szCs w:val="28"/>
        </w:rPr>
        <w:t xml:space="preserve">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семи дней с даты получения акта проверки вправе представить в </w:t>
      </w:r>
      <w:r w:rsidR="00A16747" w:rsidRPr="00E91160">
        <w:rPr>
          <w:rFonts w:ascii="Times New Roman" w:hAnsi="Times New Roman" w:cs="Times New Roman"/>
          <w:sz w:val="28"/>
          <w:szCs w:val="28"/>
        </w:rPr>
        <w:t>Союз «СтройСвязьТелеком»</w:t>
      </w:r>
      <w:r w:rsidRPr="001A7EB5">
        <w:rPr>
          <w:rFonts w:ascii="Times New Roman" w:hAnsi="Times New Roman" w:cs="Times New Roman"/>
          <w:sz w:val="28"/>
          <w:szCs w:val="28"/>
        </w:rPr>
        <w:t xml:space="preserve"> </w:t>
      </w:r>
      <w:r w:rsidRPr="007A161C">
        <w:rPr>
          <w:rFonts w:ascii="Times New Roman" w:hAnsi="Times New Roman" w:cs="Times New Roman"/>
          <w:sz w:val="28"/>
          <w:szCs w:val="28"/>
        </w:rPr>
        <w:t xml:space="preserve">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член </w:t>
      </w:r>
      <w:r w:rsidR="00A16747" w:rsidRPr="00E91160">
        <w:rPr>
          <w:rFonts w:ascii="Times New Roman" w:hAnsi="Times New Roman" w:cs="Times New Roman"/>
          <w:sz w:val="28"/>
          <w:szCs w:val="28"/>
        </w:rPr>
        <w:t>Союз</w:t>
      </w:r>
      <w:r w:rsidR="00A16747">
        <w:rPr>
          <w:rFonts w:ascii="Times New Roman" w:hAnsi="Times New Roman" w:cs="Times New Roman"/>
          <w:sz w:val="28"/>
          <w:szCs w:val="28"/>
        </w:rPr>
        <w:t>а</w:t>
      </w:r>
      <w:r w:rsidR="00A16747" w:rsidRPr="00E91160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 w:rsidRPr="007A161C">
        <w:rPr>
          <w:rFonts w:ascii="Times New Roman" w:hAnsi="Times New Roman" w:cs="Times New Roman"/>
          <w:sz w:val="28"/>
          <w:szCs w:val="28"/>
        </w:rPr>
        <w:t xml:space="preserve">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A16747" w:rsidRPr="00E91160">
        <w:rPr>
          <w:rFonts w:ascii="Times New Roman" w:hAnsi="Times New Roman" w:cs="Times New Roman"/>
          <w:sz w:val="28"/>
          <w:szCs w:val="28"/>
        </w:rPr>
        <w:t>Союз «СтройСвязьТелеком»</w:t>
      </w:r>
      <w:r w:rsidRPr="007A161C">
        <w:rPr>
          <w:rFonts w:ascii="Times New Roman" w:hAnsi="Times New Roman" w:cs="Times New Roman"/>
          <w:sz w:val="28"/>
          <w:szCs w:val="28"/>
        </w:rPr>
        <w:t>.</w:t>
      </w:r>
    </w:p>
    <w:p w14:paraId="0EDD7A0C" w14:textId="77777777" w:rsidR="004A21CF" w:rsidRPr="001A7EB5" w:rsidRDefault="004A21CF" w:rsidP="00E16939">
      <w:pPr>
        <w:pStyle w:val="af"/>
        <w:numPr>
          <w:ilvl w:val="0"/>
          <w:numId w:val="4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1A7EB5">
        <w:rPr>
          <w:b/>
          <w:sz w:val="28"/>
          <w:szCs w:val="28"/>
        </w:rPr>
        <w:t>Заключительные положения</w:t>
      </w:r>
    </w:p>
    <w:p w14:paraId="25A72187" w14:textId="77777777" w:rsidR="00A33B0A" w:rsidRPr="00A33B0A" w:rsidRDefault="00A33B0A" w:rsidP="00A33B0A">
      <w:pPr>
        <w:pStyle w:val="aa"/>
        <w:numPr>
          <w:ilvl w:val="1"/>
          <w:numId w:val="19"/>
        </w:numPr>
        <w:shd w:val="clear" w:color="auto" w:fill="FFFFFF"/>
        <w:tabs>
          <w:tab w:val="left" w:pos="709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A33B0A">
        <w:rPr>
          <w:rFonts w:ascii="Times New Roman" w:hAnsi="Times New Roman" w:cs="Times New Roman"/>
          <w:sz w:val="28"/>
          <w:szCs w:val="28"/>
        </w:rPr>
        <w:t>Настоящее Положение утверждается Общим собранием членов Союза. Изменения в Положение вносятся путем принятия Положения в новой редакции.</w:t>
      </w:r>
    </w:p>
    <w:p w14:paraId="619FD608" w14:textId="77777777" w:rsidR="004A21CF" w:rsidRDefault="004A21CF" w:rsidP="00E16939">
      <w:pPr>
        <w:pStyle w:val="aa"/>
        <w:numPr>
          <w:ilvl w:val="1"/>
          <w:numId w:val="19"/>
        </w:numPr>
        <w:shd w:val="clear" w:color="auto" w:fill="FFFFFF"/>
        <w:tabs>
          <w:tab w:val="left" w:pos="709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7EB5">
        <w:rPr>
          <w:rFonts w:ascii="Times New Roman" w:hAnsi="Times New Roman" w:cs="Times New Roman"/>
          <w:sz w:val="28"/>
          <w:szCs w:val="28"/>
        </w:rPr>
        <w:t>Решения об утверждении, внесении изменений, о признании утратившим</w:t>
      </w:r>
      <w:r w:rsidRPr="007A161C">
        <w:rPr>
          <w:rFonts w:ascii="Times New Roman" w:hAnsi="Times New Roman" w:cs="Times New Roman"/>
          <w:sz w:val="28"/>
          <w:szCs w:val="28"/>
        </w:rPr>
        <w:t xml:space="preserve"> силу н</w:t>
      </w:r>
      <w:r w:rsidRPr="001A7EB5">
        <w:rPr>
          <w:rFonts w:ascii="Times New Roman" w:hAnsi="Times New Roman" w:cs="Times New Roman"/>
          <w:sz w:val="28"/>
          <w:szCs w:val="28"/>
        </w:rPr>
        <w:t xml:space="preserve">астоящего Положения вступают в силу </w:t>
      </w:r>
      <w:r w:rsidRPr="007A161C">
        <w:rPr>
          <w:rFonts w:ascii="Times New Roman" w:hAnsi="Times New Roman" w:cs="Times New Roman"/>
          <w:sz w:val="28"/>
          <w:szCs w:val="28"/>
        </w:rPr>
        <w:t xml:space="preserve">не ранее чем со дня внесения </w:t>
      </w:r>
      <w:bookmarkStart w:id="0" w:name="_GoBack"/>
      <w:bookmarkEnd w:id="0"/>
      <w:r w:rsidRPr="007A161C">
        <w:rPr>
          <w:rFonts w:ascii="Times New Roman" w:hAnsi="Times New Roman" w:cs="Times New Roman"/>
          <w:sz w:val="28"/>
          <w:szCs w:val="28"/>
        </w:rPr>
        <w:t>сведений о них в государственный реестр саморегулируемых организаций</w:t>
      </w:r>
      <w:r w:rsidRPr="001A7EB5">
        <w:rPr>
          <w:rFonts w:ascii="Times New Roman" w:hAnsi="Times New Roman" w:cs="Times New Roman"/>
          <w:sz w:val="28"/>
          <w:szCs w:val="28"/>
        </w:rPr>
        <w:t>.</w:t>
      </w:r>
    </w:p>
    <w:p w14:paraId="4BE2C92C" w14:textId="3652A3FD" w:rsidR="001A7EB5" w:rsidRPr="00A33B0A" w:rsidRDefault="00A33B0A" w:rsidP="001D1A6E">
      <w:pPr>
        <w:pStyle w:val="aa"/>
        <w:numPr>
          <w:ilvl w:val="1"/>
          <w:numId w:val="19"/>
        </w:numPr>
        <w:shd w:val="clear" w:color="auto" w:fill="FFFFFF"/>
        <w:tabs>
          <w:tab w:val="left" w:pos="709"/>
        </w:tabs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A33B0A">
        <w:rPr>
          <w:rFonts w:ascii="Times New Roman" w:hAnsi="Times New Roman" w:cs="Times New Roman"/>
          <w:sz w:val="28"/>
          <w:szCs w:val="28"/>
        </w:rPr>
        <w:t xml:space="preserve">С момента вступления в силу настоящего Положения утрачивают силу Правила контроля в области саморегулирования Некоммерческого партнерства «Саморегулируемая организация «Объединение организаций по строительству, реконструкции и капитальному ремонту объектов связи и телекоммуникаций «СтройСвязьТелеком», утвержденные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3B0A">
        <w:rPr>
          <w:rFonts w:ascii="Times New Roman" w:hAnsi="Times New Roman" w:cs="Times New Roman"/>
          <w:sz w:val="28"/>
          <w:szCs w:val="28"/>
        </w:rPr>
        <w:t>бщим собранием членов НП СРО «СтройСвязьТелеком» от 25.12.2011 г., Протокол № 13.</w:t>
      </w:r>
      <w:r w:rsidR="001A7EB5" w:rsidRPr="00A33B0A">
        <w:rPr>
          <w:rFonts w:ascii="Times New Roman" w:hAnsi="Times New Roman" w:cs="Times New Roman"/>
          <w:sz w:val="28"/>
          <w:szCs w:val="28"/>
        </w:rPr>
        <w:br w:type="page"/>
      </w:r>
    </w:p>
    <w:p w14:paraId="564C75C6" w14:textId="77777777" w:rsidR="004A21CF" w:rsidRPr="00F67D5C" w:rsidRDefault="004A21CF" w:rsidP="00F67D5C">
      <w:pPr>
        <w:ind w:left="5103"/>
        <w:jc w:val="right"/>
        <w:rPr>
          <w:b/>
          <w:sz w:val="28"/>
          <w:szCs w:val="28"/>
        </w:rPr>
      </w:pPr>
      <w:r w:rsidRPr="00F67D5C">
        <w:rPr>
          <w:b/>
          <w:sz w:val="28"/>
          <w:szCs w:val="28"/>
        </w:rPr>
        <w:lastRenderedPageBreak/>
        <w:t xml:space="preserve">Приложение А </w:t>
      </w:r>
    </w:p>
    <w:p w14:paraId="4E4F1022" w14:textId="77777777" w:rsidR="004A21CF" w:rsidRPr="00333E66" w:rsidRDefault="004A21CF" w:rsidP="004A21CF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333E66">
        <w:rPr>
          <w:rFonts w:eastAsia="Times New Roman"/>
          <w:b/>
          <w:color w:val="auto"/>
          <w:sz w:val="28"/>
          <w:szCs w:val="28"/>
          <w:lang w:eastAsia="ru-RU"/>
        </w:rPr>
        <w:t xml:space="preserve">Порядок </w:t>
      </w:r>
      <w:r w:rsidRPr="00333E66">
        <w:rPr>
          <w:b/>
          <w:color w:val="auto"/>
          <w:sz w:val="28"/>
          <w:szCs w:val="28"/>
        </w:rPr>
        <w:t>организации и</w:t>
      </w:r>
      <w:r w:rsidRPr="00333E66">
        <w:rPr>
          <w:rFonts w:eastAsia="Times New Roman"/>
          <w:b/>
          <w:color w:val="auto"/>
          <w:sz w:val="28"/>
          <w:szCs w:val="28"/>
          <w:lang w:eastAsia="ru-RU"/>
        </w:rPr>
        <w:t xml:space="preserve"> проведения проверок соблюдения </w:t>
      </w:r>
      <w:r w:rsidRPr="00333E66">
        <w:rPr>
          <w:b/>
          <w:color w:val="auto"/>
          <w:sz w:val="28"/>
          <w:szCs w:val="28"/>
        </w:rPr>
        <w:t xml:space="preserve">членами </w:t>
      </w:r>
      <w:r w:rsidR="00F67D5C" w:rsidRPr="00F67D5C">
        <w:rPr>
          <w:b/>
          <w:color w:val="auto"/>
          <w:sz w:val="28"/>
          <w:szCs w:val="28"/>
        </w:rPr>
        <w:t>Союза «СтройСвязьТелеком»</w:t>
      </w:r>
      <w:r w:rsidRPr="00333E66">
        <w:rPr>
          <w:b/>
          <w:color w:val="auto"/>
          <w:sz w:val="28"/>
          <w:szCs w:val="28"/>
        </w:rPr>
        <w:t xml:space="preserve"> требований стандартов и внутренних документов </w:t>
      </w:r>
      <w:r w:rsidR="00E7251E">
        <w:rPr>
          <w:b/>
          <w:color w:val="auto"/>
          <w:sz w:val="28"/>
          <w:szCs w:val="28"/>
        </w:rPr>
        <w:t>Союза</w:t>
      </w:r>
      <w:r w:rsidRPr="00333E66">
        <w:rPr>
          <w:b/>
          <w:color w:val="auto"/>
          <w:sz w:val="28"/>
          <w:szCs w:val="28"/>
        </w:rPr>
        <w:t xml:space="preserve">, условий членства в </w:t>
      </w:r>
      <w:r w:rsidR="00E7251E">
        <w:rPr>
          <w:b/>
          <w:color w:val="auto"/>
          <w:sz w:val="28"/>
          <w:szCs w:val="28"/>
        </w:rPr>
        <w:t>Союзе</w:t>
      </w:r>
      <w:r w:rsidRPr="00333E66">
        <w:rPr>
          <w:b/>
          <w:color w:val="auto"/>
          <w:sz w:val="28"/>
          <w:szCs w:val="28"/>
        </w:rPr>
        <w:t xml:space="preserve"> </w:t>
      </w:r>
    </w:p>
    <w:p w14:paraId="4A2AD512" w14:textId="77777777" w:rsidR="004A21CF" w:rsidRPr="003A77B8" w:rsidRDefault="004A21CF" w:rsidP="00E16939">
      <w:pPr>
        <w:pStyle w:val="af"/>
        <w:numPr>
          <w:ilvl w:val="2"/>
          <w:numId w:val="19"/>
        </w:numPr>
        <w:tabs>
          <w:tab w:val="left" w:pos="426"/>
        </w:tabs>
        <w:spacing w:before="120" w:line="240" w:lineRule="auto"/>
        <w:ind w:left="0" w:firstLine="0"/>
        <w:contextualSpacing w:val="0"/>
        <w:jc w:val="center"/>
        <w:rPr>
          <w:b/>
          <w:bCs/>
          <w:spacing w:val="-6"/>
          <w:sz w:val="28"/>
          <w:szCs w:val="28"/>
        </w:rPr>
      </w:pPr>
      <w:r w:rsidRPr="003A77B8">
        <w:rPr>
          <w:b/>
          <w:bCs/>
          <w:spacing w:val="-6"/>
          <w:sz w:val="28"/>
          <w:szCs w:val="28"/>
        </w:rPr>
        <w:t xml:space="preserve">Запрос сведений и документов у члена </w:t>
      </w:r>
      <w:r w:rsidR="00E7251E" w:rsidRPr="003A77B8">
        <w:rPr>
          <w:b/>
          <w:sz w:val="28"/>
          <w:szCs w:val="28"/>
        </w:rPr>
        <w:t>Союза</w:t>
      </w:r>
    </w:p>
    <w:p w14:paraId="683D02E1" w14:textId="77777777" w:rsidR="004A21CF" w:rsidRPr="003A77B8" w:rsidRDefault="004A21CF" w:rsidP="00E16939">
      <w:pPr>
        <w:pStyle w:val="aa"/>
        <w:numPr>
          <w:ilvl w:val="1"/>
          <w:numId w:val="20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A77B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B0FAE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3A77B8">
        <w:rPr>
          <w:rFonts w:ascii="Times New Roman" w:hAnsi="Times New Roman" w:cs="Times New Roman"/>
          <w:sz w:val="28"/>
          <w:szCs w:val="28"/>
        </w:rPr>
        <w:t xml:space="preserve"> направляет запрос (приложение 3) о предоставлении в срок, установленный настоящим Положения,</w:t>
      </w:r>
      <w:r w:rsidR="003B0FAE" w:rsidRPr="003A77B8">
        <w:rPr>
          <w:rFonts w:ascii="Times New Roman" w:hAnsi="Times New Roman" w:cs="Times New Roman"/>
          <w:sz w:val="28"/>
          <w:szCs w:val="28"/>
        </w:rPr>
        <w:t xml:space="preserve"> </w:t>
      </w:r>
      <w:r w:rsidRPr="003A77B8"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3B0FAE" w:rsidRPr="003A77B8">
        <w:rPr>
          <w:rFonts w:ascii="Times New Roman" w:hAnsi="Times New Roman" w:cs="Times New Roman"/>
          <w:sz w:val="28"/>
          <w:szCs w:val="28"/>
        </w:rPr>
        <w:t>Союза</w:t>
      </w:r>
      <w:r w:rsidRPr="003A77B8">
        <w:rPr>
          <w:rFonts w:ascii="Times New Roman" w:hAnsi="Times New Roman" w:cs="Times New Roman"/>
          <w:sz w:val="28"/>
          <w:szCs w:val="28"/>
        </w:rPr>
        <w:t xml:space="preserve"> сведений и документов, подтверждающих выполнение контролируемых требований. Член саморегулируемой организации обязан в течение семи рабочих дней предоставить запрашиваемые сведения и документы, либо представить мотивированный отказ от предоставления сведений. </w:t>
      </w:r>
    </w:p>
    <w:p w14:paraId="07A46ECC" w14:textId="77777777" w:rsidR="004A21CF" w:rsidRPr="003A77B8" w:rsidRDefault="004A21CF" w:rsidP="00E16939">
      <w:pPr>
        <w:pStyle w:val="aa"/>
        <w:numPr>
          <w:ilvl w:val="1"/>
          <w:numId w:val="20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A77B8">
        <w:rPr>
          <w:rFonts w:ascii="Times New Roman" w:hAnsi="Times New Roman" w:cs="Times New Roman"/>
          <w:sz w:val="28"/>
          <w:szCs w:val="28"/>
        </w:rPr>
        <w:t>Отказ от предоставления сведений может иметь следующий мотив:</w:t>
      </w:r>
    </w:p>
    <w:p w14:paraId="4A3B41A7" w14:textId="77777777" w:rsidR="004A21CF" w:rsidRPr="003A77B8" w:rsidRDefault="004A21CF" w:rsidP="00E16939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3A77B8">
        <w:rPr>
          <w:spacing w:val="-6"/>
          <w:sz w:val="28"/>
          <w:szCs w:val="28"/>
        </w:rPr>
        <w:t>запрашиваемые сведения не относятся к предмету контроля;</w:t>
      </w:r>
    </w:p>
    <w:p w14:paraId="5E5290B0" w14:textId="77777777" w:rsidR="004A21CF" w:rsidRPr="003A77B8" w:rsidRDefault="004A21CF" w:rsidP="00E16939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3A77B8">
        <w:rPr>
          <w:spacing w:val="-6"/>
          <w:sz w:val="28"/>
          <w:szCs w:val="28"/>
        </w:rPr>
        <w:t>запрашиваемые сведения невозможно собрать в течение семи рабочих дней (в этом случае необходимо указать срок, в течение которого будут предоставлены запрашиваемые сведения).</w:t>
      </w:r>
    </w:p>
    <w:p w14:paraId="208594CB" w14:textId="77777777" w:rsidR="004A21CF" w:rsidRPr="003A77B8" w:rsidRDefault="004A21CF" w:rsidP="00E16939">
      <w:pPr>
        <w:pStyle w:val="aa"/>
        <w:numPr>
          <w:ilvl w:val="1"/>
          <w:numId w:val="20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A77B8">
        <w:rPr>
          <w:rFonts w:ascii="Times New Roman" w:hAnsi="Times New Roman" w:cs="Times New Roman"/>
          <w:sz w:val="28"/>
          <w:szCs w:val="28"/>
        </w:rPr>
        <w:t xml:space="preserve">Указанные в запросе документы представляются в виде копий, заверенных печатью и подписью уполномоченного лица члена </w:t>
      </w:r>
      <w:r w:rsidR="003A77B8">
        <w:rPr>
          <w:rFonts w:ascii="Times New Roman" w:hAnsi="Times New Roman" w:cs="Times New Roman"/>
          <w:sz w:val="28"/>
          <w:szCs w:val="28"/>
        </w:rPr>
        <w:t>Союза</w:t>
      </w:r>
      <w:r w:rsidRPr="003A77B8">
        <w:rPr>
          <w:rFonts w:ascii="Times New Roman" w:hAnsi="Times New Roman" w:cs="Times New Roman"/>
          <w:sz w:val="28"/>
          <w:szCs w:val="28"/>
        </w:rPr>
        <w:t>.</w:t>
      </w:r>
    </w:p>
    <w:p w14:paraId="3FA9F5F4" w14:textId="77777777" w:rsidR="004A21CF" w:rsidRPr="003A77B8" w:rsidRDefault="004A21CF" w:rsidP="00E16939">
      <w:pPr>
        <w:pStyle w:val="aa"/>
        <w:numPr>
          <w:ilvl w:val="1"/>
          <w:numId w:val="20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A77B8">
        <w:rPr>
          <w:rFonts w:ascii="Times New Roman" w:hAnsi="Times New Roman" w:cs="Times New Roman"/>
          <w:sz w:val="28"/>
          <w:szCs w:val="28"/>
        </w:rPr>
        <w:t>Не допускается требовать нотариального удостоверения копий документов, представляемых в саморегулируемой организации, если иное не предусмотрено законодательством Российской Федерации.</w:t>
      </w:r>
    </w:p>
    <w:p w14:paraId="764D730B" w14:textId="77777777" w:rsidR="004A21CF" w:rsidRPr="003A77B8" w:rsidRDefault="004A21CF" w:rsidP="00E16939">
      <w:pPr>
        <w:pStyle w:val="aa"/>
        <w:numPr>
          <w:ilvl w:val="1"/>
          <w:numId w:val="20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A77B8">
        <w:rPr>
          <w:rFonts w:ascii="Times New Roman" w:hAnsi="Times New Roman" w:cs="Times New Roman"/>
          <w:sz w:val="28"/>
          <w:szCs w:val="28"/>
        </w:rPr>
        <w:t xml:space="preserve">В случае, если в ходе проверки выявлены ошибки и (или) противоречия в представленных членом </w:t>
      </w:r>
      <w:r w:rsidR="003A77B8">
        <w:rPr>
          <w:rFonts w:ascii="Times New Roman" w:hAnsi="Times New Roman" w:cs="Times New Roman"/>
          <w:sz w:val="28"/>
          <w:szCs w:val="28"/>
        </w:rPr>
        <w:t>Союза</w:t>
      </w:r>
      <w:r w:rsidRPr="003A77B8">
        <w:rPr>
          <w:rFonts w:ascii="Times New Roman" w:hAnsi="Times New Roman" w:cs="Times New Roman"/>
          <w:sz w:val="28"/>
          <w:szCs w:val="28"/>
        </w:rPr>
        <w:t xml:space="preserve"> документах либо несоответствие сведений, содержащихся в этих документах, сведениям, содержащимся в имеющихся у </w:t>
      </w:r>
      <w:r w:rsidR="003A77B8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3A77B8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в ходе осуществления проверки, информация об этом направляется члену </w:t>
      </w:r>
      <w:r w:rsidR="003A77B8">
        <w:rPr>
          <w:rFonts w:ascii="Times New Roman" w:hAnsi="Times New Roman" w:cs="Times New Roman"/>
          <w:sz w:val="28"/>
          <w:szCs w:val="28"/>
        </w:rPr>
        <w:t>Союза</w:t>
      </w:r>
      <w:r w:rsidRPr="003A77B8">
        <w:rPr>
          <w:rFonts w:ascii="Times New Roman" w:hAnsi="Times New Roman" w:cs="Times New Roman"/>
          <w:sz w:val="28"/>
          <w:szCs w:val="28"/>
        </w:rPr>
        <w:t xml:space="preserve"> с требованием представить в течение семи рабочих дней необходимые пояснения в письменной форме. </w:t>
      </w:r>
    </w:p>
    <w:p w14:paraId="1443724C" w14:textId="77777777" w:rsidR="004A21CF" w:rsidRPr="003A77B8" w:rsidRDefault="004A21CF" w:rsidP="00E16939">
      <w:pPr>
        <w:pStyle w:val="af"/>
        <w:numPr>
          <w:ilvl w:val="2"/>
          <w:numId w:val="19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bCs/>
          <w:spacing w:val="-6"/>
          <w:sz w:val="28"/>
          <w:szCs w:val="28"/>
        </w:rPr>
      </w:pPr>
      <w:r w:rsidRPr="003A77B8">
        <w:rPr>
          <w:b/>
          <w:bCs/>
          <w:spacing w:val="-6"/>
          <w:sz w:val="28"/>
          <w:szCs w:val="28"/>
        </w:rPr>
        <w:t>Периодичность и основания проведения плановой проверки</w:t>
      </w:r>
    </w:p>
    <w:p w14:paraId="7A84867A" w14:textId="77777777" w:rsidR="004A21CF" w:rsidRPr="00D148B9" w:rsidRDefault="004A21CF" w:rsidP="00E16939">
      <w:pPr>
        <w:pStyle w:val="aa"/>
        <w:numPr>
          <w:ilvl w:val="1"/>
          <w:numId w:val="23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48B9">
        <w:rPr>
          <w:rFonts w:ascii="Times New Roman" w:hAnsi="Times New Roman" w:cs="Times New Roman"/>
          <w:sz w:val="28"/>
          <w:szCs w:val="28"/>
        </w:rPr>
        <w:t xml:space="preserve">Плановые проверки соблюдения требований стандартов и внутренних документов </w:t>
      </w:r>
      <w:r w:rsidR="00D148B9">
        <w:rPr>
          <w:rFonts w:ascii="Times New Roman" w:hAnsi="Times New Roman" w:cs="Times New Roman"/>
          <w:sz w:val="28"/>
          <w:szCs w:val="28"/>
        </w:rPr>
        <w:t>Союза</w:t>
      </w:r>
      <w:r w:rsidRPr="00D148B9">
        <w:rPr>
          <w:rFonts w:ascii="Times New Roman" w:hAnsi="Times New Roman" w:cs="Times New Roman"/>
          <w:sz w:val="28"/>
          <w:szCs w:val="28"/>
        </w:rPr>
        <w:t xml:space="preserve">, условий членства в </w:t>
      </w:r>
      <w:r w:rsidR="00D148B9">
        <w:rPr>
          <w:rFonts w:ascii="Times New Roman" w:hAnsi="Times New Roman" w:cs="Times New Roman"/>
          <w:sz w:val="28"/>
          <w:szCs w:val="28"/>
        </w:rPr>
        <w:t>Союзе «СтройСвязьТелеком»</w:t>
      </w:r>
      <w:r w:rsidRPr="00D148B9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утвержденным планом проверок не реже одного раза в три года, но не чаще одного раза в год.</w:t>
      </w:r>
    </w:p>
    <w:p w14:paraId="4927F15A" w14:textId="77777777" w:rsidR="004A21CF" w:rsidRPr="00D148B9" w:rsidRDefault="00F71EC8" w:rsidP="00E16939">
      <w:pPr>
        <w:pStyle w:val="aa"/>
        <w:numPr>
          <w:ilvl w:val="1"/>
          <w:numId w:val="23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Союза</w:t>
      </w:r>
      <w:r w:rsidR="004A21CF" w:rsidRPr="00D148B9">
        <w:rPr>
          <w:rFonts w:ascii="Times New Roman" w:hAnsi="Times New Roman" w:cs="Times New Roman"/>
          <w:sz w:val="28"/>
          <w:szCs w:val="28"/>
        </w:rPr>
        <w:t xml:space="preserve"> утверждает План проверок членов </w:t>
      </w:r>
      <w:r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="004A21CF" w:rsidRPr="00D148B9">
        <w:rPr>
          <w:rFonts w:ascii="Times New Roman" w:hAnsi="Times New Roman" w:cs="Times New Roman"/>
          <w:sz w:val="28"/>
          <w:szCs w:val="28"/>
        </w:rPr>
        <w:t xml:space="preserve"> (приложение 6), а также принимает решение о внесении в него изменений. План проверок членов </w:t>
      </w:r>
      <w:r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="004A21CF" w:rsidRPr="00D148B9">
        <w:rPr>
          <w:rFonts w:ascii="Times New Roman" w:hAnsi="Times New Roman" w:cs="Times New Roman"/>
          <w:sz w:val="28"/>
          <w:szCs w:val="28"/>
        </w:rPr>
        <w:t xml:space="preserve"> содержит сведения о наименовании члена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="004A21CF" w:rsidRPr="00D148B9">
        <w:rPr>
          <w:rFonts w:ascii="Times New Roman" w:hAnsi="Times New Roman" w:cs="Times New Roman"/>
          <w:sz w:val="28"/>
          <w:szCs w:val="28"/>
        </w:rPr>
        <w:t xml:space="preserve">, его ОГРН, сроках и предмете проверки. </w:t>
      </w:r>
    </w:p>
    <w:p w14:paraId="1C62ED6D" w14:textId="77777777" w:rsidR="004A21CF" w:rsidRPr="00D148B9" w:rsidRDefault="004A21CF" w:rsidP="00E16939">
      <w:pPr>
        <w:pStyle w:val="aa"/>
        <w:numPr>
          <w:ilvl w:val="1"/>
          <w:numId w:val="23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48B9">
        <w:rPr>
          <w:rFonts w:ascii="Times New Roman" w:hAnsi="Times New Roman" w:cs="Times New Roman"/>
          <w:sz w:val="28"/>
          <w:szCs w:val="28"/>
        </w:rPr>
        <w:lastRenderedPageBreak/>
        <w:t xml:space="preserve">План проверок членов </w:t>
      </w:r>
      <w:r w:rsidR="00F71EC8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D148B9">
        <w:rPr>
          <w:rFonts w:ascii="Times New Roman" w:hAnsi="Times New Roman" w:cs="Times New Roman"/>
          <w:sz w:val="28"/>
          <w:szCs w:val="28"/>
        </w:rPr>
        <w:t xml:space="preserve"> в течение трех дней после его утверждения или внесения в него изменений размещается на официальном сайте </w:t>
      </w:r>
      <w:r w:rsidR="00F71EC8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D148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3B3F5F" w14:textId="77777777" w:rsidR="004A21CF" w:rsidRPr="00D148B9" w:rsidRDefault="004A21CF" w:rsidP="00E16939">
      <w:pPr>
        <w:pStyle w:val="aa"/>
        <w:numPr>
          <w:ilvl w:val="1"/>
          <w:numId w:val="23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48B9">
        <w:rPr>
          <w:rFonts w:ascii="Times New Roman" w:hAnsi="Times New Roman" w:cs="Times New Roman"/>
          <w:sz w:val="28"/>
          <w:szCs w:val="28"/>
        </w:rPr>
        <w:t>Информация о назначении плановой проверки не может быть внесена в план проверок позднее, чем за один месяц до начала соответствующей плановой проверки.</w:t>
      </w:r>
    </w:p>
    <w:p w14:paraId="6DFAF201" w14:textId="77777777" w:rsidR="004A21CF" w:rsidRPr="00D148B9" w:rsidRDefault="004A21CF" w:rsidP="00E16939">
      <w:pPr>
        <w:pStyle w:val="aa"/>
        <w:numPr>
          <w:ilvl w:val="1"/>
          <w:numId w:val="23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48B9">
        <w:rPr>
          <w:rFonts w:ascii="Times New Roman" w:hAnsi="Times New Roman" w:cs="Times New Roman"/>
          <w:sz w:val="28"/>
          <w:szCs w:val="28"/>
        </w:rPr>
        <w:t xml:space="preserve">Основанием проведения плановой проверки является решение Руководителя </w:t>
      </w:r>
      <w:r w:rsidR="00F71EC8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D148B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71EC8">
        <w:rPr>
          <w:rFonts w:ascii="Times New Roman" w:hAnsi="Times New Roman" w:cs="Times New Roman"/>
          <w:sz w:val="28"/>
          <w:szCs w:val="28"/>
        </w:rPr>
        <w:t>1</w:t>
      </w:r>
      <w:r w:rsidRPr="00D148B9">
        <w:rPr>
          <w:rFonts w:ascii="Times New Roman" w:hAnsi="Times New Roman" w:cs="Times New Roman"/>
          <w:sz w:val="28"/>
          <w:szCs w:val="28"/>
        </w:rPr>
        <w:t xml:space="preserve">), который должен соответствовать Плану проверок членов </w:t>
      </w:r>
      <w:r w:rsidR="00F71EC8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D148B9">
        <w:rPr>
          <w:rFonts w:ascii="Times New Roman" w:hAnsi="Times New Roman" w:cs="Times New Roman"/>
          <w:sz w:val="28"/>
          <w:szCs w:val="28"/>
        </w:rPr>
        <w:t>.</w:t>
      </w:r>
    </w:p>
    <w:p w14:paraId="4F23100A" w14:textId="77777777" w:rsidR="004A21CF" w:rsidRPr="00D148B9" w:rsidRDefault="004A21CF" w:rsidP="00E16939">
      <w:pPr>
        <w:pStyle w:val="aa"/>
        <w:numPr>
          <w:ilvl w:val="1"/>
          <w:numId w:val="23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48B9">
        <w:rPr>
          <w:rFonts w:ascii="Times New Roman" w:hAnsi="Times New Roman" w:cs="Times New Roman"/>
          <w:sz w:val="28"/>
          <w:szCs w:val="28"/>
        </w:rPr>
        <w:t xml:space="preserve">После издания решения Руководителя </w:t>
      </w:r>
      <w:r w:rsidR="00F71EC8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D148B9">
        <w:rPr>
          <w:rFonts w:ascii="Times New Roman" w:hAnsi="Times New Roman" w:cs="Times New Roman"/>
          <w:sz w:val="28"/>
          <w:szCs w:val="28"/>
        </w:rPr>
        <w:t xml:space="preserve"> о проведении плановой проверки, уведомление (приложение 2) проверяемому члену </w:t>
      </w:r>
      <w:r w:rsidR="00F71EC8">
        <w:rPr>
          <w:rFonts w:ascii="Times New Roman" w:hAnsi="Times New Roman" w:cs="Times New Roman"/>
          <w:sz w:val="28"/>
          <w:szCs w:val="28"/>
        </w:rPr>
        <w:t>Союза</w:t>
      </w:r>
      <w:r w:rsidRPr="00D148B9">
        <w:rPr>
          <w:rFonts w:ascii="Times New Roman" w:hAnsi="Times New Roman" w:cs="Times New Roman"/>
          <w:sz w:val="28"/>
          <w:szCs w:val="28"/>
        </w:rPr>
        <w:t xml:space="preserve"> направляется не позднее чем в течение двадцати дней до начала ее проведения любым доступным способом. </w:t>
      </w:r>
    </w:p>
    <w:p w14:paraId="0F2B3D42" w14:textId="77777777" w:rsidR="004A21CF" w:rsidRPr="003A77B8" w:rsidRDefault="004A21CF" w:rsidP="00E16939">
      <w:pPr>
        <w:pStyle w:val="af"/>
        <w:numPr>
          <w:ilvl w:val="2"/>
          <w:numId w:val="19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bCs/>
          <w:spacing w:val="-6"/>
          <w:sz w:val="28"/>
          <w:szCs w:val="28"/>
        </w:rPr>
      </w:pPr>
      <w:r w:rsidRPr="003A77B8">
        <w:rPr>
          <w:b/>
          <w:bCs/>
          <w:spacing w:val="-6"/>
          <w:sz w:val="28"/>
          <w:szCs w:val="28"/>
        </w:rPr>
        <w:t>Периодичность и основания проведения внеплановой проверки</w:t>
      </w:r>
    </w:p>
    <w:p w14:paraId="08D9B67E" w14:textId="77777777" w:rsidR="004A21CF" w:rsidRPr="00D148B9" w:rsidRDefault="004A21CF" w:rsidP="00E16939">
      <w:pPr>
        <w:pStyle w:val="aa"/>
        <w:numPr>
          <w:ilvl w:val="1"/>
          <w:numId w:val="24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48B9">
        <w:rPr>
          <w:rFonts w:ascii="Times New Roman" w:hAnsi="Times New Roman" w:cs="Times New Roman"/>
          <w:sz w:val="28"/>
          <w:szCs w:val="28"/>
        </w:rPr>
        <w:t>Внеплановая проверка назначается в следующих случаях:</w:t>
      </w:r>
    </w:p>
    <w:p w14:paraId="233AA504" w14:textId="77777777" w:rsidR="004A21CF" w:rsidRPr="00D148B9" w:rsidRDefault="004A21CF" w:rsidP="00E16939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rPr>
          <w:spacing w:val="-6"/>
          <w:sz w:val="28"/>
          <w:szCs w:val="28"/>
        </w:rPr>
      </w:pPr>
      <w:r w:rsidRPr="00D148B9">
        <w:rPr>
          <w:spacing w:val="-6"/>
          <w:sz w:val="28"/>
          <w:szCs w:val="28"/>
        </w:rPr>
        <w:t xml:space="preserve">при принятии решения о приеме в члены </w:t>
      </w:r>
      <w:r w:rsidR="00F71EC8">
        <w:rPr>
          <w:sz w:val="28"/>
          <w:szCs w:val="28"/>
        </w:rPr>
        <w:t>Союза «СтройСвязьТелеком»</w:t>
      </w:r>
      <w:r w:rsidRPr="00D148B9">
        <w:rPr>
          <w:spacing w:val="-6"/>
          <w:sz w:val="28"/>
          <w:szCs w:val="28"/>
        </w:rPr>
        <w:t>;</w:t>
      </w:r>
    </w:p>
    <w:p w14:paraId="1BD9487F" w14:textId="77777777" w:rsidR="004A21CF" w:rsidRPr="00D148B9" w:rsidRDefault="004A21CF" w:rsidP="00E16939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contextualSpacing w:val="0"/>
        <w:rPr>
          <w:spacing w:val="-6"/>
          <w:sz w:val="28"/>
          <w:szCs w:val="28"/>
        </w:rPr>
      </w:pPr>
      <w:r w:rsidRPr="00D148B9">
        <w:rPr>
          <w:spacing w:val="-6"/>
          <w:sz w:val="28"/>
          <w:szCs w:val="28"/>
        </w:rPr>
        <w:t>при получении жалоб (обращений, заявлений) от физических и юридических лиц, органов государственной власти и органов местного самоуправления о нарушениях, относящихся к предмету настоящего Порядка контроля.</w:t>
      </w:r>
    </w:p>
    <w:p w14:paraId="79BEF2E5" w14:textId="77777777" w:rsidR="004A21CF" w:rsidRPr="00D148B9" w:rsidRDefault="004A21CF" w:rsidP="00E16939">
      <w:pPr>
        <w:pStyle w:val="aa"/>
        <w:numPr>
          <w:ilvl w:val="1"/>
          <w:numId w:val="24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48B9">
        <w:rPr>
          <w:rFonts w:ascii="Times New Roman" w:hAnsi="Times New Roman" w:cs="Times New Roman"/>
          <w:sz w:val="28"/>
          <w:szCs w:val="28"/>
        </w:rPr>
        <w:t>Внеплановая проверка может быть назначена в следующих случаях:</w:t>
      </w:r>
    </w:p>
    <w:p w14:paraId="2D793553" w14:textId="77777777" w:rsidR="004A21CF" w:rsidRPr="00D148B9" w:rsidRDefault="004A21CF" w:rsidP="00E16939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rPr>
          <w:spacing w:val="-6"/>
          <w:sz w:val="28"/>
          <w:szCs w:val="28"/>
        </w:rPr>
      </w:pPr>
      <w:r w:rsidRPr="00D148B9">
        <w:rPr>
          <w:spacing w:val="-6"/>
          <w:sz w:val="28"/>
          <w:szCs w:val="28"/>
        </w:rPr>
        <w:t xml:space="preserve">при получении обращения члена </w:t>
      </w:r>
      <w:r w:rsidR="00F71EC8">
        <w:rPr>
          <w:spacing w:val="-6"/>
          <w:sz w:val="28"/>
          <w:szCs w:val="28"/>
        </w:rPr>
        <w:t>Союза</w:t>
      </w:r>
      <w:r w:rsidRPr="00D148B9">
        <w:rPr>
          <w:spacing w:val="-6"/>
          <w:sz w:val="28"/>
          <w:szCs w:val="28"/>
        </w:rPr>
        <w:t xml:space="preserve"> с просьбой провести внеплановую проверку соблюдения им установленных требований стандартов и внутренних документов </w:t>
      </w:r>
      <w:r w:rsidR="00F71EC8">
        <w:rPr>
          <w:spacing w:val="-6"/>
          <w:sz w:val="28"/>
          <w:szCs w:val="28"/>
        </w:rPr>
        <w:t>Союза</w:t>
      </w:r>
      <w:r w:rsidRPr="00D148B9">
        <w:rPr>
          <w:spacing w:val="-6"/>
          <w:sz w:val="28"/>
          <w:szCs w:val="28"/>
        </w:rPr>
        <w:t xml:space="preserve">, условий членства в </w:t>
      </w:r>
      <w:r w:rsidR="00F71EC8">
        <w:rPr>
          <w:spacing w:val="-6"/>
          <w:sz w:val="28"/>
          <w:szCs w:val="28"/>
        </w:rPr>
        <w:t>Союзе</w:t>
      </w:r>
      <w:r w:rsidRPr="00D148B9">
        <w:rPr>
          <w:spacing w:val="-6"/>
          <w:sz w:val="28"/>
          <w:szCs w:val="28"/>
        </w:rPr>
        <w:t>;</w:t>
      </w:r>
    </w:p>
    <w:p w14:paraId="1DFF8DFE" w14:textId="77777777" w:rsidR="004A21CF" w:rsidRPr="00D148B9" w:rsidRDefault="004A21CF" w:rsidP="00E16939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contextualSpacing w:val="0"/>
        <w:rPr>
          <w:spacing w:val="-6"/>
          <w:sz w:val="28"/>
          <w:szCs w:val="28"/>
        </w:rPr>
      </w:pPr>
      <w:r w:rsidRPr="00D148B9">
        <w:rPr>
          <w:spacing w:val="-6"/>
          <w:sz w:val="28"/>
          <w:szCs w:val="28"/>
        </w:rPr>
        <w:t xml:space="preserve">по истечении срока исполнения членом </w:t>
      </w:r>
      <w:r w:rsidR="00F71EC8">
        <w:rPr>
          <w:spacing w:val="-6"/>
          <w:sz w:val="28"/>
          <w:szCs w:val="28"/>
        </w:rPr>
        <w:t>Союза</w:t>
      </w:r>
      <w:r w:rsidRPr="00D148B9">
        <w:rPr>
          <w:spacing w:val="-6"/>
          <w:sz w:val="28"/>
          <w:szCs w:val="28"/>
        </w:rPr>
        <w:t xml:space="preserve"> ранее выданного предписания об устранении выявленного нарушения.</w:t>
      </w:r>
    </w:p>
    <w:p w14:paraId="6FF6FEC5" w14:textId="77777777" w:rsidR="004A21CF" w:rsidRPr="00D148B9" w:rsidRDefault="004A21CF" w:rsidP="00E16939">
      <w:pPr>
        <w:pStyle w:val="aa"/>
        <w:numPr>
          <w:ilvl w:val="1"/>
          <w:numId w:val="24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48B9">
        <w:rPr>
          <w:rFonts w:ascii="Times New Roman" w:hAnsi="Times New Roman" w:cs="Times New Roman"/>
          <w:sz w:val="28"/>
          <w:szCs w:val="28"/>
        </w:rPr>
        <w:t>Порядок проведени</w:t>
      </w:r>
      <w:r w:rsidR="00F71EC8">
        <w:rPr>
          <w:rFonts w:ascii="Times New Roman" w:hAnsi="Times New Roman" w:cs="Times New Roman"/>
          <w:sz w:val="28"/>
          <w:szCs w:val="28"/>
        </w:rPr>
        <w:t>я</w:t>
      </w:r>
      <w:r w:rsidRPr="00D148B9">
        <w:rPr>
          <w:rFonts w:ascii="Times New Roman" w:hAnsi="Times New Roman" w:cs="Times New Roman"/>
          <w:sz w:val="28"/>
          <w:szCs w:val="28"/>
        </w:rPr>
        <w:t xml:space="preserve"> внеплановой проверки на основании жалобы (обращения, заявления) определяется в соответствии с Положением о процедуре рассмотрения жалоб</w:t>
      </w:r>
      <w:r w:rsidR="00F71EC8">
        <w:rPr>
          <w:rFonts w:ascii="Times New Roman" w:hAnsi="Times New Roman" w:cs="Times New Roman"/>
          <w:sz w:val="28"/>
          <w:szCs w:val="28"/>
        </w:rPr>
        <w:t xml:space="preserve"> и обращений</w:t>
      </w:r>
      <w:r w:rsidRPr="00D148B9">
        <w:rPr>
          <w:rFonts w:ascii="Times New Roman" w:hAnsi="Times New Roman" w:cs="Times New Roman"/>
          <w:sz w:val="28"/>
          <w:szCs w:val="28"/>
        </w:rPr>
        <w:t xml:space="preserve"> на действия (бездействия) членов </w:t>
      </w:r>
      <w:r w:rsidR="00F71EC8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D148B9">
        <w:rPr>
          <w:rFonts w:ascii="Times New Roman" w:hAnsi="Times New Roman" w:cs="Times New Roman"/>
          <w:sz w:val="28"/>
          <w:szCs w:val="28"/>
        </w:rPr>
        <w:t>.</w:t>
      </w:r>
    </w:p>
    <w:p w14:paraId="7198BFED" w14:textId="77777777" w:rsidR="004A21CF" w:rsidRPr="00D148B9" w:rsidRDefault="004A21CF" w:rsidP="00E16939">
      <w:pPr>
        <w:pStyle w:val="aa"/>
        <w:numPr>
          <w:ilvl w:val="1"/>
          <w:numId w:val="24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48B9">
        <w:rPr>
          <w:rFonts w:ascii="Times New Roman" w:hAnsi="Times New Roman" w:cs="Times New Roman"/>
          <w:sz w:val="28"/>
          <w:szCs w:val="28"/>
        </w:rPr>
        <w:t xml:space="preserve">При проведении внеплановой проверки исполнения членом </w:t>
      </w:r>
      <w:r w:rsidR="00F71EC8">
        <w:rPr>
          <w:rFonts w:ascii="Times New Roman" w:hAnsi="Times New Roman" w:cs="Times New Roman"/>
          <w:sz w:val="28"/>
          <w:szCs w:val="28"/>
        </w:rPr>
        <w:t>Союза</w:t>
      </w:r>
      <w:r w:rsidRPr="00D148B9">
        <w:rPr>
          <w:rFonts w:ascii="Times New Roman" w:hAnsi="Times New Roman" w:cs="Times New Roman"/>
          <w:sz w:val="28"/>
          <w:szCs w:val="28"/>
        </w:rPr>
        <w:t xml:space="preserve"> ранее выданного предписания об устранении выявленного нарушения предмет проверки</w:t>
      </w:r>
      <w:r w:rsidR="00F71EC8">
        <w:rPr>
          <w:rFonts w:ascii="Times New Roman" w:hAnsi="Times New Roman" w:cs="Times New Roman"/>
          <w:sz w:val="28"/>
          <w:szCs w:val="28"/>
        </w:rPr>
        <w:t xml:space="preserve"> </w:t>
      </w:r>
      <w:r w:rsidRPr="00D148B9">
        <w:rPr>
          <w:rFonts w:ascii="Times New Roman" w:hAnsi="Times New Roman" w:cs="Times New Roman"/>
          <w:sz w:val="28"/>
          <w:szCs w:val="28"/>
        </w:rPr>
        <w:t>не может вы</w:t>
      </w:r>
      <w:r w:rsidR="00F71EC8">
        <w:rPr>
          <w:rFonts w:ascii="Times New Roman" w:hAnsi="Times New Roman" w:cs="Times New Roman"/>
          <w:sz w:val="28"/>
          <w:szCs w:val="28"/>
        </w:rPr>
        <w:t>ходить</w:t>
      </w:r>
      <w:r w:rsidRPr="00D148B9">
        <w:rPr>
          <w:rFonts w:ascii="Times New Roman" w:hAnsi="Times New Roman" w:cs="Times New Roman"/>
          <w:sz w:val="28"/>
          <w:szCs w:val="28"/>
        </w:rPr>
        <w:t xml:space="preserve"> за пределы фактов, изложенных в предписании об устранении выявленных нарушений.</w:t>
      </w:r>
    </w:p>
    <w:p w14:paraId="0C07EAC0" w14:textId="77777777" w:rsidR="004A21CF" w:rsidRPr="00D148B9" w:rsidRDefault="004A21CF" w:rsidP="00E16939">
      <w:pPr>
        <w:pStyle w:val="aa"/>
        <w:numPr>
          <w:ilvl w:val="1"/>
          <w:numId w:val="24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48B9">
        <w:rPr>
          <w:rFonts w:ascii="Times New Roman" w:hAnsi="Times New Roman" w:cs="Times New Roman"/>
          <w:sz w:val="28"/>
          <w:szCs w:val="28"/>
        </w:rPr>
        <w:t xml:space="preserve">Внеплановая проверка назначается Руководителем </w:t>
      </w:r>
      <w:r w:rsidR="00F71EC8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D148B9">
        <w:rPr>
          <w:rFonts w:ascii="Times New Roman" w:hAnsi="Times New Roman" w:cs="Times New Roman"/>
          <w:sz w:val="28"/>
          <w:szCs w:val="28"/>
        </w:rPr>
        <w:t xml:space="preserve"> и проводится на основании принятого им решения (приложение </w:t>
      </w:r>
      <w:r w:rsidR="00F71EC8">
        <w:rPr>
          <w:rFonts w:ascii="Times New Roman" w:hAnsi="Times New Roman" w:cs="Times New Roman"/>
          <w:sz w:val="28"/>
          <w:szCs w:val="28"/>
        </w:rPr>
        <w:t>5</w:t>
      </w:r>
      <w:r w:rsidRPr="00D148B9">
        <w:rPr>
          <w:rFonts w:ascii="Times New Roman" w:hAnsi="Times New Roman" w:cs="Times New Roman"/>
          <w:sz w:val="28"/>
          <w:szCs w:val="28"/>
        </w:rPr>
        <w:t>).</w:t>
      </w:r>
    </w:p>
    <w:p w14:paraId="26C580C6" w14:textId="77777777" w:rsidR="004A21CF" w:rsidRPr="00D148B9" w:rsidRDefault="004A21CF" w:rsidP="00E16939">
      <w:pPr>
        <w:pStyle w:val="aa"/>
        <w:numPr>
          <w:ilvl w:val="1"/>
          <w:numId w:val="24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48B9">
        <w:rPr>
          <w:rFonts w:ascii="Times New Roman" w:hAnsi="Times New Roman" w:cs="Times New Roman"/>
          <w:sz w:val="28"/>
          <w:szCs w:val="28"/>
        </w:rPr>
        <w:t xml:space="preserve">После принятого решения о проведении внеплановой проверки уведомление (приложение 2) проверяемому члену </w:t>
      </w:r>
      <w:r w:rsidR="00F71EC8">
        <w:rPr>
          <w:rFonts w:ascii="Times New Roman" w:hAnsi="Times New Roman" w:cs="Times New Roman"/>
          <w:sz w:val="28"/>
          <w:szCs w:val="28"/>
        </w:rPr>
        <w:t>Союза</w:t>
      </w:r>
      <w:r w:rsidRPr="00D148B9">
        <w:rPr>
          <w:rFonts w:ascii="Times New Roman" w:hAnsi="Times New Roman" w:cs="Times New Roman"/>
          <w:sz w:val="28"/>
          <w:szCs w:val="28"/>
        </w:rPr>
        <w:t xml:space="preserve"> направляется не менее чем за 24 часа до начала ее проведения любым доступным способом. </w:t>
      </w:r>
    </w:p>
    <w:p w14:paraId="01E9E82D" w14:textId="77777777" w:rsidR="004A21CF" w:rsidRPr="003A77B8" w:rsidRDefault="004A21CF" w:rsidP="00E16939">
      <w:pPr>
        <w:pStyle w:val="af"/>
        <w:numPr>
          <w:ilvl w:val="2"/>
          <w:numId w:val="19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bCs/>
          <w:spacing w:val="-6"/>
          <w:sz w:val="28"/>
          <w:szCs w:val="28"/>
        </w:rPr>
      </w:pPr>
      <w:r w:rsidRPr="003A77B8">
        <w:rPr>
          <w:b/>
          <w:bCs/>
          <w:spacing w:val="-6"/>
          <w:sz w:val="28"/>
          <w:szCs w:val="28"/>
        </w:rPr>
        <w:lastRenderedPageBreak/>
        <w:t>Результаты проверки</w:t>
      </w:r>
    </w:p>
    <w:p w14:paraId="057CBB53" w14:textId="77777777" w:rsidR="004A21CF" w:rsidRPr="00D148B9" w:rsidRDefault="004A21CF" w:rsidP="00E16939">
      <w:pPr>
        <w:pStyle w:val="aa"/>
        <w:numPr>
          <w:ilvl w:val="1"/>
          <w:numId w:val="25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48B9">
        <w:rPr>
          <w:rFonts w:ascii="Times New Roman" w:hAnsi="Times New Roman" w:cs="Times New Roman"/>
          <w:sz w:val="28"/>
          <w:szCs w:val="28"/>
        </w:rPr>
        <w:t xml:space="preserve">По результатам проверки непосредственно после ее завершения составляется Акт проверки (приложение 4). </w:t>
      </w:r>
    </w:p>
    <w:p w14:paraId="1D2B22BE" w14:textId="77777777" w:rsidR="004A21CF" w:rsidRPr="00D148B9" w:rsidRDefault="004A21CF" w:rsidP="00E16939">
      <w:pPr>
        <w:pStyle w:val="aa"/>
        <w:numPr>
          <w:ilvl w:val="1"/>
          <w:numId w:val="25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48B9">
        <w:rPr>
          <w:rFonts w:ascii="Times New Roman" w:hAnsi="Times New Roman" w:cs="Times New Roman"/>
          <w:sz w:val="28"/>
          <w:szCs w:val="28"/>
        </w:rPr>
        <w:t xml:space="preserve">К акту проверки при необходимости прилагаются протоколы или заключения проведенных исследований, испытаний и экспертиз, протоколы отбора материалов, объяснения работников членов </w:t>
      </w:r>
      <w:r w:rsidR="00F71EC8">
        <w:rPr>
          <w:rFonts w:ascii="Times New Roman" w:hAnsi="Times New Roman" w:cs="Times New Roman"/>
          <w:sz w:val="28"/>
          <w:szCs w:val="28"/>
        </w:rPr>
        <w:t>Союза</w:t>
      </w:r>
      <w:r w:rsidRPr="00D148B9">
        <w:rPr>
          <w:rFonts w:ascii="Times New Roman" w:hAnsi="Times New Roman" w:cs="Times New Roman"/>
          <w:sz w:val="28"/>
          <w:szCs w:val="28"/>
        </w:rPr>
        <w:t>, на которых возлагается ответственность за нарушения</w:t>
      </w:r>
      <w:r w:rsidR="00F71EC8">
        <w:rPr>
          <w:rFonts w:ascii="Times New Roman" w:hAnsi="Times New Roman" w:cs="Times New Roman"/>
          <w:sz w:val="28"/>
          <w:szCs w:val="28"/>
        </w:rPr>
        <w:t>,</w:t>
      </w:r>
      <w:r w:rsidRPr="00D148B9">
        <w:rPr>
          <w:rFonts w:ascii="Times New Roman" w:hAnsi="Times New Roman" w:cs="Times New Roman"/>
          <w:sz w:val="28"/>
          <w:szCs w:val="28"/>
        </w:rPr>
        <w:t xml:space="preserve"> и иные связанные с результатами проверки документы или их копии.</w:t>
      </w:r>
    </w:p>
    <w:p w14:paraId="1AE0975A" w14:textId="77777777" w:rsidR="00F71EC8" w:rsidRDefault="004A21CF" w:rsidP="00E16939">
      <w:pPr>
        <w:pStyle w:val="aa"/>
        <w:numPr>
          <w:ilvl w:val="1"/>
          <w:numId w:val="25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1EC8">
        <w:rPr>
          <w:rFonts w:ascii="Times New Roman" w:hAnsi="Times New Roman" w:cs="Times New Roman"/>
          <w:sz w:val="28"/>
          <w:szCs w:val="28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уполномоченному представителю члена </w:t>
      </w:r>
      <w:r w:rsidR="00F71EC8" w:rsidRPr="00F71EC8">
        <w:rPr>
          <w:rFonts w:ascii="Times New Roman" w:hAnsi="Times New Roman" w:cs="Times New Roman"/>
          <w:sz w:val="28"/>
          <w:szCs w:val="28"/>
        </w:rPr>
        <w:t>Союза</w:t>
      </w:r>
      <w:r w:rsidRPr="00F71EC8">
        <w:rPr>
          <w:rFonts w:ascii="Times New Roman" w:hAnsi="Times New Roman" w:cs="Times New Roman"/>
          <w:sz w:val="28"/>
          <w:szCs w:val="28"/>
        </w:rPr>
        <w:t xml:space="preserve"> под расписку об ознакомлении либо об отказе в ознакомлении с актом проверки. В случае отсутствия уполномоченного представителя члена </w:t>
      </w:r>
      <w:r w:rsidR="00F71EC8" w:rsidRPr="00F71EC8">
        <w:rPr>
          <w:rFonts w:ascii="Times New Roman" w:hAnsi="Times New Roman" w:cs="Times New Roman"/>
          <w:sz w:val="28"/>
          <w:szCs w:val="28"/>
        </w:rPr>
        <w:t>Союза</w:t>
      </w:r>
      <w:r w:rsidRPr="00F71EC8">
        <w:rPr>
          <w:rFonts w:ascii="Times New Roman" w:hAnsi="Times New Roman" w:cs="Times New Roman"/>
          <w:sz w:val="28"/>
          <w:szCs w:val="28"/>
        </w:rPr>
        <w:t>, а также в случае отказа проверяемого лица дать расписку об ознакомлении либо об отказе в ознакомлении с актом проверки</w:t>
      </w:r>
      <w:r w:rsidR="00F71EC8" w:rsidRPr="00F71EC8">
        <w:rPr>
          <w:rFonts w:ascii="Times New Roman" w:hAnsi="Times New Roman" w:cs="Times New Roman"/>
          <w:sz w:val="28"/>
          <w:szCs w:val="28"/>
        </w:rPr>
        <w:t>,</w:t>
      </w:r>
      <w:r w:rsidRPr="00F71EC8">
        <w:rPr>
          <w:rFonts w:ascii="Times New Roman" w:hAnsi="Times New Roman" w:cs="Times New Roman"/>
          <w:sz w:val="28"/>
          <w:szCs w:val="28"/>
        </w:rPr>
        <w:t xml:space="preserve">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F71EC8" w:rsidRPr="00F71EC8">
        <w:rPr>
          <w:rFonts w:ascii="Times New Roman" w:hAnsi="Times New Roman" w:cs="Times New Roman"/>
          <w:sz w:val="28"/>
          <w:szCs w:val="28"/>
        </w:rPr>
        <w:t>члена Союза</w:t>
      </w:r>
      <w:r w:rsidRPr="00F71EC8">
        <w:rPr>
          <w:rFonts w:ascii="Times New Roman" w:hAnsi="Times New Roman" w:cs="Times New Roman"/>
          <w:sz w:val="28"/>
          <w:szCs w:val="28"/>
        </w:rPr>
        <w:t xml:space="preserve">. Второй экземпляр акта проверки передается на хранение в архив </w:t>
      </w:r>
      <w:r w:rsidR="00F71EC8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="00F71EC8" w:rsidRPr="00D148B9">
        <w:rPr>
          <w:rFonts w:ascii="Times New Roman" w:hAnsi="Times New Roman" w:cs="Times New Roman"/>
          <w:sz w:val="28"/>
          <w:szCs w:val="28"/>
        </w:rPr>
        <w:t>.</w:t>
      </w:r>
    </w:p>
    <w:p w14:paraId="351B151A" w14:textId="77777777" w:rsidR="00152659" w:rsidRDefault="004A21CF" w:rsidP="00E16939">
      <w:pPr>
        <w:pStyle w:val="aa"/>
        <w:numPr>
          <w:ilvl w:val="1"/>
          <w:numId w:val="25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2659">
        <w:rPr>
          <w:rFonts w:ascii="Times New Roman" w:hAnsi="Times New Roman" w:cs="Times New Roman"/>
          <w:sz w:val="28"/>
          <w:szCs w:val="28"/>
        </w:rPr>
        <w:t xml:space="preserve">Член </w:t>
      </w:r>
      <w:r w:rsidR="00152659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="00152659" w:rsidRPr="00D148B9">
        <w:rPr>
          <w:rFonts w:ascii="Times New Roman" w:hAnsi="Times New Roman" w:cs="Times New Roman"/>
          <w:sz w:val="28"/>
          <w:szCs w:val="28"/>
        </w:rPr>
        <w:t>.</w:t>
      </w:r>
      <w:r w:rsidRPr="00152659">
        <w:rPr>
          <w:rFonts w:ascii="Times New Roman" w:hAnsi="Times New Roman" w:cs="Times New Roman"/>
          <w:sz w:val="28"/>
          <w:szCs w:val="28"/>
        </w:rPr>
        <w:t xml:space="preserve">, проверка которого проводилась, в случае несогласия с фактами, выводами, предложениями, изложенными в акте проверки, в течение семи дней с момента получения акта проверки вправе представить в </w:t>
      </w:r>
      <w:r w:rsidR="00152659">
        <w:rPr>
          <w:rFonts w:ascii="Times New Roman" w:hAnsi="Times New Roman" w:cs="Times New Roman"/>
          <w:sz w:val="28"/>
          <w:szCs w:val="28"/>
        </w:rPr>
        <w:t>Союз «СтройСвязьТелеком»</w:t>
      </w:r>
      <w:r w:rsidR="00152659" w:rsidRPr="00D148B9">
        <w:rPr>
          <w:rFonts w:ascii="Times New Roman" w:hAnsi="Times New Roman" w:cs="Times New Roman"/>
          <w:sz w:val="28"/>
          <w:szCs w:val="28"/>
        </w:rPr>
        <w:t>.</w:t>
      </w:r>
      <w:r w:rsidRPr="00152659">
        <w:rPr>
          <w:rFonts w:ascii="Times New Roman" w:hAnsi="Times New Roman" w:cs="Times New Roman"/>
          <w:sz w:val="28"/>
          <w:szCs w:val="28"/>
        </w:rPr>
        <w:t xml:space="preserve"> в письменной форме возражения в отношении акта проверки в целом или его отдельных положений. При этом член </w:t>
      </w:r>
      <w:r w:rsidR="00152659">
        <w:rPr>
          <w:rFonts w:ascii="Times New Roman" w:hAnsi="Times New Roman" w:cs="Times New Roman"/>
          <w:sz w:val="28"/>
          <w:szCs w:val="28"/>
        </w:rPr>
        <w:t>Союза</w:t>
      </w:r>
      <w:r w:rsidRPr="00152659">
        <w:rPr>
          <w:rFonts w:ascii="Times New Roman" w:hAnsi="Times New Roman" w:cs="Times New Roman"/>
          <w:sz w:val="28"/>
          <w:szCs w:val="28"/>
        </w:rPr>
        <w:t xml:space="preserve">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152659">
        <w:rPr>
          <w:rFonts w:ascii="Times New Roman" w:hAnsi="Times New Roman" w:cs="Times New Roman"/>
          <w:sz w:val="28"/>
          <w:szCs w:val="28"/>
        </w:rPr>
        <w:t>Союз «СтройСвязьТелеком»</w:t>
      </w:r>
      <w:r w:rsidR="00152659" w:rsidRPr="00D148B9">
        <w:rPr>
          <w:rFonts w:ascii="Times New Roman" w:hAnsi="Times New Roman" w:cs="Times New Roman"/>
          <w:sz w:val="28"/>
          <w:szCs w:val="28"/>
        </w:rPr>
        <w:t>.</w:t>
      </w:r>
    </w:p>
    <w:p w14:paraId="6B054785" w14:textId="77777777" w:rsidR="004A21CF" w:rsidRPr="00152659" w:rsidRDefault="004A21CF" w:rsidP="00E16939">
      <w:pPr>
        <w:pStyle w:val="aa"/>
        <w:numPr>
          <w:ilvl w:val="1"/>
          <w:numId w:val="25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2659">
        <w:rPr>
          <w:rFonts w:ascii="Times New Roman" w:hAnsi="Times New Roman" w:cs="Times New Roman"/>
          <w:sz w:val="28"/>
          <w:szCs w:val="28"/>
        </w:rPr>
        <w:t xml:space="preserve">Если в результате проведенной проверки должностными лицами </w:t>
      </w:r>
      <w:r w:rsidR="00152659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152659">
        <w:rPr>
          <w:rFonts w:ascii="Times New Roman" w:hAnsi="Times New Roman" w:cs="Times New Roman"/>
          <w:sz w:val="28"/>
          <w:szCs w:val="28"/>
        </w:rPr>
        <w:t xml:space="preserve"> установлены факты несоответствия члена </w:t>
      </w:r>
      <w:r w:rsidR="00152659">
        <w:rPr>
          <w:rFonts w:ascii="Times New Roman" w:hAnsi="Times New Roman" w:cs="Times New Roman"/>
          <w:sz w:val="28"/>
          <w:szCs w:val="28"/>
        </w:rPr>
        <w:t>Союза</w:t>
      </w:r>
      <w:r w:rsidRPr="00152659">
        <w:rPr>
          <w:rFonts w:ascii="Times New Roman" w:hAnsi="Times New Roman" w:cs="Times New Roman"/>
          <w:sz w:val="28"/>
          <w:szCs w:val="28"/>
        </w:rPr>
        <w:t xml:space="preserve"> проверяемым требованиям, то результаты проверки поступают в порядке, предусмотренном внутренним документооборотом, на рассмотрение </w:t>
      </w:r>
      <w:r w:rsidR="00152659">
        <w:rPr>
          <w:rFonts w:ascii="Times New Roman" w:hAnsi="Times New Roman" w:cs="Times New Roman"/>
          <w:sz w:val="28"/>
          <w:szCs w:val="28"/>
        </w:rPr>
        <w:t>Дисциплинарной комиссии Союза</w:t>
      </w:r>
      <w:r w:rsidRPr="00152659">
        <w:rPr>
          <w:rFonts w:ascii="Times New Roman" w:hAnsi="Times New Roman" w:cs="Times New Roman"/>
          <w:sz w:val="28"/>
          <w:szCs w:val="28"/>
        </w:rPr>
        <w:t xml:space="preserve"> </w:t>
      </w:r>
      <w:r w:rsidR="00152659">
        <w:rPr>
          <w:rFonts w:ascii="Times New Roman" w:hAnsi="Times New Roman" w:cs="Times New Roman"/>
          <w:sz w:val="28"/>
          <w:szCs w:val="28"/>
        </w:rPr>
        <w:t>в целях</w:t>
      </w:r>
      <w:r w:rsidRPr="00152659">
        <w:rPr>
          <w:rFonts w:ascii="Times New Roman" w:hAnsi="Times New Roman" w:cs="Times New Roman"/>
          <w:sz w:val="28"/>
          <w:szCs w:val="28"/>
        </w:rPr>
        <w:t xml:space="preserve"> применении в отношении </w:t>
      </w:r>
      <w:r w:rsidR="0015265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152659">
        <w:rPr>
          <w:rFonts w:ascii="Times New Roman" w:hAnsi="Times New Roman" w:cs="Times New Roman"/>
          <w:sz w:val="28"/>
          <w:szCs w:val="28"/>
        </w:rPr>
        <w:t>член</w:t>
      </w:r>
      <w:r w:rsidR="00152659">
        <w:rPr>
          <w:rFonts w:ascii="Times New Roman" w:hAnsi="Times New Roman" w:cs="Times New Roman"/>
          <w:sz w:val="28"/>
          <w:szCs w:val="28"/>
        </w:rPr>
        <w:t>а</w:t>
      </w:r>
      <w:r w:rsidRPr="00152659">
        <w:rPr>
          <w:rFonts w:ascii="Times New Roman" w:hAnsi="Times New Roman" w:cs="Times New Roman"/>
          <w:sz w:val="28"/>
          <w:szCs w:val="28"/>
        </w:rPr>
        <w:t xml:space="preserve"> </w:t>
      </w:r>
      <w:r w:rsidR="00152659">
        <w:rPr>
          <w:rFonts w:ascii="Times New Roman" w:hAnsi="Times New Roman" w:cs="Times New Roman"/>
          <w:sz w:val="28"/>
          <w:szCs w:val="28"/>
        </w:rPr>
        <w:t>Союза</w:t>
      </w:r>
      <w:r w:rsidRPr="00152659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воздействия. </w:t>
      </w:r>
    </w:p>
    <w:p w14:paraId="44959CEF" w14:textId="77777777" w:rsidR="001A7EB5" w:rsidRDefault="001A7EB5" w:rsidP="004A21C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14:paraId="3AB2565D" w14:textId="77777777" w:rsidR="004A21CF" w:rsidRPr="00275DEF" w:rsidRDefault="004A21CF" w:rsidP="00275DEF">
      <w:pPr>
        <w:ind w:left="5103"/>
        <w:jc w:val="right"/>
        <w:rPr>
          <w:rFonts w:eastAsia="Calibri"/>
          <w:b/>
          <w:sz w:val="28"/>
          <w:szCs w:val="28"/>
          <w:lang w:eastAsia="en-US"/>
        </w:rPr>
      </w:pPr>
      <w:r w:rsidRPr="00275DEF">
        <w:rPr>
          <w:rFonts w:eastAsia="Calibri"/>
          <w:b/>
          <w:sz w:val="28"/>
          <w:szCs w:val="28"/>
          <w:lang w:eastAsia="en-US"/>
        </w:rPr>
        <w:lastRenderedPageBreak/>
        <w:t xml:space="preserve">Приложение Б </w:t>
      </w:r>
    </w:p>
    <w:p w14:paraId="66A809F2" w14:textId="77777777" w:rsidR="004A21CF" w:rsidRPr="00333E66" w:rsidRDefault="004A21CF" w:rsidP="004A21CF">
      <w:pPr>
        <w:pStyle w:val="Default"/>
        <w:ind w:firstLine="567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14:paraId="579272C9" w14:textId="77777777" w:rsidR="004A21CF" w:rsidRPr="00333E66" w:rsidRDefault="004A21CF" w:rsidP="004A21CF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333E66">
        <w:rPr>
          <w:rFonts w:eastAsia="Times New Roman"/>
          <w:b/>
          <w:color w:val="auto"/>
          <w:sz w:val="28"/>
          <w:szCs w:val="28"/>
          <w:lang w:eastAsia="ru-RU"/>
        </w:rPr>
        <w:t xml:space="preserve">Порядок </w:t>
      </w:r>
      <w:r w:rsidRPr="00333E66">
        <w:rPr>
          <w:b/>
          <w:color w:val="auto"/>
          <w:sz w:val="28"/>
          <w:szCs w:val="28"/>
        </w:rPr>
        <w:t>организации и</w:t>
      </w:r>
      <w:r w:rsidRPr="00333E66">
        <w:rPr>
          <w:rFonts w:eastAsia="Times New Roman"/>
          <w:b/>
          <w:color w:val="auto"/>
          <w:sz w:val="28"/>
          <w:szCs w:val="28"/>
          <w:lang w:eastAsia="ru-RU"/>
        </w:rPr>
        <w:t xml:space="preserve"> проведения проверок </w:t>
      </w:r>
      <w:r w:rsidRPr="00333E66">
        <w:rPr>
          <w:b/>
          <w:color w:val="auto"/>
          <w:sz w:val="28"/>
          <w:szCs w:val="28"/>
        </w:rPr>
        <w:t xml:space="preserve">за соблюдением членами </w:t>
      </w:r>
      <w:r w:rsidR="00061FD5" w:rsidRPr="00061FD5">
        <w:rPr>
          <w:b/>
          <w:color w:val="auto"/>
          <w:sz w:val="28"/>
          <w:szCs w:val="28"/>
        </w:rPr>
        <w:t>Союза «СтройСвязьТелеком»</w:t>
      </w:r>
      <w:r w:rsidRPr="00333E66">
        <w:rPr>
          <w:b/>
          <w:color w:val="auto"/>
          <w:sz w:val="28"/>
          <w:szCs w:val="28"/>
        </w:rPr>
        <w:t xml:space="preserve"> требований законодательства Российской Федерации о градостроительной деятельности, о техническом регулировании, включая соблюдение членами </w:t>
      </w:r>
      <w:r w:rsidR="00061FD5">
        <w:rPr>
          <w:b/>
          <w:color w:val="auto"/>
          <w:sz w:val="28"/>
          <w:szCs w:val="28"/>
        </w:rPr>
        <w:t>Союза</w:t>
      </w:r>
      <w:r w:rsidRPr="00333E66">
        <w:rPr>
          <w:b/>
          <w:color w:val="auto"/>
          <w:sz w:val="28"/>
          <w:szCs w:val="28"/>
        </w:rPr>
        <w:t xml:space="preserve">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 в области строительства</w:t>
      </w:r>
    </w:p>
    <w:p w14:paraId="284A7C1C" w14:textId="77777777" w:rsidR="004A21CF" w:rsidRPr="003A77B8" w:rsidRDefault="004A21CF" w:rsidP="00E16939">
      <w:pPr>
        <w:pStyle w:val="af"/>
        <w:numPr>
          <w:ilvl w:val="2"/>
          <w:numId w:val="20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3A77B8">
        <w:rPr>
          <w:b/>
          <w:sz w:val="28"/>
          <w:szCs w:val="28"/>
        </w:rPr>
        <w:t>Виды документов подтверждения соответствия</w:t>
      </w:r>
    </w:p>
    <w:p w14:paraId="4C881803" w14:textId="77777777" w:rsidR="0022715D" w:rsidRPr="0022715D" w:rsidRDefault="004A21CF" w:rsidP="00E16939">
      <w:pPr>
        <w:pStyle w:val="aa"/>
        <w:numPr>
          <w:ilvl w:val="1"/>
          <w:numId w:val="26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715D">
        <w:rPr>
          <w:rFonts w:ascii="Times New Roman" w:hAnsi="Times New Roman" w:cs="Times New Roman"/>
          <w:sz w:val="28"/>
          <w:szCs w:val="28"/>
        </w:rPr>
        <w:t>Документы</w:t>
      </w:r>
      <w:r w:rsidR="0022715D">
        <w:rPr>
          <w:rFonts w:ascii="Times New Roman" w:hAnsi="Times New Roman" w:cs="Times New Roman"/>
          <w:sz w:val="28"/>
          <w:szCs w:val="28"/>
        </w:rPr>
        <w:t>,</w:t>
      </w:r>
      <w:r w:rsidRPr="0022715D">
        <w:rPr>
          <w:rFonts w:ascii="Times New Roman" w:hAnsi="Times New Roman" w:cs="Times New Roman"/>
          <w:sz w:val="28"/>
          <w:szCs w:val="28"/>
        </w:rPr>
        <w:t xml:space="preserve"> </w:t>
      </w:r>
      <w:r w:rsidR="0022715D" w:rsidRPr="0022715D">
        <w:rPr>
          <w:rFonts w:ascii="Times New Roman" w:hAnsi="Times New Roman" w:cs="Times New Roman"/>
          <w:sz w:val="28"/>
          <w:szCs w:val="28"/>
        </w:rPr>
        <w:t>перечисле</w:t>
      </w:r>
      <w:r w:rsidRPr="0022715D">
        <w:rPr>
          <w:rFonts w:ascii="Times New Roman" w:hAnsi="Times New Roman" w:cs="Times New Roman"/>
          <w:sz w:val="28"/>
          <w:szCs w:val="28"/>
        </w:rPr>
        <w:t xml:space="preserve">нные в пункте </w:t>
      </w:r>
      <w:r w:rsidR="00C17962" w:rsidRPr="0022715D">
        <w:rPr>
          <w:rFonts w:ascii="Times New Roman" w:hAnsi="Times New Roman" w:cs="Times New Roman"/>
          <w:sz w:val="28"/>
          <w:szCs w:val="28"/>
        </w:rPr>
        <w:t>1</w:t>
      </w:r>
      <w:r w:rsidRPr="0022715D">
        <w:rPr>
          <w:rFonts w:ascii="Times New Roman" w:hAnsi="Times New Roman" w:cs="Times New Roman"/>
          <w:sz w:val="28"/>
          <w:szCs w:val="28"/>
        </w:rPr>
        <w:t>.</w:t>
      </w:r>
      <w:r w:rsidR="00C17962" w:rsidRPr="0022715D">
        <w:rPr>
          <w:rFonts w:ascii="Times New Roman" w:hAnsi="Times New Roman" w:cs="Times New Roman"/>
          <w:sz w:val="28"/>
          <w:szCs w:val="28"/>
        </w:rPr>
        <w:t>4</w:t>
      </w:r>
      <w:r w:rsidRPr="0022715D">
        <w:rPr>
          <w:rFonts w:ascii="Times New Roman" w:hAnsi="Times New Roman" w:cs="Times New Roman"/>
          <w:sz w:val="28"/>
          <w:szCs w:val="28"/>
        </w:rPr>
        <w:t xml:space="preserve">. </w:t>
      </w:r>
      <w:r w:rsidR="0022715D" w:rsidRPr="0022715D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3143BF">
        <w:rPr>
          <w:rFonts w:ascii="Times New Roman" w:hAnsi="Times New Roman" w:cs="Times New Roman"/>
          <w:sz w:val="28"/>
          <w:szCs w:val="28"/>
        </w:rPr>
        <w:t xml:space="preserve"> (далее – документы подтверждения соответствия)</w:t>
      </w:r>
      <w:r w:rsidRPr="0022715D">
        <w:rPr>
          <w:rFonts w:ascii="Times New Roman" w:hAnsi="Times New Roman" w:cs="Times New Roman"/>
          <w:sz w:val="28"/>
          <w:szCs w:val="28"/>
        </w:rPr>
        <w:t xml:space="preserve">, являются предметом проверки в целях контроля соблюдения </w:t>
      </w:r>
      <w:r w:rsidR="0022715D" w:rsidRPr="0022715D">
        <w:rPr>
          <w:rFonts w:ascii="Times New Roman" w:hAnsi="Times New Roman" w:cs="Times New Roman"/>
          <w:sz w:val="28"/>
          <w:szCs w:val="28"/>
        </w:rPr>
        <w:t xml:space="preserve">членами Союза </w:t>
      </w:r>
      <w:r w:rsidR="003143BF" w:rsidRPr="003143BF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о градостроительной деятельности, о техническом регулировании, включая </w:t>
      </w:r>
      <w:r w:rsidR="003143BF" w:rsidRPr="0022715D">
        <w:rPr>
          <w:rFonts w:ascii="Times New Roman" w:hAnsi="Times New Roman" w:cs="Times New Roman"/>
          <w:sz w:val="28"/>
          <w:szCs w:val="28"/>
        </w:rPr>
        <w:t>соблюдени</w:t>
      </w:r>
      <w:r w:rsidR="003143BF">
        <w:rPr>
          <w:rFonts w:ascii="Times New Roman" w:hAnsi="Times New Roman" w:cs="Times New Roman"/>
          <w:sz w:val="28"/>
          <w:szCs w:val="28"/>
        </w:rPr>
        <w:t>е</w:t>
      </w:r>
      <w:r w:rsidR="003143BF" w:rsidRPr="0022715D">
        <w:rPr>
          <w:rFonts w:ascii="Times New Roman" w:hAnsi="Times New Roman" w:cs="Times New Roman"/>
          <w:sz w:val="28"/>
          <w:szCs w:val="28"/>
        </w:rPr>
        <w:t xml:space="preserve"> членами Союза </w:t>
      </w:r>
      <w:r w:rsidR="0022715D" w:rsidRPr="0022715D">
        <w:rPr>
          <w:rFonts w:ascii="Times New Roman" w:hAnsi="Times New Roman" w:cs="Times New Roman"/>
          <w:sz w:val="28"/>
          <w:szCs w:val="28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 в области строительства</w:t>
      </w:r>
      <w:r w:rsidR="00DE5F82">
        <w:rPr>
          <w:rFonts w:ascii="Times New Roman" w:hAnsi="Times New Roman" w:cs="Times New Roman"/>
          <w:sz w:val="28"/>
          <w:szCs w:val="28"/>
        </w:rPr>
        <w:t xml:space="preserve"> (Ассоциация «Национальное объединение строителей», НОСТРОЙ)</w:t>
      </w:r>
      <w:r w:rsidR="0022715D" w:rsidRPr="0022715D">
        <w:rPr>
          <w:rFonts w:ascii="Times New Roman" w:hAnsi="Times New Roman" w:cs="Times New Roman"/>
          <w:sz w:val="28"/>
          <w:szCs w:val="28"/>
        </w:rPr>
        <w:t>.</w:t>
      </w:r>
    </w:p>
    <w:p w14:paraId="1C0DFCC4" w14:textId="77777777" w:rsidR="004A21CF" w:rsidRPr="00061FD5" w:rsidRDefault="004A21CF" w:rsidP="00E16939">
      <w:pPr>
        <w:pStyle w:val="aa"/>
        <w:numPr>
          <w:ilvl w:val="1"/>
          <w:numId w:val="26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1FD5">
        <w:rPr>
          <w:rFonts w:ascii="Times New Roman" w:hAnsi="Times New Roman" w:cs="Times New Roman"/>
          <w:sz w:val="28"/>
          <w:szCs w:val="28"/>
        </w:rPr>
        <w:t>Наличие документа подтверждения соответствия, отвечающего предъявляемым к нему требованиям по содержанию, оформлению и юридическому статусу, может являться основанием положительного решения по результатам проверки соблюдения контролируемых требований.</w:t>
      </w:r>
    </w:p>
    <w:p w14:paraId="5FA69E3A" w14:textId="77777777" w:rsidR="004A21CF" w:rsidRPr="00061FD5" w:rsidRDefault="004A21CF" w:rsidP="00E16939">
      <w:pPr>
        <w:pStyle w:val="aa"/>
        <w:numPr>
          <w:ilvl w:val="1"/>
          <w:numId w:val="26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1FD5">
        <w:rPr>
          <w:rFonts w:ascii="Times New Roman" w:hAnsi="Times New Roman" w:cs="Times New Roman"/>
          <w:sz w:val="28"/>
          <w:szCs w:val="28"/>
        </w:rPr>
        <w:t xml:space="preserve">Член </w:t>
      </w:r>
      <w:r w:rsidR="003143BF">
        <w:rPr>
          <w:rFonts w:ascii="Times New Roman" w:hAnsi="Times New Roman" w:cs="Times New Roman"/>
          <w:sz w:val="28"/>
          <w:szCs w:val="28"/>
        </w:rPr>
        <w:t>Союза</w:t>
      </w:r>
      <w:r w:rsidRPr="00061FD5"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осуществл</w:t>
      </w:r>
      <w:r w:rsidR="003143BF">
        <w:rPr>
          <w:rFonts w:ascii="Times New Roman" w:hAnsi="Times New Roman" w:cs="Times New Roman"/>
          <w:sz w:val="28"/>
          <w:szCs w:val="28"/>
        </w:rPr>
        <w:t>яемого</w:t>
      </w:r>
      <w:r w:rsidRPr="00061FD5">
        <w:rPr>
          <w:rFonts w:ascii="Times New Roman" w:hAnsi="Times New Roman" w:cs="Times New Roman"/>
          <w:sz w:val="28"/>
          <w:szCs w:val="28"/>
        </w:rPr>
        <w:t xml:space="preserve"> им строительства требованиям</w:t>
      </w:r>
      <w:r w:rsidR="003143BF">
        <w:rPr>
          <w:rFonts w:ascii="Times New Roman" w:hAnsi="Times New Roman" w:cs="Times New Roman"/>
          <w:sz w:val="28"/>
          <w:szCs w:val="28"/>
        </w:rPr>
        <w:t xml:space="preserve"> нормативных документов</w:t>
      </w:r>
      <w:r w:rsidRPr="00061FD5">
        <w:rPr>
          <w:rFonts w:ascii="Times New Roman" w:hAnsi="Times New Roman" w:cs="Times New Roman"/>
          <w:sz w:val="28"/>
          <w:szCs w:val="28"/>
        </w:rPr>
        <w:t>, определенны</w:t>
      </w:r>
      <w:r w:rsidR="003143BF">
        <w:rPr>
          <w:rFonts w:ascii="Times New Roman" w:hAnsi="Times New Roman" w:cs="Times New Roman"/>
          <w:sz w:val="28"/>
          <w:szCs w:val="28"/>
        </w:rPr>
        <w:t>х</w:t>
      </w:r>
      <w:r w:rsidRPr="00061FD5">
        <w:rPr>
          <w:rFonts w:ascii="Times New Roman" w:hAnsi="Times New Roman" w:cs="Times New Roman"/>
          <w:sz w:val="28"/>
          <w:szCs w:val="28"/>
        </w:rPr>
        <w:t xml:space="preserve"> настоящим Порядком контроля, вправе выбирать любой из указанных в настоящем разделе видов документов подтверждения соответствия по своему усмотрению.</w:t>
      </w:r>
    </w:p>
    <w:p w14:paraId="16110BA9" w14:textId="77777777" w:rsidR="004A21CF" w:rsidRPr="00061FD5" w:rsidRDefault="004A21CF" w:rsidP="00E16939">
      <w:pPr>
        <w:pStyle w:val="aa"/>
        <w:numPr>
          <w:ilvl w:val="1"/>
          <w:numId w:val="26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1FD5">
        <w:rPr>
          <w:rFonts w:ascii="Times New Roman" w:hAnsi="Times New Roman" w:cs="Times New Roman"/>
          <w:sz w:val="28"/>
          <w:szCs w:val="28"/>
        </w:rPr>
        <w:t xml:space="preserve">Документом подтверждения соответствия </w:t>
      </w:r>
      <w:r w:rsidR="003143BF" w:rsidRPr="00061FD5">
        <w:rPr>
          <w:rFonts w:ascii="Times New Roman" w:hAnsi="Times New Roman" w:cs="Times New Roman"/>
          <w:sz w:val="28"/>
          <w:szCs w:val="28"/>
        </w:rPr>
        <w:t>осуществл</w:t>
      </w:r>
      <w:r w:rsidR="003143BF">
        <w:rPr>
          <w:rFonts w:ascii="Times New Roman" w:hAnsi="Times New Roman" w:cs="Times New Roman"/>
          <w:sz w:val="28"/>
          <w:szCs w:val="28"/>
        </w:rPr>
        <w:t>яемого</w:t>
      </w:r>
      <w:r w:rsidRPr="00061FD5">
        <w:rPr>
          <w:rFonts w:ascii="Times New Roman" w:hAnsi="Times New Roman" w:cs="Times New Roman"/>
          <w:sz w:val="28"/>
          <w:szCs w:val="28"/>
        </w:rPr>
        <w:t xml:space="preserve"> </w:t>
      </w:r>
      <w:r w:rsidR="003143BF">
        <w:rPr>
          <w:rFonts w:ascii="Times New Roman" w:hAnsi="Times New Roman" w:cs="Times New Roman"/>
          <w:sz w:val="28"/>
          <w:szCs w:val="28"/>
        </w:rPr>
        <w:t>членом Союза</w:t>
      </w:r>
      <w:r w:rsidRPr="00061FD5">
        <w:rPr>
          <w:rFonts w:ascii="Times New Roman" w:hAnsi="Times New Roman" w:cs="Times New Roman"/>
          <w:sz w:val="28"/>
          <w:szCs w:val="28"/>
        </w:rPr>
        <w:t xml:space="preserve"> строительства требованиям</w:t>
      </w:r>
      <w:r w:rsidR="003143BF" w:rsidRPr="003143BF">
        <w:rPr>
          <w:rFonts w:ascii="Times New Roman" w:hAnsi="Times New Roman" w:cs="Times New Roman"/>
          <w:sz w:val="28"/>
          <w:szCs w:val="28"/>
        </w:rPr>
        <w:t xml:space="preserve"> </w:t>
      </w:r>
      <w:r w:rsidR="003143BF">
        <w:rPr>
          <w:rFonts w:ascii="Times New Roman" w:hAnsi="Times New Roman" w:cs="Times New Roman"/>
          <w:sz w:val="28"/>
          <w:szCs w:val="28"/>
        </w:rPr>
        <w:t>нормативных документов</w:t>
      </w:r>
      <w:r w:rsidR="003143BF" w:rsidRPr="00061FD5">
        <w:rPr>
          <w:rFonts w:ascii="Times New Roman" w:hAnsi="Times New Roman" w:cs="Times New Roman"/>
          <w:sz w:val="28"/>
          <w:szCs w:val="28"/>
        </w:rPr>
        <w:t>, определенны</w:t>
      </w:r>
      <w:r w:rsidR="003143BF">
        <w:rPr>
          <w:rFonts w:ascii="Times New Roman" w:hAnsi="Times New Roman" w:cs="Times New Roman"/>
          <w:sz w:val="28"/>
          <w:szCs w:val="28"/>
        </w:rPr>
        <w:t>х</w:t>
      </w:r>
      <w:r w:rsidRPr="00061FD5">
        <w:rPr>
          <w:rFonts w:ascii="Times New Roman" w:hAnsi="Times New Roman" w:cs="Times New Roman"/>
          <w:sz w:val="28"/>
          <w:szCs w:val="28"/>
        </w:rPr>
        <w:t xml:space="preserve"> настоящим Порядком контроля, признается отвечающий установленным требованиям любой из следующих документов:</w:t>
      </w:r>
    </w:p>
    <w:p w14:paraId="26F91E26" w14:textId="77777777" w:rsidR="004A21CF" w:rsidRPr="00DE5F82" w:rsidRDefault="004A21CF" w:rsidP="00E16939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DE5F82">
        <w:rPr>
          <w:sz w:val="28"/>
          <w:szCs w:val="28"/>
        </w:rPr>
        <w:t>акт освидетельствования работ;</w:t>
      </w:r>
    </w:p>
    <w:p w14:paraId="3E0663C8" w14:textId="77777777" w:rsidR="004A21CF" w:rsidRPr="00DE5F82" w:rsidRDefault="004A21CF" w:rsidP="00E16939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DE5F82">
        <w:rPr>
          <w:sz w:val="28"/>
          <w:szCs w:val="28"/>
        </w:rPr>
        <w:t>акт итоговой проверки при строительстве, реконструкции объектов капитального строительства;</w:t>
      </w:r>
    </w:p>
    <w:p w14:paraId="162ED08B" w14:textId="77777777" w:rsidR="00C17962" w:rsidRPr="00DE5F82" w:rsidRDefault="004A21CF" w:rsidP="00E16939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DE5F82">
        <w:rPr>
          <w:sz w:val="28"/>
          <w:szCs w:val="28"/>
        </w:rPr>
        <w:t xml:space="preserve">заключение технического эксперта строительного контроля. </w:t>
      </w:r>
    </w:p>
    <w:p w14:paraId="1D0312A8" w14:textId="77777777" w:rsidR="004A21CF" w:rsidRPr="0013510A" w:rsidRDefault="004A21CF" w:rsidP="00E16939">
      <w:pPr>
        <w:pStyle w:val="aa"/>
        <w:numPr>
          <w:ilvl w:val="1"/>
          <w:numId w:val="26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510A">
        <w:rPr>
          <w:rFonts w:ascii="Times New Roman" w:hAnsi="Times New Roman" w:cs="Times New Roman"/>
          <w:sz w:val="28"/>
          <w:szCs w:val="28"/>
        </w:rPr>
        <w:t xml:space="preserve">Техническими экспертами строительного контроля являются прошедшие дополнительное обучение по организации и проведению проверок должностные лица </w:t>
      </w:r>
      <w:r w:rsidR="0013510A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13510A">
        <w:rPr>
          <w:rFonts w:ascii="Times New Roman" w:hAnsi="Times New Roman" w:cs="Times New Roman"/>
          <w:sz w:val="28"/>
          <w:szCs w:val="28"/>
        </w:rPr>
        <w:t xml:space="preserve">, имеющие высшее профессиональное </w:t>
      </w:r>
      <w:r w:rsidRPr="0013510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</w:t>
      </w:r>
      <w:r w:rsidRPr="00A33B0A">
        <w:rPr>
          <w:rFonts w:ascii="Times New Roman" w:hAnsi="Times New Roman" w:cs="Times New Roman"/>
          <w:sz w:val="28"/>
          <w:szCs w:val="28"/>
        </w:rPr>
        <w:t xml:space="preserve">строительного </w:t>
      </w:r>
      <w:r w:rsidR="0064793D" w:rsidRPr="00A33B0A">
        <w:rPr>
          <w:rFonts w:ascii="Times New Roman" w:hAnsi="Times New Roman" w:cs="Times New Roman"/>
          <w:sz w:val="28"/>
          <w:szCs w:val="28"/>
        </w:rPr>
        <w:t xml:space="preserve">или телекоммуникационного </w:t>
      </w:r>
      <w:r w:rsidRPr="0013510A">
        <w:rPr>
          <w:rFonts w:ascii="Times New Roman" w:hAnsi="Times New Roman" w:cs="Times New Roman"/>
          <w:sz w:val="28"/>
          <w:szCs w:val="28"/>
        </w:rPr>
        <w:t>профиля. С</w:t>
      </w:r>
      <w:r w:rsidR="0013510A">
        <w:rPr>
          <w:rFonts w:ascii="Times New Roman" w:hAnsi="Times New Roman" w:cs="Times New Roman"/>
          <w:sz w:val="28"/>
          <w:szCs w:val="28"/>
        </w:rPr>
        <w:t>оюз</w:t>
      </w:r>
      <w:r w:rsidRPr="0013510A">
        <w:rPr>
          <w:rFonts w:ascii="Times New Roman" w:hAnsi="Times New Roman" w:cs="Times New Roman"/>
          <w:sz w:val="28"/>
          <w:szCs w:val="28"/>
        </w:rPr>
        <w:t xml:space="preserve"> вправе привлекать на основании заключенных гражданско-правовых договоров лиц, обладающих специальными знаниями, если это не противоречит Положению о </w:t>
      </w:r>
      <w:r w:rsidR="0013510A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13510A">
        <w:rPr>
          <w:rFonts w:ascii="Times New Roman" w:hAnsi="Times New Roman" w:cs="Times New Roman"/>
          <w:sz w:val="28"/>
          <w:szCs w:val="28"/>
        </w:rPr>
        <w:t>.</w:t>
      </w:r>
    </w:p>
    <w:p w14:paraId="19EF6650" w14:textId="77777777" w:rsidR="004A21CF" w:rsidRPr="00061FD5" w:rsidRDefault="004A21CF" w:rsidP="00E16939">
      <w:pPr>
        <w:pStyle w:val="aa"/>
        <w:numPr>
          <w:ilvl w:val="1"/>
          <w:numId w:val="26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1FD5">
        <w:rPr>
          <w:rFonts w:ascii="Times New Roman" w:hAnsi="Times New Roman" w:cs="Times New Roman"/>
          <w:sz w:val="28"/>
          <w:szCs w:val="28"/>
        </w:rPr>
        <w:t xml:space="preserve">Акт освидетельствования работ - документ, оформляемый на этапе проведения строительного контроля на объекте строительства. </w:t>
      </w:r>
    </w:p>
    <w:p w14:paraId="1034D625" w14:textId="77777777" w:rsidR="004A21CF" w:rsidRPr="00333E66" w:rsidRDefault="004A21CF" w:rsidP="0013510A">
      <w:pPr>
        <w:spacing w:line="240" w:lineRule="auto"/>
        <w:ind w:firstLine="709"/>
        <w:rPr>
          <w:sz w:val="28"/>
          <w:szCs w:val="28"/>
        </w:rPr>
      </w:pPr>
      <w:r w:rsidRPr="00333E66">
        <w:rPr>
          <w:sz w:val="28"/>
          <w:szCs w:val="28"/>
        </w:rPr>
        <w:t>Документ должен соответствовать формам, предусмотренным РД -11-02-2006</w:t>
      </w:r>
      <w:r w:rsidRPr="00333E66">
        <w:rPr>
          <w:rStyle w:val="aff"/>
          <w:sz w:val="28"/>
          <w:szCs w:val="28"/>
        </w:rPr>
        <w:footnoteReference w:id="1"/>
      </w:r>
      <w:r w:rsidRPr="00333E66">
        <w:rPr>
          <w:sz w:val="28"/>
          <w:szCs w:val="28"/>
        </w:rPr>
        <w:t xml:space="preserve">, и содержать ссылку на стандарты </w:t>
      </w:r>
      <w:r>
        <w:rPr>
          <w:sz w:val="28"/>
          <w:szCs w:val="28"/>
        </w:rPr>
        <w:t>НОСТРОЙ</w:t>
      </w:r>
      <w:r w:rsidRPr="00333E66">
        <w:rPr>
          <w:sz w:val="28"/>
          <w:szCs w:val="28"/>
        </w:rPr>
        <w:t xml:space="preserve">, в соответствии с которыми выполнялись освидетельствованные работы. </w:t>
      </w:r>
    </w:p>
    <w:p w14:paraId="5607FD11" w14:textId="77777777" w:rsidR="004A21CF" w:rsidRPr="00061FD5" w:rsidRDefault="004A21CF" w:rsidP="00E16939">
      <w:pPr>
        <w:pStyle w:val="aa"/>
        <w:numPr>
          <w:ilvl w:val="1"/>
          <w:numId w:val="26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1FD5">
        <w:rPr>
          <w:rFonts w:ascii="Times New Roman" w:hAnsi="Times New Roman" w:cs="Times New Roman"/>
          <w:sz w:val="28"/>
          <w:szCs w:val="28"/>
        </w:rPr>
        <w:t>Акт итоговой проверки при строительстве, реконструкции объектов капитального строительства – документ, оформляемый в процессе проведения обязательных процедур государственного строительного надзора на объекте строительства.</w:t>
      </w:r>
    </w:p>
    <w:p w14:paraId="0B8454CA" w14:textId="77777777" w:rsidR="004A21CF" w:rsidRPr="00333E66" w:rsidRDefault="004A21CF" w:rsidP="0013510A">
      <w:pPr>
        <w:spacing w:line="240" w:lineRule="auto"/>
        <w:ind w:firstLine="709"/>
        <w:rPr>
          <w:sz w:val="28"/>
          <w:szCs w:val="28"/>
        </w:rPr>
      </w:pPr>
      <w:r w:rsidRPr="00333E66">
        <w:rPr>
          <w:sz w:val="28"/>
          <w:szCs w:val="28"/>
        </w:rPr>
        <w:t>Документ должен соответствовать форме, предусмотренной РД-11-04-2006</w:t>
      </w:r>
      <w:r w:rsidRPr="0013510A">
        <w:footnoteReference w:id="2"/>
      </w:r>
      <w:r w:rsidRPr="00333E66">
        <w:rPr>
          <w:sz w:val="28"/>
          <w:szCs w:val="28"/>
        </w:rPr>
        <w:t>.</w:t>
      </w:r>
    </w:p>
    <w:p w14:paraId="6EB5742A" w14:textId="77777777" w:rsidR="004A21CF" w:rsidRPr="00061FD5" w:rsidRDefault="004A21CF" w:rsidP="00E16939">
      <w:pPr>
        <w:pStyle w:val="aa"/>
        <w:numPr>
          <w:ilvl w:val="1"/>
          <w:numId w:val="26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1FD5">
        <w:rPr>
          <w:rFonts w:ascii="Times New Roman" w:hAnsi="Times New Roman" w:cs="Times New Roman"/>
          <w:sz w:val="28"/>
          <w:szCs w:val="28"/>
        </w:rPr>
        <w:t xml:space="preserve">Заключение технического эксперта строительного контроля – документ, оформляемый по результатам оценки соответствия, выполненной в рамках технического задания </w:t>
      </w:r>
      <w:r w:rsidR="0013510A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061FD5">
        <w:rPr>
          <w:rFonts w:ascii="Times New Roman" w:hAnsi="Times New Roman" w:cs="Times New Roman"/>
          <w:sz w:val="28"/>
          <w:szCs w:val="28"/>
        </w:rPr>
        <w:t xml:space="preserve"> на проведение выездной проверки на объекте строительных работ.</w:t>
      </w:r>
    </w:p>
    <w:p w14:paraId="42366499" w14:textId="77777777" w:rsidR="004A21CF" w:rsidRPr="00333E66" w:rsidRDefault="004A21CF" w:rsidP="0013510A">
      <w:pPr>
        <w:spacing w:line="240" w:lineRule="auto"/>
        <w:ind w:firstLine="709"/>
        <w:rPr>
          <w:sz w:val="28"/>
          <w:szCs w:val="28"/>
        </w:rPr>
      </w:pPr>
      <w:r w:rsidRPr="00333E66">
        <w:rPr>
          <w:sz w:val="28"/>
          <w:szCs w:val="28"/>
        </w:rPr>
        <w:t>Заключение должно:</w:t>
      </w:r>
    </w:p>
    <w:p w14:paraId="3BBE0671" w14:textId="77777777" w:rsidR="004A21CF" w:rsidRPr="00C17962" w:rsidRDefault="004A21CF" w:rsidP="00E16939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contextualSpacing w:val="0"/>
        <w:rPr>
          <w:spacing w:val="-6"/>
          <w:sz w:val="28"/>
          <w:szCs w:val="28"/>
        </w:rPr>
      </w:pPr>
      <w:r w:rsidRPr="00C17962">
        <w:rPr>
          <w:spacing w:val="-6"/>
          <w:sz w:val="28"/>
          <w:szCs w:val="28"/>
        </w:rPr>
        <w:t>содержать указания на обозначения и пункты стандартов НОСТРОЙ, на статьи законодательных актов в области градостроительной деятельности и в сфере технического регулирования, в соответствие с которыми производилась работа и выполнялась оценка ее соответствия;</w:t>
      </w:r>
    </w:p>
    <w:p w14:paraId="0409F41F" w14:textId="77777777" w:rsidR="004A21CF" w:rsidRPr="00C17962" w:rsidRDefault="004A21CF" w:rsidP="00E16939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contextualSpacing w:val="0"/>
        <w:rPr>
          <w:spacing w:val="-6"/>
          <w:sz w:val="28"/>
          <w:szCs w:val="28"/>
        </w:rPr>
      </w:pPr>
      <w:r w:rsidRPr="00C17962">
        <w:rPr>
          <w:spacing w:val="-6"/>
          <w:sz w:val="28"/>
          <w:szCs w:val="28"/>
        </w:rPr>
        <w:t>иметь в качестве приложений заполненную в соответствии с объемом проверки карту контроля к соответствующему стандарту (при наличии карты контроля в соответствующем стандарте) или иные документы, отражающие результаты оценки соответствия: протоколы обследований, лабораторных и иных испытаний (если их проведение предусматривалось программой проведения проверки саморегулируемой организации).</w:t>
      </w:r>
    </w:p>
    <w:p w14:paraId="0CE6FF4A" w14:textId="77777777" w:rsidR="004A21CF" w:rsidRPr="00C17962" w:rsidRDefault="004A21CF" w:rsidP="00E16939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contextualSpacing w:val="0"/>
        <w:rPr>
          <w:spacing w:val="-6"/>
          <w:sz w:val="28"/>
          <w:szCs w:val="28"/>
        </w:rPr>
      </w:pPr>
      <w:r w:rsidRPr="00C17962">
        <w:rPr>
          <w:spacing w:val="-6"/>
          <w:sz w:val="28"/>
          <w:szCs w:val="28"/>
        </w:rPr>
        <w:t>быть подписан</w:t>
      </w:r>
      <w:r w:rsidR="00C17962">
        <w:rPr>
          <w:spacing w:val="-6"/>
          <w:sz w:val="28"/>
          <w:szCs w:val="28"/>
        </w:rPr>
        <w:t>о</w:t>
      </w:r>
      <w:r w:rsidRPr="00C17962">
        <w:rPr>
          <w:spacing w:val="-6"/>
          <w:sz w:val="28"/>
          <w:szCs w:val="28"/>
        </w:rPr>
        <w:t xml:space="preserve"> экспертом.</w:t>
      </w:r>
    </w:p>
    <w:p w14:paraId="14DC6BF0" w14:textId="77777777" w:rsidR="004A21CF" w:rsidRPr="003A77B8" w:rsidRDefault="004A21CF" w:rsidP="00E16939">
      <w:pPr>
        <w:pStyle w:val="af"/>
        <w:numPr>
          <w:ilvl w:val="2"/>
          <w:numId w:val="20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3A77B8">
        <w:rPr>
          <w:b/>
          <w:sz w:val="28"/>
          <w:szCs w:val="28"/>
        </w:rPr>
        <w:t xml:space="preserve">Планирование проверок </w:t>
      </w:r>
    </w:p>
    <w:p w14:paraId="6725968D" w14:textId="77777777" w:rsidR="004A21CF" w:rsidRPr="0013510A" w:rsidRDefault="004A21CF" w:rsidP="00E16939">
      <w:pPr>
        <w:pStyle w:val="aa"/>
        <w:numPr>
          <w:ilvl w:val="1"/>
          <w:numId w:val="27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510A">
        <w:rPr>
          <w:rFonts w:ascii="Times New Roman" w:hAnsi="Times New Roman" w:cs="Times New Roman"/>
          <w:sz w:val="28"/>
          <w:szCs w:val="28"/>
        </w:rPr>
        <w:lastRenderedPageBreak/>
        <w:t xml:space="preserve">Плановая проверка в рамках настоящего Порядка может осуществляться одновременно с проведением плановой проверки соблюдения требований стандартов и внутренних документов </w:t>
      </w:r>
      <w:r w:rsidR="0013510A">
        <w:rPr>
          <w:rFonts w:ascii="Times New Roman" w:hAnsi="Times New Roman" w:cs="Times New Roman"/>
          <w:sz w:val="28"/>
          <w:szCs w:val="28"/>
        </w:rPr>
        <w:t>Союза</w:t>
      </w:r>
      <w:r w:rsidRPr="0013510A">
        <w:rPr>
          <w:rFonts w:ascii="Times New Roman" w:hAnsi="Times New Roman" w:cs="Times New Roman"/>
          <w:sz w:val="28"/>
          <w:szCs w:val="28"/>
        </w:rPr>
        <w:t xml:space="preserve">, условий членства в </w:t>
      </w:r>
      <w:r w:rsidR="0013510A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13510A">
        <w:rPr>
          <w:rFonts w:ascii="Times New Roman" w:hAnsi="Times New Roman" w:cs="Times New Roman"/>
          <w:sz w:val="28"/>
          <w:szCs w:val="28"/>
        </w:rPr>
        <w:t xml:space="preserve"> или выполняться как отдельная плановая проверка.</w:t>
      </w:r>
    </w:p>
    <w:p w14:paraId="280D7A30" w14:textId="77777777" w:rsidR="004A21CF" w:rsidRPr="0013510A" w:rsidRDefault="004A21CF" w:rsidP="00E16939">
      <w:pPr>
        <w:pStyle w:val="aa"/>
        <w:numPr>
          <w:ilvl w:val="1"/>
          <w:numId w:val="27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510A">
        <w:rPr>
          <w:rFonts w:ascii="Times New Roman" w:hAnsi="Times New Roman" w:cs="Times New Roman"/>
          <w:sz w:val="28"/>
          <w:szCs w:val="28"/>
        </w:rPr>
        <w:t>Формирование Плана осуществляется исходя из следующих принципов:</w:t>
      </w:r>
    </w:p>
    <w:p w14:paraId="28154A8C" w14:textId="77777777" w:rsidR="004A21CF" w:rsidRPr="00DE5F82" w:rsidRDefault="004A21CF" w:rsidP="00E16939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DE5F82">
        <w:rPr>
          <w:sz w:val="28"/>
          <w:szCs w:val="28"/>
        </w:rPr>
        <w:t xml:space="preserve">максимального совмещения проверок соблюдения требований, стандартов и внутренних документов </w:t>
      </w:r>
      <w:r w:rsidR="00DE5F82" w:rsidRPr="00DE5F82">
        <w:rPr>
          <w:sz w:val="28"/>
          <w:szCs w:val="28"/>
        </w:rPr>
        <w:t>Союза</w:t>
      </w:r>
      <w:r w:rsidRPr="00DE5F82">
        <w:rPr>
          <w:sz w:val="28"/>
          <w:szCs w:val="28"/>
        </w:rPr>
        <w:t xml:space="preserve">, условий членства в </w:t>
      </w:r>
      <w:r w:rsidR="00DE5F82">
        <w:rPr>
          <w:sz w:val="28"/>
          <w:szCs w:val="28"/>
        </w:rPr>
        <w:t>Союзе «СтройСвязьТелеком»</w:t>
      </w:r>
      <w:r w:rsidRPr="00DE5F82">
        <w:rPr>
          <w:sz w:val="28"/>
          <w:szCs w:val="28"/>
        </w:rPr>
        <w:t>, с плановыми проверками соблюдения требований, определенных настоящим Порядком контроля;</w:t>
      </w:r>
    </w:p>
    <w:p w14:paraId="53D99ECC" w14:textId="77777777" w:rsidR="004A21CF" w:rsidRPr="00DE5F82" w:rsidRDefault="004A21CF" w:rsidP="00E16939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DE5F82">
        <w:rPr>
          <w:sz w:val="28"/>
          <w:szCs w:val="28"/>
        </w:rPr>
        <w:t xml:space="preserve">равномерности распределения числа проверяемых организаций </w:t>
      </w:r>
      <w:r w:rsidR="00DE5F82">
        <w:rPr>
          <w:sz w:val="28"/>
          <w:szCs w:val="28"/>
        </w:rPr>
        <w:t>Союза «СтройСвязьТелеком»</w:t>
      </w:r>
      <w:r w:rsidRPr="00DE5F82">
        <w:rPr>
          <w:sz w:val="28"/>
          <w:szCs w:val="28"/>
        </w:rPr>
        <w:t xml:space="preserve"> по месяцам планового периода.</w:t>
      </w:r>
    </w:p>
    <w:p w14:paraId="5EADCBF4" w14:textId="77777777" w:rsidR="004A21CF" w:rsidRPr="0013510A" w:rsidRDefault="004A21CF" w:rsidP="00E16939">
      <w:pPr>
        <w:pStyle w:val="aa"/>
        <w:numPr>
          <w:ilvl w:val="1"/>
          <w:numId w:val="27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510A">
        <w:rPr>
          <w:rFonts w:ascii="Times New Roman" w:hAnsi="Times New Roman" w:cs="Times New Roman"/>
          <w:sz w:val="28"/>
          <w:szCs w:val="28"/>
        </w:rPr>
        <w:t>При составлении Плана учитывается, что в соответствии с законодательством проверка соблюдения контролируемых требований осуществляется не чаще, чем один раз в год, и не реже, чем один раз в три года.</w:t>
      </w:r>
    </w:p>
    <w:p w14:paraId="4C76334B" w14:textId="77777777" w:rsidR="004A21CF" w:rsidRPr="0013510A" w:rsidRDefault="004A21CF" w:rsidP="00E16939">
      <w:pPr>
        <w:pStyle w:val="aa"/>
        <w:numPr>
          <w:ilvl w:val="1"/>
          <w:numId w:val="27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510A">
        <w:rPr>
          <w:rFonts w:ascii="Times New Roman" w:hAnsi="Times New Roman" w:cs="Times New Roman"/>
          <w:sz w:val="28"/>
          <w:szCs w:val="28"/>
        </w:rPr>
        <w:t xml:space="preserve">Для целей определения конкретных дат и объема проведения проверки Руководитель </w:t>
      </w:r>
      <w:r w:rsidR="00DE5F82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13510A">
        <w:rPr>
          <w:rFonts w:ascii="Times New Roman" w:hAnsi="Times New Roman" w:cs="Times New Roman"/>
          <w:sz w:val="28"/>
          <w:szCs w:val="28"/>
        </w:rPr>
        <w:t xml:space="preserve"> направляет в адрес членов </w:t>
      </w:r>
      <w:r w:rsidR="00DE5F82">
        <w:rPr>
          <w:rFonts w:ascii="Times New Roman" w:hAnsi="Times New Roman" w:cs="Times New Roman"/>
          <w:sz w:val="28"/>
          <w:szCs w:val="28"/>
        </w:rPr>
        <w:t>Союза</w:t>
      </w:r>
      <w:r w:rsidRPr="0013510A">
        <w:rPr>
          <w:rFonts w:ascii="Times New Roman" w:hAnsi="Times New Roman" w:cs="Times New Roman"/>
          <w:sz w:val="28"/>
          <w:szCs w:val="28"/>
        </w:rPr>
        <w:t xml:space="preserve">, подлежащих проверке, запрос на предоставление сведений и документов (Приложение 3). </w:t>
      </w:r>
    </w:p>
    <w:p w14:paraId="6D9AB469" w14:textId="77777777" w:rsidR="004A21CF" w:rsidRPr="0013510A" w:rsidRDefault="004A21CF" w:rsidP="00E16939">
      <w:pPr>
        <w:pStyle w:val="aa"/>
        <w:numPr>
          <w:ilvl w:val="1"/>
          <w:numId w:val="27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510A">
        <w:rPr>
          <w:rFonts w:ascii="Times New Roman" w:hAnsi="Times New Roman" w:cs="Times New Roman"/>
          <w:sz w:val="28"/>
          <w:szCs w:val="28"/>
        </w:rPr>
        <w:t xml:space="preserve">Член </w:t>
      </w:r>
      <w:r w:rsidR="00DE5F82">
        <w:rPr>
          <w:rFonts w:ascii="Times New Roman" w:hAnsi="Times New Roman" w:cs="Times New Roman"/>
          <w:sz w:val="28"/>
          <w:szCs w:val="28"/>
        </w:rPr>
        <w:t>Союза</w:t>
      </w:r>
      <w:r w:rsidRPr="0013510A">
        <w:rPr>
          <w:rFonts w:ascii="Times New Roman" w:hAnsi="Times New Roman" w:cs="Times New Roman"/>
          <w:sz w:val="28"/>
          <w:szCs w:val="28"/>
        </w:rPr>
        <w:t xml:space="preserve"> в соответствии с запросом направляет в адрес </w:t>
      </w:r>
      <w:r w:rsidR="00DE5F82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13510A">
        <w:rPr>
          <w:rFonts w:ascii="Times New Roman" w:hAnsi="Times New Roman" w:cs="Times New Roman"/>
          <w:sz w:val="28"/>
          <w:szCs w:val="28"/>
        </w:rPr>
        <w:t xml:space="preserve"> информационную справку по форме, приведенной в Приложении 9.</w:t>
      </w:r>
    </w:p>
    <w:p w14:paraId="63081D20" w14:textId="77777777" w:rsidR="004A21CF" w:rsidRPr="0013510A" w:rsidRDefault="004A21CF" w:rsidP="00E16939">
      <w:pPr>
        <w:pStyle w:val="aa"/>
        <w:numPr>
          <w:ilvl w:val="1"/>
          <w:numId w:val="27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510A">
        <w:rPr>
          <w:rFonts w:ascii="Times New Roman" w:hAnsi="Times New Roman" w:cs="Times New Roman"/>
          <w:sz w:val="28"/>
          <w:szCs w:val="28"/>
        </w:rPr>
        <w:t xml:space="preserve">В информационной справке член </w:t>
      </w:r>
      <w:r w:rsidR="00DE5F82">
        <w:rPr>
          <w:rFonts w:ascii="Times New Roman" w:hAnsi="Times New Roman" w:cs="Times New Roman"/>
          <w:sz w:val="28"/>
          <w:szCs w:val="28"/>
        </w:rPr>
        <w:t>Союза</w:t>
      </w:r>
      <w:r w:rsidRPr="0013510A">
        <w:rPr>
          <w:rFonts w:ascii="Times New Roman" w:hAnsi="Times New Roman" w:cs="Times New Roman"/>
          <w:sz w:val="28"/>
          <w:szCs w:val="28"/>
        </w:rPr>
        <w:t xml:space="preserve"> указывает:</w:t>
      </w:r>
    </w:p>
    <w:p w14:paraId="49522D91" w14:textId="77777777" w:rsidR="004A21CF" w:rsidRPr="00DE5F82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DE5F82">
        <w:rPr>
          <w:sz w:val="28"/>
          <w:szCs w:val="28"/>
        </w:rPr>
        <w:t>сведения об объектах, на которых велись или ведутся строительные работы, с перечислением процессов выполнения строительных работ;</w:t>
      </w:r>
    </w:p>
    <w:p w14:paraId="70AADE74" w14:textId="77777777" w:rsidR="004A21CF" w:rsidRPr="00DE5F82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DE5F82">
        <w:rPr>
          <w:sz w:val="28"/>
          <w:szCs w:val="28"/>
        </w:rPr>
        <w:t>перечень стандартов НОСТРОЙ, в соответствии с которыми эти работы выполнялись, выполняются или планируется выполнять.</w:t>
      </w:r>
    </w:p>
    <w:p w14:paraId="6624EC9E" w14:textId="77777777" w:rsidR="004A21CF" w:rsidRPr="0013510A" w:rsidRDefault="004A21CF" w:rsidP="00E16939">
      <w:pPr>
        <w:pStyle w:val="aa"/>
        <w:numPr>
          <w:ilvl w:val="1"/>
          <w:numId w:val="27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510A">
        <w:rPr>
          <w:rFonts w:ascii="Times New Roman" w:hAnsi="Times New Roman" w:cs="Times New Roman"/>
          <w:sz w:val="28"/>
          <w:szCs w:val="28"/>
        </w:rPr>
        <w:t xml:space="preserve">Член </w:t>
      </w:r>
      <w:r w:rsidR="00DE5F82">
        <w:rPr>
          <w:rFonts w:ascii="Times New Roman" w:hAnsi="Times New Roman" w:cs="Times New Roman"/>
          <w:sz w:val="28"/>
          <w:szCs w:val="28"/>
        </w:rPr>
        <w:t>Союза</w:t>
      </w:r>
      <w:r w:rsidRPr="0013510A">
        <w:rPr>
          <w:rFonts w:ascii="Times New Roman" w:hAnsi="Times New Roman" w:cs="Times New Roman"/>
          <w:sz w:val="28"/>
          <w:szCs w:val="28"/>
        </w:rPr>
        <w:t xml:space="preserve"> должен приложить к информационной справке копии документов подтверждения соответствия, относящиеся к выполняемым им работам, а также копии смет и технических заданий, в которых отображены выполняемые на объекте перечни строительных работ.</w:t>
      </w:r>
    </w:p>
    <w:p w14:paraId="31965991" w14:textId="77777777" w:rsidR="004A21CF" w:rsidRPr="0013510A" w:rsidRDefault="004A21CF" w:rsidP="00E16939">
      <w:pPr>
        <w:pStyle w:val="aa"/>
        <w:numPr>
          <w:ilvl w:val="1"/>
          <w:numId w:val="27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510A">
        <w:rPr>
          <w:rFonts w:ascii="Times New Roman" w:hAnsi="Times New Roman" w:cs="Times New Roman"/>
          <w:sz w:val="28"/>
          <w:szCs w:val="28"/>
        </w:rPr>
        <w:t xml:space="preserve">При установлении дат проведения и объема проверки учитывается предоставленная членом </w:t>
      </w:r>
      <w:r w:rsidR="00DE5F82">
        <w:rPr>
          <w:rFonts w:ascii="Times New Roman" w:hAnsi="Times New Roman" w:cs="Times New Roman"/>
          <w:sz w:val="28"/>
          <w:szCs w:val="28"/>
        </w:rPr>
        <w:t>Союза</w:t>
      </w:r>
      <w:r w:rsidRPr="0013510A">
        <w:rPr>
          <w:rFonts w:ascii="Times New Roman" w:hAnsi="Times New Roman" w:cs="Times New Roman"/>
          <w:sz w:val="28"/>
          <w:szCs w:val="28"/>
        </w:rPr>
        <w:t xml:space="preserve"> информационная справка.</w:t>
      </w:r>
    </w:p>
    <w:p w14:paraId="6FF6E64A" w14:textId="77777777" w:rsidR="004A21CF" w:rsidRPr="0013510A" w:rsidRDefault="004A21CF" w:rsidP="00E16939">
      <w:pPr>
        <w:pStyle w:val="aa"/>
        <w:numPr>
          <w:ilvl w:val="1"/>
          <w:numId w:val="27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510A">
        <w:rPr>
          <w:rFonts w:ascii="Times New Roman" w:hAnsi="Times New Roman" w:cs="Times New Roman"/>
          <w:sz w:val="28"/>
          <w:szCs w:val="28"/>
        </w:rPr>
        <w:t xml:space="preserve">При планировании объемов проверки Руководитель </w:t>
      </w:r>
      <w:r w:rsidR="00DE5F82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13510A">
        <w:rPr>
          <w:rFonts w:ascii="Times New Roman" w:hAnsi="Times New Roman" w:cs="Times New Roman"/>
          <w:sz w:val="28"/>
          <w:szCs w:val="28"/>
        </w:rPr>
        <w:t xml:space="preserve"> устанавливает количество процессов выполнения строительных работ на основании информационной справки.</w:t>
      </w:r>
    </w:p>
    <w:p w14:paraId="6DEDA42F" w14:textId="77777777" w:rsidR="004A21CF" w:rsidRPr="0013510A" w:rsidRDefault="004A21CF" w:rsidP="00E16939">
      <w:pPr>
        <w:pStyle w:val="aa"/>
        <w:numPr>
          <w:ilvl w:val="1"/>
          <w:numId w:val="27"/>
        </w:numPr>
        <w:shd w:val="clear" w:color="auto" w:fill="FFFFFF"/>
        <w:tabs>
          <w:tab w:val="left" w:pos="709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510A">
        <w:rPr>
          <w:rFonts w:ascii="Times New Roman" w:hAnsi="Times New Roman" w:cs="Times New Roman"/>
          <w:sz w:val="28"/>
          <w:szCs w:val="28"/>
        </w:rPr>
        <w:t>Форма Плана в части проверок соблюдения требований, установленных настоящим Порядком, приведена в приложении 6.</w:t>
      </w:r>
    </w:p>
    <w:p w14:paraId="50C0904A" w14:textId="77777777" w:rsidR="004A21CF" w:rsidRPr="003A77B8" w:rsidRDefault="004A21CF" w:rsidP="00E16939">
      <w:pPr>
        <w:pStyle w:val="af"/>
        <w:numPr>
          <w:ilvl w:val="2"/>
          <w:numId w:val="20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3A77B8">
        <w:rPr>
          <w:b/>
          <w:sz w:val="28"/>
          <w:szCs w:val="28"/>
        </w:rPr>
        <w:lastRenderedPageBreak/>
        <w:t>Оформление решения, программы и уведомления о назначении проверки соблюдения требований стандартов саморегулируемой организации</w:t>
      </w:r>
    </w:p>
    <w:p w14:paraId="066C5269" w14:textId="77777777" w:rsidR="004A21CF" w:rsidRPr="00DE5F82" w:rsidRDefault="004A21CF" w:rsidP="00E16939">
      <w:pPr>
        <w:pStyle w:val="aa"/>
        <w:numPr>
          <w:ilvl w:val="1"/>
          <w:numId w:val="28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5F82">
        <w:rPr>
          <w:rFonts w:ascii="Times New Roman" w:hAnsi="Times New Roman" w:cs="Times New Roman"/>
          <w:sz w:val="28"/>
          <w:szCs w:val="28"/>
        </w:rPr>
        <w:t>Не позднее чем за 30 дней до начала плановой проверки</w:t>
      </w:r>
      <w:r w:rsidR="00B623EB">
        <w:rPr>
          <w:rFonts w:ascii="Times New Roman" w:hAnsi="Times New Roman" w:cs="Times New Roman"/>
          <w:sz w:val="28"/>
          <w:szCs w:val="28"/>
        </w:rPr>
        <w:t xml:space="preserve"> </w:t>
      </w:r>
      <w:r w:rsidRPr="00DE5F82">
        <w:rPr>
          <w:rFonts w:ascii="Times New Roman" w:hAnsi="Times New Roman" w:cs="Times New Roman"/>
          <w:sz w:val="28"/>
          <w:szCs w:val="28"/>
        </w:rPr>
        <w:t xml:space="preserve">или не позднее чем за 24 часа до </w:t>
      </w:r>
      <w:r w:rsidR="00B623EB">
        <w:rPr>
          <w:rFonts w:ascii="Times New Roman" w:hAnsi="Times New Roman" w:cs="Times New Roman"/>
          <w:sz w:val="28"/>
          <w:szCs w:val="28"/>
        </w:rPr>
        <w:t>начала</w:t>
      </w:r>
      <w:r w:rsidRPr="00DE5F82">
        <w:rPr>
          <w:rFonts w:ascii="Times New Roman" w:hAnsi="Times New Roman" w:cs="Times New Roman"/>
          <w:sz w:val="28"/>
          <w:szCs w:val="28"/>
        </w:rPr>
        <w:t xml:space="preserve"> внеплановой проверки, Руководитель </w:t>
      </w:r>
      <w:r w:rsidR="00B623EB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DE5F82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плановой проверки (документарной или выездной на объекте строительных работ) или внеплановой выездной проверки на объекте строительных работ с приложением к нему составленной программы на проведение проверки.</w:t>
      </w:r>
    </w:p>
    <w:p w14:paraId="04A22C5D" w14:textId="77777777" w:rsidR="004A21CF" w:rsidRPr="00B623EB" w:rsidRDefault="004A21CF" w:rsidP="00E16939">
      <w:pPr>
        <w:pStyle w:val="aa"/>
        <w:numPr>
          <w:ilvl w:val="1"/>
          <w:numId w:val="28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623EB">
        <w:rPr>
          <w:rFonts w:ascii="Times New Roman" w:hAnsi="Times New Roman" w:cs="Times New Roman"/>
          <w:sz w:val="28"/>
          <w:szCs w:val="28"/>
        </w:rPr>
        <w:t xml:space="preserve">Не позднее чем за 20 дней до даты начала проведения </w:t>
      </w:r>
      <w:r w:rsidR="00B623EB" w:rsidRPr="00DE5F82">
        <w:rPr>
          <w:rFonts w:ascii="Times New Roman" w:hAnsi="Times New Roman" w:cs="Times New Roman"/>
          <w:sz w:val="28"/>
          <w:szCs w:val="28"/>
        </w:rPr>
        <w:t>плановой</w:t>
      </w:r>
      <w:r w:rsidR="00B623EB" w:rsidRPr="00B623EB">
        <w:rPr>
          <w:rFonts w:ascii="Times New Roman" w:hAnsi="Times New Roman" w:cs="Times New Roman"/>
          <w:sz w:val="28"/>
          <w:szCs w:val="28"/>
        </w:rPr>
        <w:t xml:space="preserve"> </w:t>
      </w:r>
      <w:r w:rsidRPr="00B623EB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B623EB" w:rsidRPr="00DE5F8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623EB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="00B623EB" w:rsidRPr="00B623EB">
        <w:rPr>
          <w:rFonts w:ascii="Times New Roman" w:hAnsi="Times New Roman" w:cs="Times New Roman"/>
          <w:sz w:val="28"/>
          <w:szCs w:val="28"/>
        </w:rPr>
        <w:t xml:space="preserve"> </w:t>
      </w:r>
      <w:r w:rsidRPr="00B623EB">
        <w:rPr>
          <w:rFonts w:ascii="Times New Roman" w:hAnsi="Times New Roman" w:cs="Times New Roman"/>
          <w:sz w:val="28"/>
          <w:szCs w:val="28"/>
        </w:rPr>
        <w:t>оформляет уведомление о проведении проверки и направляет его в адрес проверяемого члена саморегулируемой организации.</w:t>
      </w:r>
    </w:p>
    <w:p w14:paraId="5C8C9153" w14:textId="77777777" w:rsidR="004A21CF" w:rsidRPr="00B623EB" w:rsidRDefault="004A21CF" w:rsidP="00E16939">
      <w:pPr>
        <w:pStyle w:val="aa"/>
        <w:numPr>
          <w:ilvl w:val="1"/>
          <w:numId w:val="28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623EB">
        <w:rPr>
          <w:rFonts w:ascii="Times New Roman" w:hAnsi="Times New Roman" w:cs="Times New Roman"/>
          <w:sz w:val="28"/>
          <w:szCs w:val="28"/>
        </w:rPr>
        <w:t>При необходимости привлечения к проверке третьих лиц в решение (Приложения 1 или 5) в пункт 2 вносится информация о привлекаемых лицах, цели их привлечения и основании привлечения (договор на оказание услуг).</w:t>
      </w:r>
    </w:p>
    <w:p w14:paraId="17AFF712" w14:textId="77777777" w:rsidR="004A21CF" w:rsidRPr="00B623EB" w:rsidRDefault="004A21CF" w:rsidP="00E16939">
      <w:pPr>
        <w:pStyle w:val="aa"/>
        <w:numPr>
          <w:ilvl w:val="1"/>
          <w:numId w:val="28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623EB">
        <w:rPr>
          <w:rFonts w:ascii="Times New Roman" w:hAnsi="Times New Roman" w:cs="Times New Roman"/>
          <w:sz w:val="28"/>
          <w:szCs w:val="28"/>
        </w:rPr>
        <w:t>В программе на проведение документарной проверки указывается:</w:t>
      </w:r>
    </w:p>
    <w:p w14:paraId="54A61FD1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наименование, ИНН, в отношении которого назначена проверка;</w:t>
      </w:r>
    </w:p>
    <w:p w14:paraId="041F6A33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основание проверки – утвержденный план;</w:t>
      </w:r>
    </w:p>
    <w:p w14:paraId="4439CEC4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форма проверки: документарная;</w:t>
      </w:r>
    </w:p>
    <w:p w14:paraId="78BDFD6E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 xml:space="preserve">перечень стандартов </w:t>
      </w:r>
      <w:r>
        <w:rPr>
          <w:sz w:val="28"/>
          <w:szCs w:val="28"/>
        </w:rPr>
        <w:t>НОСТРОЙ</w:t>
      </w:r>
      <w:r w:rsidRPr="00333E66">
        <w:rPr>
          <w:sz w:val="28"/>
          <w:szCs w:val="28"/>
        </w:rPr>
        <w:t>, в отношении соблюдения требований которых планируется проверка;</w:t>
      </w:r>
    </w:p>
    <w:p w14:paraId="2BB06910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перечень процессов выполнения строительных работ, по которым проверяемой организации следует представить документы подтверждения соответствия;</w:t>
      </w:r>
    </w:p>
    <w:p w14:paraId="29BB4748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сроки предоставления документов подтверждения в случае   документарной проверки.</w:t>
      </w:r>
    </w:p>
    <w:p w14:paraId="10AA5F0A" w14:textId="77777777" w:rsidR="004A21CF" w:rsidRPr="00B623EB" w:rsidRDefault="004A21CF" w:rsidP="00E16939">
      <w:pPr>
        <w:pStyle w:val="aa"/>
        <w:numPr>
          <w:ilvl w:val="1"/>
          <w:numId w:val="28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623EB">
        <w:rPr>
          <w:rFonts w:ascii="Times New Roman" w:hAnsi="Times New Roman" w:cs="Times New Roman"/>
          <w:sz w:val="28"/>
          <w:szCs w:val="28"/>
        </w:rPr>
        <w:t>В программе на проведение выездной (плановой или внеплановой) проверки на объекте строительных работ указывается:</w:t>
      </w:r>
    </w:p>
    <w:p w14:paraId="730CB9DA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наименование, ИНН, в отношении которого назначена проверка;</w:t>
      </w:r>
    </w:p>
    <w:p w14:paraId="4A42DB61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вид проверки – выездная</w:t>
      </w:r>
      <w:r w:rsidR="00013648">
        <w:rPr>
          <w:sz w:val="28"/>
          <w:szCs w:val="28"/>
        </w:rPr>
        <w:t>,</w:t>
      </w:r>
      <w:r w:rsidRPr="00333E66">
        <w:rPr>
          <w:sz w:val="28"/>
          <w:szCs w:val="28"/>
        </w:rPr>
        <w:t xml:space="preserve"> на объекте строительных работ;</w:t>
      </w:r>
    </w:p>
    <w:p w14:paraId="01E6E365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основание проверки – утвержденный план или решение о внеплановой проверке;</w:t>
      </w:r>
    </w:p>
    <w:p w14:paraId="11AE544A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перечень процессов выполнения строительных работ, по которым планируется выполнить проверку документов подтверждения соответствия;</w:t>
      </w:r>
    </w:p>
    <w:p w14:paraId="67E45002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 xml:space="preserve">перечень стандартов </w:t>
      </w:r>
      <w:r>
        <w:rPr>
          <w:sz w:val="28"/>
          <w:szCs w:val="28"/>
        </w:rPr>
        <w:t>НОСТРОЙ</w:t>
      </w:r>
      <w:r w:rsidRPr="00333E66">
        <w:rPr>
          <w:sz w:val="28"/>
          <w:szCs w:val="28"/>
        </w:rPr>
        <w:t>, в отношении соблюдения требований которых планируется проверка;</w:t>
      </w:r>
    </w:p>
    <w:p w14:paraId="3CDE4541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перечень статей законодательных актов, в отношении соблюдения требований которых планируется проверка;</w:t>
      </w:r>
    </w:p>
    <w:p w14:paraId="36139100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решение о проведении контрольных мероприятий на объекте строительных работ (с указанием объекта строительства, строительной площадки);</w:t>
      </w:r>
    </w:p>
    <w:p w14:paraId="27AE844B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lastRenderedPageBreak/>
        <w:t>решение о привлечении технического эксперта строительного контроля;</w:t>
      </w:r>
    </w:p>
    <w:p w14:paraId="6D15FC2C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дата начала и сроки проведения проверки;</w:t>
      </w:r>
    </w:p>
    <w:p w14:paraId="7F781665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состав группы для осуществления проверки с указанием должностей, фамилий, имен и отчеств проверяющих лиц.</w:t>
      </w:r>
    </w:p>
    <w:p w14:paraId="3D002EFB" w14:textId="77777777" w:rsidR="004A21CF" w:rsidRPr="00795589" w:rsidRDefault="004A21CF" w:rsidP="00E16939">
      <w:pPr>
        <w:pStyle w:val="aa"/>
        <w:numPr>
          <w:ilvl w:val="1"/>
          <w:numId w:val="28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589">
        <w:rPr>
          <w:rFonts w:ascii="Times New Roman" w:hAnsi="Times New Roman" w:cs="Times New Roman"/>
          <w:sz w:val="28"/>
          <w:szCs w:val="28"/>
        </w:rPr>
        <w:t>Форма программы на проведение   проверок приведена в Приложении 10.</w:t>
      </w:r>
    </w:p>
    <w:p w14:paraId="4B172AA0" w14:textId="77777777" w:rsidR="004A21CF" w:rsidRPr="00013648" w:rsidRDefault="004A21CF" w:rsidP="00E16939">
      <w:pPr>
        <w:pStyle w:val="aa"/>
        <w:numPr>
          <w:ilvl w:val="1"/>
          <w:numId w:val="28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13648">
        <w:rPr>
          <w:rFonts w:ascii="Times New Roman" w:hAnsi="Times New Roman" w:cs="Times New Roman"/>
          <w:sz w:val="28"/>
          <w:szCs w:val="28"/>
        </w:rPr>
        <w:t xml:space="preserve">Решение о назначении внеплановой выездной проверки принимается руководителем </w:t>
      </w:r>
      <w:r w:rsidR="00013648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013648">
        <w:rPr>
          <w:rFonts w:ascii="Times New Roman" w:hAnsi="Times New Roman" w:cs="Times New Roman"/>
          <w:sz w:val="28"/>
          <w:szCs w:val="28"/>
        </w:rPr>
        <w:t xml:space="preserve"> и оформляется его решением в срок не позднее трех рабочих дней:</w:t>
      </w:r>
    </w:p>
    <w:p w14:paraId="52CB14FD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 xml:space="preserve">со дня поступления в </w:t>
      </w:r>
      <w:r w:rsidR="00013648">
        <w:rPr>
          <w:sz w:val="28"/>
          <w:szCs w:val="28"/>
        </w:rPr>
        <w:t>Союз</w:t>
      </w:r>
      <w:r w:rsidRPr="00333E66">
        <w:rPr>
          <w:sz w:val="28"/>
          <w:szCs w:val="28"/>
        </w:rPr>
        <w:t xml:space="preserve"> жалобы, обращения или иной информации, являющейся основанием для принятия решения;</w:t>
      </w:r>
    </w:p>
    <w:p w14:paraId="53F11815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 xml:space="preserve">по истечении сроков, установленных для устранения выявленных ранее нарушений и непредставлении членом </w:t>
      </w:r>
      <w:r w:rsidR="00013648">
        <w:rPr>
          <w:sz w:val="28"/>
          <w:szCs w:val="28"/>
        </w:rPr>
        <w:t>Союза</w:t>
      </w:r>
      <w:r w:rsidRPr="00333E66">
        <w:rPr>
          <w:sz w:val="28"/>
          <w:szCs w:val="28"/>
        </w:rPr>
        <w:t xml:space="preserve"> документов, подтверждающих устранение этих нарушений.</w:t>
      </w:r>
    </w:p>
    <w:p w14:paraId="6335C63A" w14:textId="77777777" w:rsidR="004A21CF" w:rsidRPr="00013648" w:rsidRDefault="004A21CF" w:rsidP="00E16939">
      <w:pPr>
        <w:pStyle w:val="aa"/>
        <w:numPr>
          <w:ilvl w:val="1"/>
          <w:numId w:val="28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13648">
        <w:rPr>
          <w:rFonts w:ascii="Times New Roman" w:hAnsi="Times New Roman" w:cs="Times New Roman"/>
          <w:sz w:val="28"/>
          <w:szCs w:val="28"/>
        </w:rPr>
        <w:t xml:space="preserve">Уведомление (Приложение 2), подписанное руководителем </w:t>
      </w:r>
      <w:r w:rsidR="00013648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013648">
        <w:rPr>
          <w:rFonts w:ascii="Times New Roman" w:hAnsi="Times New Roman" w:cs="Times New Roman"/>
          <w:sz w:val="28"/>
          <w:szCs w:val="28"/>
        </w:rPr>
        <w:t xml:space="preserve">, с приложением программы на проведение проверки, направляется в адрес проверяемого члена </w:t>
      </w:r>
      <w:r w:rsidR="00013648">
        <w:rPr>
          <w:rFonts w:ascii="Times New Roman" w:hAnsi="Times New Roman" w:cs="Times New Roman"/>
          <w:sz w:val="28"/>
          <w:szCs w:val="28"/>
        </w:rPr>
        <w:t>Союза</w:t>
      </w:r>
      <w:r w:rsidRPr="00013648">
        <w:rPr>
          <w:rFonts w:ascii="Times New Roman" w:hAnsi="Times New Roman" w:cs="Times New Roman"/>
          <w:sz w:val="28"/>
          <w:szCs w:val="28"/>
        </w:rPr>
        <w:t xml:space="preserve"> в виде скан</w:t>
      </w:r>
      <w:r w:rsidR="00013648">
        <w:rPr>
          <w:rFonts w:ascii="Times New Roman" w:hAnsi="Times New Roman" w:cs="Times New Roman"/>
          <w:sz w:val="28"/>
          <w:szCs w:val="28"/>
        </w:rPr>
        <w:t xml:space="preserve">ированной </w:t>
      </w:r>
      <w:r w:rsidRPr="00013648">
        <w:rPr>
          <w:rFonts w:ascii="Times New Roman" w:hAnsi="Times New Roman" w:cs="Times New Roman"/>
          <w:sz w:val="28"/>
          <w:szCs w:val="28"/>
        </w:rPr>
        <w:t>копии документа по электронной почте или по факсу.</w:t>
      </w:r>
    </w:p>
    <w:p w14:paraId="21028ECA" w14:textId="77777777" w:rsidR="004A21CF" w:rsidRPr="00333E66" w:rsidRDefault="004A21CF" w:rsidP="00E16939">
      <w:pPr>
        <w:pStyle w:val="af"/>
        <w:numPr>
          <w:ilvl w:val="2"/>
          <w:numId w:val="20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333E66">
        <w:rPr>
          <w:b/>
          <w:sz w:val="28"/>
          <w:szCs w:val="28"/>
        </w:rPr>
        <w:t>Документарная проверк</w:t>
      </w:r>
      <w:r>
        <w:rPr>
          <w:b/>
          <w:sz w:val="28"/>
          <w:szCs w:val="28"/>
        </w:rPr>
        <w:t>а</w:t>
      </w:r>
    </w:p>
    <w:p w14:paraId="7A2CAE8D" w14:textId="77777777" w:rsidR="004A21CF" w:rsidRPr="00AB6DD7" w:rsidRDefault="004A21CF" w:rsidP="00E16939">
      <w:pPr>
        <w:pStyle w:val="aa"/>
        <w:numPr>
          <w:ilvl w:val="1"/>
          <w:numId w:val="29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6DD7"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по месту нахождения органов управления </w:t>
      </w:r>
      <w:r w:rsidR="00AB6DD7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AB6DD7">
        <w:rPr>
          <w:rFonts w:ascii="Times New Roman" w:hAnsi="Times New Roman" w:cs="Times New Roman"/>
          <w:sz w:val="28"/>
          <w:szCs w:val="28"/>
        </w:rPr>
        <w:t xml:space="preserve"> без выезда на место нахождения органов управления или осуществления строительной деятельности члена </w:t>
      </w:r>
      <w:r w:rsidR="00AB6DD7">
        <w:rPr>
          <w:rFonts w:ascii="Times New Roman" w:hAnsi="Times New Roman" w:cs="Times New Roman"/>
          <w:sz w:val="28"/>
          <w:szCs w:val="28"/>
        </w:rPr>
        <w:t>Союза</w:t>
      </w:r>
      <w:r w:rsidRPr="00AB6DD7">
        <w:rPr>
          <w:rFonts w:ascii="Times New Roman" w:hAnsi="Times New Roman" w:cs="Times New Roman"/>
          <w:sz w:val="28"/>
          <w:szCs w:val="28"/>
        </w:rPr>
        <w:t>.</w:t>
      </w:r>
    </w:p>
    <w:p w14:paraId="1F3148E4" w14:textId="77777777" w:rsidR="004A21CF" w:rsidRPr="00AB6DD7" w:rsidRDefault="004A21CF" w:rsidP="00E16939">
      <w:pPr>
        <w:pStyle w:val="aa"/>
        <w:numPr>
          <w:ilvl w:val="1"/>
          <w:numId w:val="29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6DD7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проверяются сведения, содержащиеся в представленных в </w:t>
      </w:r>
      <w:r w:rsidR="00AB6DD7">
        <w:rPr>
          <w:rFonts w:ascii="Times New Roman" w:hAnsi="Times New Roman" w:cs="Times New Roman"/>
          <w:sz w:val="28"/>
          <w:szCs w:val="28"/>
        </w:rPr>
        <w:t>Союз</w:t>
      </w:r>
      <w:r w:rsidRPr="00AB6DD7">
        <w:rPr>
          <w:rFonts w:ascii="Times New Roman" w:hAnsi="Times New Roman" w:cs="Times New Roman"/>
          <w:sz w:val="28"/>
          <w:szCs w:val="28"/>
        </w:rPr>
        <w:t xml:space="preserve"> документах подтверждения</w:t>
      </w:r>
      <w:r w:rsidR="00AB6DD7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AB6DD7">
        <w:rPr>
          <w:rFonts w:ascii="Times New Roman" w:hAnsi="Times New Roman" w:cs="Times New Roman"/>
          <w:sz w:val="28"/>
          <w:szCs w:val="28"/>
        </w:rPr>
        <w:t>.</w:t>
      </w:r>
    </w:p>
    <w:p w14:paraId="40C61B6F" w14:textId="77777777" w:rsidR="004A21CF" w:rsidRPr="00AB6DD7" w:rsidRDefault="004A21CF" w:rsidP="00E16939">
      <w:pPr>
        <w:pStyle w:val="aa"/>
        <w:numPr>
          <w:ilvl w:val="1"/>
          <w:numId w:val="29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6DD7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AB6DD7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AB6DD7">
        <w:rPr>
          <w:rFonts w:ascii="Times New Roman" w:hAnsi="Times New Roman" w:cs="Times New Roman"/>
          <w:sz w:val="28"/>
          <w:szCs w:val="28"/>
        </w:rPr>
        <w:t>:</w:t>
      </w:r>
    </w:p>
    <w:p w14:paraId="0B174B8B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 xml:space="preserve">изучают представленные членом </w:t>
      </w:r>
      <w:r w:rsidR="00AB6DD7">
        <w:rPr>
          <w:sz w:val="28"/>
          <w:szCs w:val="28"/>
        </w:rPr>
        <w:t>Союза</w:t>
      </w:r>
      <w:r w:rsidRPr="00333E66">
        <w:rPr>
          <w:sz w:val="28"/>
          <w:szCs w:val="28"/>
        </w:rPr>
        <w:t xml:space="preserve"> документы;</w:t>
      </w:r>
    </w:p>
    <w:p w14:paraId="17B9BB49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 xml:space="preserve">проверяют содержание представленных в </w:t>
      </w:r>
      <w:r w:rsidR="00AB6DD7">
        <w:rPr>
          <w:sz w:val="28"/>
          <w:szCs w:val="28"/>
        </w:rPr>
        <w:t>Союз</w:t>
      </w:r>
      <w:r w:rsidRPr="00333E66">
        <w:rPr>
          <w:sz w:val="28"/>
          <w:szCs w:val="28"/>
        </w:rPr>
        <w:t xml:space="preserve"> документов на предмет их соответствия установленным формам, корректности заполнения, непротиворечивости содержания и их взаимной непротиворечивости.</w:t>
      </w:r>
    </w:p>
    <w:p w14:paraId="4B52A44E" w14:textId="77777777" w:rsidR="004A21CF" w:rsidRPr="00AB6DD7" w:rsidRDefault="004A21CF" w:rsidP="00E16939">
      <w:pPr>
        <w:pStyle w:val="aa"/>
        <w:numPr>
          <w:ilvl w:val="1"/>
          <w:numId w:val="29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6DD7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члена </w:t>
      </w:r>
      <w:r w:rsidR="00AB6DD7">
        <w:rPr>
          <w:rFonts w:ascii="Times New Roman" w:hAnsi="Times New Roman" w:cs="Times New Roman"/>
          <w:sz w:val="28"/>
          <w:szCs w:val="28"/>
        </w:rPr>
        <w:t>Союза</w:t>
      </w:r>
      <w:r w:rsidRPr="00AB6DD7">
        <w:rPr>
          <w:rFonts w:ascii="Times New Roman" w:hAnsi="Times New Roman" w:cs="Times New Roman"/>
          <w:sz w:val="28"/>
          <w:szCs w:val="28"/>
        </w:rPr>
        <w:t xml:space="preserve"> не может превышать 5 (пяти) рабочих дней.</w:t>
      </w:r>
    </w:p>
    <w:p w14:paraId="3C76146F" w14:textId="77777777" w:rsidR="004A21CF" w:rsidRPr="00AB6DD7" w:rsidRDefault="004A21CF" w:rsidP="00E16939">
      <w:pPr>
        <w:pStyle w:val="aa"/>
        <w:numPr>
          <w:ilvl w:val="1"/>
          <w:numId w:val="29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6DD7">
        <w:rPr>
          <w:rFonts w:ascii="Times New Roman" w:hAnsi="Times New Roman" w:cs="Times New Roman"/>
          <w:sz w:val="28"/>
          <w:szCs w:val="28"/>
        </w:rPr>
        <w:t xml:space="preserve">Если в представленных членом </w:t>
      </w:r>
      <w:r w:rsidR="00AB6DD7">
        <w:rPr>
          <w:rFonts w:ascii="Times New Roman" w:hAnsi="Times New Roman" w:cs="Times New Roman"/>
          <w:sz w:val="28"/>
          <w:szCs w:val="28"/>
        </w:rPr>
        <w:t>Союза</w:t>
      </w:r>
      <w:r w:rsidRPr="00AB6DD7">
        <w:rPr>
          <w:rFonts w:ascii="Times New Roman" w:hAnsi="Times New Roman" w:cs="Times New Roman"/>
          <w:sz w:val="28"/>
          <w:szCs w:val="28"/>
        </w:rPr>
        <w:t xml:space="preserve"> документах выявлены ошибки и (или) противоречия или несоответствия, информация об этом направляется члену </w:t>
      </w:r>
      <w:r w:rsidR="00AB6DD7">
        <w:rPr>
          <w:rFonts w:ascii="Times New Roman" w:hAnsi="Times New Roman" w:cs="Times New Roman"/>
          <w:sz w:val="28"/>
          <w:szCs w:val="28"/>
        </w:rPr>
        <w:t>Союза</w:t>
      </w:r>
      <w:r w:rsidRPr="00AB6DD7">
        <w:rPr>
          <w:rFonts w:ascii="Times New Roman" w:hAnsi="Times New Roman" w:cs="Times New Roman"/>
          <w:sz w:val="28"/>
          <w:szCs w:val="28"/>
        </w:rPr>
        <w:t xml:space="preserve"> с требованием представить в течение 7 рабочих дней необходимые разъяснения в письменной форме. Член </w:t>
      </w:r>
      <w:r w:rsidR="00AB6DD7">
        <w:rPr>
          <w:rFonts w:ascii="Times New Roman" w:hAnsi="Times New Roman" w:cs="Times New Roman"/>
          <w:sz w:val="28"/>
          <w:szCs w:val="28"/>
        </w:rPr>
        <w:t>Союза</w:t>
      </w:r>
      <w:r w:rsidRPr="00AB6DD7">
        <w:rPr>
          <w:rFonts w:ascii="Times New Roman" w:hAnsi="Times New Roman" w:cs="Times New Roman"/>
          <w:sz w:val="28"/>
          <w:szCs w:val="28"/>
        </w:rPr>
        <w:t xml:space="preserve"> также вправе представить дополнительно документы, подтверждающие достоверность ранее представленных документов.</w:t>
      </w:r>
    </w:p>
    <w:p w14:paraId="18FAC6D6" w14:textId="77777777" w:rsidR="004A21CF" w:rsidRPr="00AB6DD7" w:rsidRDefault="004A21CF" w:rsidP="00E16939">
      <w:pPr>
        <w:pStyle w:val="aa"/>
        <w:numPr>
          <w:ilvl w:val="1"/>
          <w:numId w:val="29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6DD7">
        <w:rPr>
          <w:rFonts w:ascii="Times New Roman" w:hAnsi="Times New Roman" w:cs="Times New Roman"/>
          <w:sz w:val="28"/>
          <w:szCs w:val="28"/>
        </w:rPr>
        <w:t xml:space="preserve">На основании изучения представленных документов должностными лицами </w:t>
      </w:r>
      <w:r w:rsidR="0064793D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AB6DD7">
        <w:rPr>
          <w:rFonts w:ascii="Times New Roman" w:hAnsi="Times New Roman" w:cs="Times New Roman"/>
          <w:sz w:val="28"/>
          <w:szCs w:val="28"/>
        </w:rPr>
        <w:t xml:space="preserve"> формулируется в Акте проверки вывод о соответствии или несоответствии строительных работ, выполняемых </w:t>
      </w:r>
      <w:r w:rsidRPr="00AB6DD7">
        <w:rPr>
          <w:rFonts w:ascii="Times New Roman" w:hAnsi="Times New Roman" w:cs="Times New Roman"/>
          <w:sz w:val="28"/>
          <w:szCs w:val="28"/>
        </w:rPr>
        <w:lastRenderedPageBreak/>
        <w:t xml:space="preserve">проверяемым членом </w:t>
      </w:r>
      <w:r w:rsidR="0064793D">
        <w:rPr>
          <w:rFonts w:ascii="Times New Roman" w:hAnsi="Times New Roman" w:cs="Times New Roman"/>
          <w:sz w:val="28"/>
          <w:szCs w:val="28"/>
        </w:rPr>
        <w:t>Союза</w:t>
      </w:r>
      <w:r w:rsidRPr="00AB6DD7">
        <w:rPr>
          <w:rFonts w:ascii="Times New Roman" w:hAnsi="Times New Roman" w:cs="Times New Roman"/>
          <w:sz w:val="28"/>
          <w:szCs w:val="28"/>
        </w:rPr>
        <w:t>, требованиям стандартов НОСТРОЙ и нормам законодательства в области градостроительной деятельности и технического регулирования.</w:t>
      </w:r>
    </w:p>
    <w:p w14:paraId="67AAB16B" w14:textId="77777777" w:rsidR="004A21CF" w:rsidRPr="00AB6DD7" w:rsidRDefault="004A21CF" w:rsidP="00E16939">
      <w:pPr>
        <w:pStyle w:val="aa"/>
        <w:numPr>
          <w:ilvl w:val="1"/>
          <w:numId w:val="29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6DD7">
        <w:rPr>
          <w:rFonts w:ascii="Times New Roman" w:hAnsi="Times New Roman" w:cs="Times New Roman"/>
          <w:sz w:val="28"/>
          <w:szCs w:val="28"/>
        </w:rPr>
        <w:t>Выявленные в результате документарной проверки несоответствия требованиям, определенным настоящим Порядком контроля, указываются в Акте проверки вместе с рекомендациями по их устранению.</w:t>
      </w:r>
    </w:p>
    <w:p w14:paraId="1A65401F" w14:textId="77777777" w:rsidR="004A21CF" w:rsidRPr="00AB6DD7" w:rsidRDefault="004A21CF" w:rsidP="00E16939">
      <w:pPr>
        <w:pStyle w:val="aa"/>
        <w:numPr>
          <w:ilvl w:val="1"/>
          <w:numId w:val="29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6DD7">
        <w:rPr>
          <w:rFonts w:ascii="Times New Roman" w:hAnsi="Times New Roman" w:cs="Times New Roman"/>
          <w:sz w:val="28"/>
          <w:szCs w:val="28"/>
        </w:rPr>
        <w:t>Порядок действий по проверке устранения замечаний устанавливается в соответствии с разделом 6 настоящего Порядка.</w:t>
      </w:r>
    </w:p>
    <w:p w14:paraId="3959AE78" w14:textId="77777777" w:rsidR="004A21CF" w:rsidRPr="00333E66" w:rsidRDefault="004A21CF" w:rsidP="00E16939">
      <w:pPr>
        <w:pStyle w:val="af"/>
        <w:numPr>
          <w:ilvl w:val="2"/>
          <w:numId w:val="20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333E66">
        <w:rPr>
          <w:b/>
          <w:sz w:val="28"/>
          <w:szCs w:val="28"/>
        </w:rPr>
        <w:t>Содержание и порядок проведения выездной проверки на объекте строительных работ</w:t>
      </w:r>
    </w:p>
    <w:p w14:paraId="4086F6D4" w14:textId="77777777" w:rsidR="004A21CF" w:rsidRPr="0064793D" w:rsidRDefault="004A21CF" w:rsidP="00E16939">
      <w:pPr>
        <w:pStyle w:val="aa"/>
        <w:numPr>
          <w:ilvl w:val="1"/>
          <w:numId w:val="30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4793D">
        <w:rPr>
          <w:rFonts w:ascii="Times New Roman" w:hAnsi="Times New Roman" w:cs="Times New Roman"/>
          <w:sz w:val="28"/>
          <w:szCs w:val="28"/>
        </w:rPr>
        <w:t xml:space="preserve">Выездная проверка на объекте строительных работ в соответствии с программой проверки предполагает проведение проверочных и оценочных действий с выездом проверяющих на место нахождения органов управления члена </w:t>
      </w:r>
      <w:r w:rsidR="0064793D">
        <w:rPr>
          <w:rFonts w:ascii="Times New Roman" w:hAnsi="Times New Roman" w:cs="Times New Roman"/>
          <w:sz w:val="28"/>
          <w:szCs w:val="28"/>
        </w:rPr>
        <w:t>Союза</w:t>
      </w:r>
      <w:r w:rsidRPr="0064793D">
        <w:rPr>
          <w:rFonts w:ascii="Times New Roman" w:hAnsi="Times New Roman" w:cs="Times New Roman"/>
          <w:sz w:val="28"/>
          <w:szCs w:val="28"/>
        </w:rPr>
        <w:t xml:space="preserve"> и (или) осуществления строительной деятельности члена </w:t>
      </w:r>
      <w:r w:rsidR="0064793D">
        <w:rPr>
          <w:rFonts w:ascii="Times New Roman" w:hAnsi="Times New Roman" w:cs="Times New Roman"/>
          <w:sz w:val="28"/>
          <w:szCs w:val="28"/>
        </w:rPr>
        <w:t>Союза</w:t>
      </w:r>
      <w:r w:rsidRPr="0064793D">
        <w:rPr>
          <w:rFonts w:ascii="Times New Roman" w:hAnsi="Times New Roman" w:cs="Times New Roman"/>
          <w:sz w:val="28"/>
          <w:szCs w:val="28"/>
        </w:rPr>
        <w:t xml:space="preserve"> с посещением объекта строительных работ.</w:t>
      </w:r>
    </w:p>
    <w:p w14:paraId="14B7F690" w14:textId="77777777" w:rsidR="004A21CF" w:rsidRPr="0064793D" w:rsidRDefault="004A21CF" w:rsidP="00E16939">
      <w:pPr>
        <w:pStyle w:val="aa"/>
        <w:numPr>
          <w:ilvl w:val="1"/>
          <w:numId w:val="30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4793D">
        <w:rPr>
          <w:rFonts w:ascii="Times New Roman" w:hAnsi="Times New Roman" w:cs="Times New Roman"/>
          <w:sz w:val="28"/>
          <w:szCs w:val="28"/>
        </w:rPr>
        <w:t xml:space="preserve">Сроки проведения выездной проверки на объекте строительных работ члена </w:t>
      </w:r>
      <w:r w:rsidR="0064793D">
        <w:rPr>
          <w:rFonts w:ascii="Times New Roman" w:hAnsi="Times New Roman" w:cs="Times New Roman"/>
          <w:sz w:val="28"/>
          <w:szCs w:val="28"/>
        </w:rPr>
        <w:t>Союза</w:t>
      </w:r>
      <w:r w:rsidRPr="0064793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проверки и зависят от наличия требований по проведению дополнительных обследований на объекте, но не могут превышать 20 (двадцати) дней.</w:t>
      </w:r>
    </w:p>
    <w:p w14:paraId="707ABA17" w14:textId="77777777" w:rsidR="004A21CF" w:rsidRPr="0064793D" w:rsidRDefault="004A21CF" w:rsidP="00E16939">
      <w:pPr>
        <w:pStyle w:val="aa"/>
        <w:numPr>
          <w:ilvl w:val="1"/>
          <w:numId w:val="30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4793D">
        <w:rPr>
          <w:rFonts w:ascii="Times New Roman" w:hAnsi="Times New Roman" w:cs="Times New Roman"/>
          <w:sz w:val="28"/>
          <w:szCs w:val="28"/>
        </w:rPr>
        <w:t xml:space="preserve">Выездная проверка на объекте строительных работ начинается с обязательного ознакомления уполномоченного представителя члена </w:t>
      </w:r>
      <w:r w:rsidR="0064793D">
        <w:rPr>
          <w:rFonts w:ascii="Times New Roman" w:hAnsi="Times New Roman" w:cs="Times New Roman"/>
          <w:sz w:val="28"/>
          <w:szCs w:val="28"/>
        </w:rPr>
        <w:t>Союза</w:t>
      </w:r>
      <w:r w:rsidRPr="0064793D">
        <w:rPr>
          <w:rFonts w:ascii="Times New Roman" w:hAnsi="Times New Roman" w:cs="Times New Roman"/>
          <w:sz w:val="28"/>
          <w:szCs w:val="28"/>
        </w:rPr>
        <w:t xml:space="preserve"> с полномочиями проводящих выездную проверку лиц, основанием назначения выездной проверки, программой на проведении проверки.</w:t>
      </w:r>
    </w:p>
    <w:p w14:paraId="2F420502" w14:textId="77777777" w:rsidR="004A21CF" w:rsidRPr="0064793D" w:rsidRDefault="004A21CF" w:rsidP="00E16939">
      <w:pPr>
        <w:pStyle w:val="aa"/>
        <w:numPr>
          <w:ilvl w:val="1"/>
          <w:numId w:val="30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4793D">
        <w:rPr>
          <w:rFonts w:ascii="Times New Roman" w:hAnsi="Times New Roman" w:cs="Times New Roman"/>
          <w:sz w:val="28"/>
          <w:szCs w:val="28"/>
        </w:rPr>
        <w:t xml:space="preserve">Член </w:t>
      </w:r>
      <w:r w:rsidR="0064793D">
        <w:rPr>
          <w:rFonts w:ascii="Times New Roman" w:hAnsi="Times New Roman" w:cs="Times New Roman"/>
          <w:sz w:val="28"/>
          <w:szCs w:val="28"/>
        </w:rPr>
        <w:t>Союза</w:t>
      </w:r>
      <w:r w:rsidRPr="0064793D">
        <w:rPr>
          <w:rFonts w:ascii="Times New Roman" w:hAnsi="Times New Roman" w:cs="Times New Roman"/>
          <w:sz w:val="28"/>
          <w:szCs w:val="28"/>
        </w:rPr>
        <w:t xml:space="preserve"> обязан предоставить лицам, уполномоченным на проведение выездной проверки на объекте строительных работ, возможность ознакомиться с документами, связанными с предметом выездной проверки, а также обеспечить доступ проводящих выездную проверку лиц и участвующих в выездной проверке экспертов, представителей экспертных организаций (при их привлечении к проверке):</w:t>
      </w:r>
    </w:p>
    <w:p w14:paraId="12C6F2EC" w14:textId="77777777" w:rsidR="004A21CF" w:rsidRPr="00333E66" w:rsidRDefault="0064793D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4A21CF" w:rsidRPr="00333E66">
        <w:rPr>
          <w:sz w:val="28"/>
          <w:szCs w:val="28"/>
        </w:rPr>
        <w:t>а строительную площадку;</w:t>
      </w:r>
    </w:p>
    <w:p w14:paraId="75620F5D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к используемому оборудованию, строительным машинам и механизмам, транспортным средствам;</w:t>
      </w:r>
    </w:p>
    <w:p w14:paraId="4DF45580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к применяемым средствам измерений.</w:t>
      </w:r>
    </w:p>
    <w:p w14:paraId="3180ECF0" w14:textId="77777777" w:rsidR="004A21CF" w:rsidRPr="0064793D" w:rsidRDefault="004A21CF" w:rsidP="00E16939">
      <w:pPr>
        <w:pStyle w:val="aa"/>
        <w:numPr>
          <w:ilvl w:val="1"/>
          <w:numId w:val="30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4793D">
        <w:rPr>
          <w:rFonts w:ascii="Times New Roman" w:hAnsi="Times New Roman" w:cs="Times New Roman"/>
          <w:sz w:val="28"/>
          <w:szCs w:val="28"/>
        </w:rPr>
        <w:t>Проверяющие лица вправе:</w:t>
      </w:r>
    </w:p>
    <w:p w14:paraId="3A0E7A12" w14:textId="77777777" w:rsidR="004A21CF" w:rsidRPr="0064793D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64793D">
        <w:rPr>
          <w:sz w:val="28"/>
          <w:szCs w:val="28"/>
        </w:rPr>
        <w:t>проверить наличие на объекте строительных работ стандартов НОСТРОЙ на выполняемые работы;</w:t>
      </w:r>
    </w:p>
    <w:p w14:paraId="586DD7EF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 xml:space="preserve">изучить представленные членом </w:t>
      </w:r>
      <w:r w:rsidR="0064793D">
        <w:rPr>
          <w:sz w:val="28"/>
          <w:szCs w:val="28"/>
        </w:rPr>
        <w:t>Союза</w:t>
      </w:r>
      <w:r w:rsidR="0064793D" w:rsidRPr="00333E66">
        <w:rPr>
          <w:sz w:val="28"/>
          <w:szCs w:val="28"/>
        </w:rPr>
        <w:t xml:space="preserve"> </w:t>
      </w:r>
      <w:r w:rsidRPr="00333E66">
        <w:rPr>
          <w:sz w:val="28"/>
          <w:szCs w:val="28"/>
        </w:rPr>
        <w:t xml:space="preserve">документы, на предмет возможности признания их документами подтверждения соответствия требований соответствующих стандартов </w:t>
      </w:r>
      <w:r>
        <w:rPr>
          <w:sz w:val="28"/>
          <w:szCs w:val="28"/>
        </w:rPr>
        <w:t>НОСТРОЙ</w:t>
      </w:r>
      <w:r w:rsidRPr="00333E66">
        <w:rPr>
          <w:sz w:val="28"/>
          <w:szCs w:val="28"/>
        </w:rPr>
        <w:t>;</w:t>
      </w:r>
    </w:p>
    <w:p w14:paraId="0901CC09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lastRenderedPageBreak/>
        <w:t>провести собеседование с работниками организации</w:t>
      </w:r>
      <w:r w:rsidR="0064793D">
        <w:rPr>
          <w:sz w:val="28"/>
          <w:szCs w:val="28"/>
        </w:rPr>
        <w:t xml:space="preserve"> </w:t>
      </w:r>
      <w:r w:rsidRPr="00333E66">
        <w:rPr>
          <w:sz w:val="28"/>
          <w:szCs w:val="28"/>
        </w:rPr>
        <w:t>-</w:t>
      </w:r>
      <w:r w:rsidR="0064793D">
        <w:rPr>
          <w:sz w:val="28"/>
          <w:szCs w:val="28"/>
        </w:rPr>
        <w:t xml:space="preserve"> </w:t>
      </w:r>
      <w:r w:rsidRPr="00333E66">
        <w:rPr>
          <w:sz w:val="28"/>
          <w:szCs w:val="28"/>
        </w:rPr>
        <w:t xml:space="preserve">члена </w:t>
      </w:r>
      <w:r w:rsidR="0064793D">
        <w:rPr>
          <w:sz w:val="28"/>
          <w:szCs w:val="28"/>
        </w:rPr>
        <w:t>Союза</w:t>
      </w:r>
      <w:r w:rsidRPr="00333E66">
        <w:rPr>
          <w:sz w:val="28"/>
          <w:szCs w:val="28"/>
        </w:rPr>
        <w:t>;</w:t>
      </w:r>
    </w:p>
    <w:p w14:paraId="24FD3170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 xml:space="preserve">провести визуальный осмотр используемого членом </w:t>
      </w:r>
      <w:r w:rsidR="0064793D">
        <w:rPr>
          <w:sz w:val="28"/>
          <w:szCs w:val="28"/>
        </w:rPr>
        <w:t>Союза</w:t>
      </w:r>
      <w:r w:rsidRPr="00333E66">
        <w:rPr>
          <w:sz w:val="28"/>
          <w:szCs w:val="28"/>
        </w:rPr>
        <w:t xml:space="preserve"> оборудования, строительных машин и механизмов, транспортных средств, применяемых им средств измерений, а также строительной площадки.</w:t>
      </w:r>
    </w:p>
    <w:p w14:paraId="205E6A0F" w14:textId="77777777" w:rsidR="004A21CF" w:rsidRPr="0064793D" w:rsidRDefault="004A21CF" w:rsidP="00E16939">
      <w:pPr>
        <w:pStyle w:val="aa"/>
        <w:numPr>
          <w:ilvl w:val="1"/>
          <w:numId w:val="30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4793D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проверки технический эксперт строительного контроля проверяет:</w:t>
      </w:r>
    </w:p>
    <w:p w14:paraId="61178927" w14:textId="77777777" w:rsidR="004A21CF" w:rsidRPr="0064793D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64793D">
        <w:rPr>
          <w:sz w:val="28"/>
          <w:szCs w:val="28"/>
        </w:rPr>
        <w:t>соответствие строительной площадки стандартам НОСТРОЙ по организации строительного производства;</w:t>
      </w:r>
    </w:p>
    <w:p w14:paraId="5EF596DA" w14:textId="77777777" w:rsidR="004A21CF" w:rsidRPr="0064793D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64793D">
        <w:rPr>
          <w:sz w:val="28"/>
          <w:szCs w:val="28"/>
        </w:rPr>
        <w:t xml:space="preserve">соответствие используемых машин, механизмов и инструмента для выполнения и контроля соответствующих работ требованиям стандарта </w:t>
      </w:r>
      <w:r w:rsidR="0064793D" w:rsidRPr="0064793D">
        <w:rPr>
          <w:sz w:val="28"/>
          <w:szCs w:val="28"/>
        </w:rPr>
        <w:t>НОСТРОЙ</w:t>
      </w:r>
      <w:r w:rsidRPr="0064793D">
        <w:rPr>
          <w:sz w:val="28"/>
          <w:szCs w:val="28"/>
        </w:rPr>
        <w:t>;</w:t>
      </w:r>
    </w:p>
    <w:p w14:paraId="0EA90270" w14:textId="77777777" w:rsidR="004A21CF" w:rsidRPr="0064793D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sz w:val="28"/>
          <w:szCs w:val="28"/>
        </w:rPr>
      </w:pPr>
      <w:r w:rsidRPr="0064793D">
        <w:rPr>
          <w:sz w:val="28"/>
          <w:szCs w:val="28"/>
        </w:rPr>
        <w:t>наличие и надлежащее оформление документации по входному контролю материалов, актов о приемке выполненных строительных работ, рабочие журналы;</w:t>
      </w:r>
    </w:p>
    <w:p w14:paraId="04CF42FB" w14:textId="77777777" w:rsidR="004A21CF" w:rsidRPr="0064793D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64793D">
        <w:rPr>
          <w:sz w:val="28"/>
          <w:szCs w:val="28"/>
        </w:rPr>
        <w:t xml:space="preserve">соблюдение последовательности, состава и соответствия технологических операций на соответствующих этапах строительных работ, требованиям, предусмотренным законодательством </w:t>
      </w:r>
      <w:r w:rsidRPr="00333E66">
        <w:rPr>
          <w:sz w:val="28"/>
          <w:szCs w:val="28"/>
        </w:rPr>
        <w:t>Российской Федерации</w:t>
      </w:r>
      <w:r w:rsidRPr="0064793D">
        <w:rPr>
          <w:sz w:val="28"/>
          <w:szCs w:val="28"/>
        </w:rPr>
        <w:t xml:space="preserve"> и стандартами НОСТРОЙ.</w:t>
      </w:r>
    </w:p>
    <w:p w14:paraId="1E4944D1" w14:textId="77777777" w:rsidR="004A21CF" w:rsidRPr="00333E66" w:rsidRDefault="004A21CF" w:rsidP="0064793D">
      <w:pPr>
        <w:tabs>
          <w:tab w:val="left" w:pos="0"/>
        </w:tabs>
        <w:snapToGrid w:val="0"/>
        <w:spacing w:line="240" w:lineRule="auto"/>
        <w:ind w:firstLine="709"/>
        <w:rPr>
          <w:bCs/>
          <w:sz w:val="28"/>
          <w:szCs w:val="28"/>
        </w:rPr>
      </w:pPr>
      <w:r w:rsidRPr="00333E66">
        <w:rPr>
          <w:bCs/>
          <w:sz w:val="28"/>
          <w:szCs w:val="28"/>
        </w:rPr>
        <w:t>Для этих целей технический эксперт строительного контроля вправе выполнить дополнительные оценочные процедуры, предусматривающие обследования на площадке.</w:t>
      </w:r>
    </w:p>
    <w:p w14:paraId="7BE1D127" w14:textId="77777777" w:rsidR="004A21CF" w:rsidRPr="0064793D" w:rsidRDefault="004A21CF" w:rsidP="00E16939">
      <w:pPr>
        <w:pStyle w:val="aa"/>
        <w:numPr>
          <w:ilvl w:val="1"/>
          <w:numId w:val="30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4793D">
        <w:rPr>
          <w:rFonts w:ascii="Times New Roman" w:hAnsi="Times New Roman" w:cs="Times New Roman"/>
          <w:sz w:val="28"/>
          <w:szCs w:val="28"/>
        </w:rPr>
        <w:t>Выявленные в результате выездной проверки на объекте строительных работ несоответствия требованиям законодательства Российской Федерации</w:t>
      </w:r>
      <w:r w:rsidR="006F5D53">
        <w:rPr>
          <w:rFonts w:ascii="Times New Roman" w:hAnsi="Times New Roman" w:cs="Times New Roman"/>
          <w:sz w:val="28"/>
          <w:szCs w:val="28"/>
        </w:rPr>
        <w:t xml:space="preserve"> технических регламентов </w:t>
      </w:r>
      <w:r w:rsidRPr="0064793D">
        <w:rPr>
          <w:rFonts w:ascii="Times New Roman" w:hAnsi="Times New Roman" w:cs="Times New Roman"/>
          <w:sz w:val="28"/>
          <w:szCs w:val="28"/>
        </w:rPr>
        <w:t>и стандартов НОСТРОЙ указываются в акте проверки вместе с рекомендациями по их устранению.</w:t>
      </w:r>
    </w:p>
    <w:p w14:paraId="2121AD19" w14:textId="77777777" w:rsidR="004A21CF" w:rsidRPr="0064793D" w:rsidRDefault="004A21CF" w:rsidP="00E16939">
      <w:pPr>
        <w:pStyle w:val="aa"/>
        <w:numPr>
          <w:ilvl w:val="1"/>
          <w:numId w:val="30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4793D">
        <w:rPr>
          <w:rFonts w:ascii="Times New Roman" w:hAnsi="Times New Roman" w:cs="Times New Roman"/>
          <w:sz w:val="28"/>
          <w:szCs w:val="28"/>
        </w:rPr>
        <w:t>Порядок действий по проверке устранения замечаний указан в разделе 7 настоящего Порядка.</w:t>
      </w:r>
    </w:p>
    <w:p w14:paraId="23FA4929" w14:textId="77777777" w:rsidR="004A21CF" w:rsidRPr="0064793D" w:rsidRDefault="004A21CF" w:rsidP="00E16939">
      <w:pPr>
        <w:pStyle w:val="aa"/>
        <w:numPr>
          <w:ilvl w:val="1"/>
          <w:numId w:val="30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4793D">
        <w:rPr>
          <w:rFonts w:ascii="Times New Roman" w:hAnsi="Times New Roman" w:cs="Times New Roman"/>
          <w:sz w:val="28"/>
          <w:szCs w:val="28"/>
        </w:rPr>
        <w:t xml:space="preserve">По окончании проверки проводится заключительное совещание. На совещании присутствуют лица, уполномоченные саморегулируемой организацией для проведения проверки, и лица, уполномоченные членом </w:t>
      </w:r>
      <w:r w:rsidR="006F5D53">
        <w:rPr>
          <w:rFonts w:ascii="Times New Roman" w:hAnsi="Times New Roman" w:cs="Times New Roman"/>
          <w:sz w:val="28"/>
          <w:szCs w:val="28"/>
        </w:rPr>
        <w:t>Союза</w:t>
      </w:r>
      <w:r w:rsidRPr="0064793D">
        <w:rPr>
          <w:rFonts w:ascii="Times New Roman" w:hAnsi="Times New Roman" w:cs="Times New Roman"/>
          <w:sz w:val="28"/>
          <w:szCs w:val="28"/>
        </w:rPr>
        <w:t xml:space="preserve"> для участия в проверке, должностные лица и работники проверяемого члена </w:t>
      </w:r>
      <w:r w:rsidR="006F5D53">
        <w:rPr>
          <w:rFonts w:ascii="Times New Roman" w:hAnsi="Times New Roman" w:cs="Times New Roman"/>
          <w:sz w:val="28"/>
          <w:szCs w:val="28"/>
        </w:rPr>
        <w:t>Союза</w:t>
      </w:r>
      <w:r w:rsidRPr="0064793D">
        <w:rPr>
          <w:rFonts w:ascii="Times New Roman" w:hAnsi="Times New Roman" w:cs="Times New Roman"/>
          <w:sz w:val="28"/>
          <w:szCs w:val="28"/>
        </w:rPr>
        <w:t xml:space="preserve">, которые имеют непосредственное отношение к вопросам, рассматриваемым в ходе проверки.  </w:t>
      </w:r>
    </w:p>
    <w:p w14:paraId="53D582C2" w14:textId="77777777" w:rsidR="004A21CF" w:rsidRPr="0064793D" w:rsidRDefault="004A21CF" w:rsidP="00E16939">
      <w:pPr>
        <w:pStyle w:val="aa"/>
        <w:numPr>
          <w:ilvl w:val="1"/>
          <w:numId w:val="30"/>
        </w:numPr>
        <w:shd w:val="clear" w:color="auto" w:fill="FFFFFF"/>
        <w:tabs>
          <w:tab w:val="left" w:pos="709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4793D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на объекте строительных работ непосредственно после ее завершения составляется Акт проверки.  </w:t>
      </w:r>
    </w:p>
    <w:p w14:paraId="410636A6" w14:textId="77777777" w:rsidR="004A21CF" w:rsidRPr="0064793D" w:rsidRDefault="004A21CF" w:rsidP="00E16939">
      <w:pPr>
        <w:pStyle w:val="aa"/>
        <w:numPr>
          <w:ilvl w:val="1"/>
          <w:numId w:val="30"/>
        </w:numPr>
        <w:shd w:val="clear" w:color="auto" w:fill="FFFFFF"/>
        <w:tabs>
          <w:tab w:val="left" w:pos="709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4793D">
        <w:rPr>
          <w:rFonts w:ascii="Times New Roman" w:hAnsi="Times New Roman" w:cs="Times New Roman"/>
          <w:sz w:val="28"/>
          <w:szCs w:val="28"/>
        </w:rPr>
        <w:t xml:space="preserve">К акту выездной проверки на объекте строительных работ прилагаются протоколы или заключения проведенных исследований, испытаний и экспертиз, материалы </w:t>
      </w:r>
      <w:proofErr w:type="spellStart"/>
      <w:r w:rsidRPr="0064793D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64793D">
        <w:rPr>
          <w:rFonts w:ascii="Times New Roman" w:hAnsi="Times New Roman" w:cs="Times New Roman"/>
          <w:sz w:val="28"/>
          <w:szCs w:val="28"/>
        </w:rPr>
        <w:t xml:space="preserve"> нарушений, объяснения работников членов </w:t>
      </w:r>
      <w:r w:rsidR="006F5D53">
        <w:rPr>
          <w:rFonts w:ascii="Times New Roman" w:hAnsi="Times New Roman" w:cs="Times New Roman"/>
          <w:sz w:val="28"/>
          <w:szCs w:val="28"/>
        </w:rPr>
        <w:t>Союза</w:t>
      </w:r>
      <w:r w:rsidRPr="0064793D">
        <w:rPr>
          <w:rFonts w:ascii="Times New Roman" w:hAnsi="Times New Roman" w:cs="Times New Roman"/>
          <w:sz w:val="28"/>
          <w:szCs w:val="28"/>
        </w:rPr>
        <w:t>, на которых возлагается ответственность за нарушения и иные связанные с результатами проверки документы или их копии.</w:t>
      </w:r>
    </w:p>
    <w:p w14:paraId="266B66E8" w14:textId="77777777" w:rsidR="004A21CF" w:rsidRPr="00333E66" w:rsidRDefault="004A21CF" w:rsidP="00E16939">
      <w:pPr>
        <w:pStyle w:val="af"/>
        <w:numPr>
          <w:ilvl w:val="2"/>
          <w:numId w:val="20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333E66">
        <w:rPr>
          <w:b/>
          <w:sz w:val="28"/>
          <w:szCs w:val="28"/>
        </w:rPr>
        <w:lastRenderedPageBreak/>
        <w:t>Проверка устранения замечаний</w:t>
      </w:r>
    </w:p>
    <w:p w14:paraId="01579BA4" w14:textId="77777777" w:rsidR="004A21CF" w:rsidRPr="0047391D" w:rsidRDefault="004A21CF" w:rsidP="00E16939">
      <w:pPr>
        <w:pStyle w:val="aa"/>
        <w:numPr>
          <w:ilvl w:val="1"/>
          <w:numId w:val="31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391D">
        <w:rPr>
          <w:rFonts w:ascii="Times New Roman" w:hAnsi="Times New Roman" w:cs="Times New Roman"/>
          <w:sz w:val="28"/>
          <w:szCs w:val="28"/>
        </w:rPr>
        <w:t xml:space="preserve">В случае, если Акт проверки содержит замечания, </w:t>
      </w:r>
      <w:r w:rsidR="0047391D">
        <w:rPr>
          <w:rFonts w:ascii="Times New Roman" w:hAnsi="Times New Roman" w:cs="Times New Roman"/>
          <w:sz w:val="28"/>
          <w:szCs w:val="28"/>
        </w:rPr>
        <w:t>Дисциплинарная комиссия Союза</w:t>
      </w:r>
      <w:r w:rsidRPr="0047391D">
        <w:rPr>
          <w:rFonts w:ascii="Times New Roman" w:hAnsi="Times New Roman" w:cs="Times New Roman"/>
          <w:sz w:val="28"/>
          <w:szCs w:val="28"/>
        </w:rPr>
        <w:t xml:space="preserve"> устанавливает срок для устранения этих замечаний и уведомляет об этом соответствующего члена </w:t>
      </w:r>
      <w:r w:rsidR="0047391D">
        <w:rPr>
          <w:rFonts w:ascii="Times New Roman" w:hAnsi="Times New Roman" w:cs="Times New Roman"/>
          <w:sz w:val="28"/>
          <w:szCs w:val="28"/>
        </w:rPr>
        <w:t>Союза</w:t>
      </w:r>
      <w:r w:rsidRPr="0047391D">
        <w:rPr>
          <w:rFonts w:ascii="Times New Roman" w:hAnsi="Times New Roman" w:cs="Times New Roman"/>
          <w:sz w:val="28"/>
          <w:szCs w:val="28"/>
        </w:rPr>
        <w:t xml:space="preserve">. Не позднее чем за три дня до истечения установленного срока, член </w:t>
      </w:r>
      <w:r w:rsidR="0047391D">
        <w:rPr>
          <w:rFonts w:ascii="Times New Roman" w:hAnsi="Times New Roman" w:cs="Times New Roman"/>
          <w:sz w:val="28"/>
          <w:szCs w:val="28"/>
        </w:rPr>
        <w:t>Союза</w:t>
      </w:r>
      <w:r w:rsidRPr="0047391D">
        <w:rPr>
          <w:rFonts w:ascii="Times New Roman" w:hAnsi="Times New Roman" w:cs="Times New Roman"/>
          <w:sz w:val="28"/>
          <w:szCs w:val="28"/>
        </w:rPr>
        <w:t xml:space="preserve"> обязан направить в </w:t>
      </w:r>
      <w:r w:rsidR="0047391D">
        <w:rPr>
          <w:rFonts w:ascii="Times New Roman" w:hAnsi="Times New Roman" w:cs="Times New Roman"/>
          <w:sz w:val="28"/>
          <w:szCs w:val="28"/>
        </w:rPr>
        <w:t>Контрольную комиссию Союза</w:t>
      </w:r>
      <w:r w:rsidRPr="0047391D">
        <w:rPr>
          <w:rFonts w:ascii="Times New Roman" w:hAnsi="Times New Roman" w:cs="Times New Roman"/>
          <w:sz w:val="28"/>
          <w:szCs w:val="28"/>
        </w:rPr>
        <w:t xml:space="preserve"> справку с документами, подтверждающими устранение этих замечаний, и (или) утвержденный план мероприятий по устранению этих замечаний в установленные сроки.</w:t>
      </w:r>
    </w:p>
    <w:p w14:paraId="18FA8F63" w14:textId="77777777" w:rsidR="004A21CF" w:rsidRPr="0047391D" w:rsidRDefault="004A21CF" w:rsidP="00E16939">
      <w:pPr>
        <w:pStyle w:val="aa"/>
        <w:numPr>
          <w:ilvl w:val="1"/>
          <w:numId w:val="31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391D">
        <w:rPr>
          <w:rFonts w:ascii="Times New Roman" w:hAnsi="Times New Roman" w:cs="Times New Roman"/>
          <w:sz w:val="28"/>
          <w:szCs w:val="28"/>
        </w:rPr>
        <w:t xml:space="preserve">В случае, если членом саморегулируемой организации представлены указанные в пункте 6.1 настоящего раздела справки и документы или план мероприятий, для проверки устранения замечаний предусматривается в очередном плановом периоде документарная проверка по месту нахождения органов управления </w:t>
      </w:r>
      <w:r w:rsidR="0047391D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47391D">
        <w:rPr>
          <w:rFonts w:ascii="Times New Roman" w:hAnsi="Times New Roman" w:cs="Times New Roman"/>
          <w:sz w:val="28"/>
          <w:szCs w:val="28"/>
        </w:rPr>
        <w:t xml:space="preserve"> без выезда на место нахождения органов управления или осуществления строительной деятельности члена </w:t>
      </w:r>
      <w:r w:rsidR="0047391D">
        <w:rPr>
          <w:rFonts w:ascii="Times New Roman" w:hAnsi="Times New Roman" w:cs="Times New Roman"/>
          <w:sz w:val="28"/>
          <w:szCs w:val="28"/>
        </w:rPr>
        <w:t>Союза</w:t>
      </w:r>
      <w:r w:rsidRPr="0047391D">
        <w:rPr>
          <w:rFonts w:ascii="Times New Roman" w:hAnsi="Times New Roman" w:cs="Times New Roman"/>
          <w:sz w:val="28"/>
          <w:szCs w:val="28"/>
        </w:rPr>
        <w:t>.</w:t>
      </w:r>
    </w:p>
    <w:p w14:paraId="5F5B9444" w14:textId="77777777" w:rsidR="004A21CF" w:rsidRPr="0047391D" w:rsidRDefault="004A21CF" w:rsidP="00E16939">
      <w:pPr>
        <w:pStyle w:val="aa"/>
        <w:numPr>
          <w:ilvl w:val="1"/>
          <w:numId w:val="31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391D">
        <w:rPr>
          <w:rFonts w:ascii="Times New Roman" w:hAnsi="Times New Roman" w:cs="Times New Roman"/>
          <w:sz w:val="28"/>
          <w:szCs w:val="28"/>
        </w:rPr>
        <w:t xml:space="preserve">В случае, если членом </w:t>
      </w:r>
      <w:r w:rsidR="0047391D">
        <w:rPr>
          <w:rFonts w:ascii="Times New Roman" w:hAnsi="Times New Roman" w:cs="Times New Roman"/>
          <w:sz w:val="28"/>
          <w:szCs w:val="28"/>
        </w:rPr>
        <w:t>Союза</w:t>
      </w:r>
      <w:r w:rsidRPr="0047391D">
        <w:rPr>
          <w:rFonts w:ascii="Times New Roman" w:hAnsi="Times New Roman" w:cs="Times New Roman"/>
          <w:sz w:val="28"/>
          <w:szCs w:val="28"/>
        </w:rPr>
        <w:t xml:space="preserve"> не представлены указанные в пункте 6.1 настоящего раздела справки и документы или план мероприятий, для проверки устранения замечаний может быть назначена внеплановая выездная проверка на объекте строительных работ.</w:t>
      </w:r>
    </w:p>
    <w:p w14:paraId="5753EF19" w14:textId="77777777" w:rsidR="004A21CF" w:rsidRDefault="004A21CF" w:rsidP="00E16939">
      <w:pPr>
        <w:pStyle w:val="af"/>
        <w:numPr>
          <w:ilvl w:val="2"/>
          <w:numId w:val="20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333E66">
        <w:rPr>
          <w:b/>
          <w:sz w:val="28"/>
          <w:szCs w:val="28"/>
        </w:rPr>
        <w:t>Финансирование деятельности по контролю соблюдения требований стандартов саморегулируемой организации</w:t>
      </w:r>
    </w:p>
    <w:p w14:paraId="4A0873F0" w14:textId="77777777" w:rsidR="004A21CF" w:rsidRPr="0047391D" w:rsidRDefault="004A21CF" w:rsidP="00E16939">
      <w:pPr>
        <w:pStyle w:val="aa"/>
        <w:numPr>
          <w:ilvl w:val="1"/>
          <w:numId w:val="32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391D">
        <w:rPr>
          <w:rFonts w:ascii="Times New Roman" w:hAnsi="Times New Roman" w:cs="Times New Roman"/>
          <w:sz w:val="28"/>
          <w:szCs w:val="28"/>
        </w:rPr>
        <w:t xml:space="preserve">Финансирование деятельности по контролю соблюдения требований, определенных настоящим Порядком контроля, включая осуществление плановых и внеплановых проверок, привлечение по инициативе </w:t>
      </w:r>
      <w:r w:rsidR="0047391D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47391D">
        <w:rPr>
          <w:rFonts w:ascii="Times New Roman" w:hAnsi="Times New Roman" w:cs="Times New Roman"/>
          <w:sz w:val="28"/>
          <w:szCs w:val="28"/>
        </w:rPr>
        <w:t xml:space="preserve"> для участия в проверках сторонних организаций осуществляется в соответствии со сметой расходов на осуществление уставной деятельности </w:t>
      </w:r>
      <w:r w:rsidR="0047391D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47391D">
        <w:rPr>
          <w:rFonts w:ascii="Times New Roman" w:hAnsi="Times New Roman" w:cs="Times New Roman"/>
          <w:sz w:val="28"/>
          <w:szCs w:val="28"/>
        </w:rPr>
        <w:t>.</w:t>
      </w:r>
    </w:p>
    <w:p w14:paraId="4154A092" w14:textId="77777777" w:rsidR="00377B41" w:rsidRDefault="00377B41" w:rsidP="004A21CF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A0C778" w14:textId="77777777" w:rsidR="004A21CF" w:rsidRPr="00275DEF" w:rsidRDefault="004A21CF" w:rsidP="00275DEF">
      <w:pPr>
        <w:ind w:left="5103"/>
        <w:jc w:val="right"/>
        <w:rPr>
          <w:rFonts w:eastAsia="Calibri"/>
          <w:b/>
          <w:sz w:val="28"/>
          <w:szCs w:val="28"/>
          <w:lang w:eastAsia="en-US"/>
        </w:rPr>
      </w:pPr>
      <w:r w:rsidRPr="00275DEF">
        <w:rPr>
          <w:rFonts w:eastAsia="Calibri"/>
          <w:b/>
          <w:sz w:val="28"/>
          <w:szCs w:val="28"/>
          <w:lang w:eastAsia="en-US"/>
        </w:rPr>
        <w:lastRenderedPageBreak/>
        <w:t xml:space="preserve">Приложение В </w:t>
      </w:r>
    </w:p>
    <w:p w14:paraId="41113CE8" w14:textId="77777777" w:rsidR="004A21CF" w:rsidRPr="00333E66" w:rsidRDefault="004A21CF" w:rsidP="004A21CF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333E66">
        <w:rPr>
          <w:rFonts w:eastAsia="Times New Roman"/>
          <w:b/>
          <w:color w:val="auto"/>
          <w:sz w:val="28"/>
          <w:szCs w:val="28"/>
          <w:lang w:eastAsia="ru-RU"/>
        </w:rPr>
        <w:t xml:space="preserve">Порядок </w:t>
      </w:r>
      <w:r w:rsidRPr="00333E66">
        <w:rPr>
          <w:b/>
          <w:color w:val="auto"/>
          <w:sz w:val="28"/>
          <w:szCs w:val="28"/>
        </w:rPr>
        <w:t>организации и</w:t>
      </w:r>
      <w:r w:rsidRPr="00333E66">
        <w:rPr>
          <w:rFonts w:eastAsia="Times New Roman"/>
          <w:b/>
          <w:color w:val="auto"/>
          <w:sz w:val="28"/>
          <w:szCs w:val="28"/>
          <w:lang w:eastAsia="ru-RU"/>
        </w:rPr>
        <w:t xml:space="preserve"> проведения проверок </w:t>
      </w:r>
      <w:r w:rsidRPr="00333E66">
        <w:rPr>
          <w:b/>
          <w:color w:val="auto"/>
          <w:sz w:val="28"/>
          <w:szCs w:val="28"/>
        </w:rPr>
        <w:t xml:space="preserve">за исполнением членами </w:t>
      </w:r>
      <w:r w:rsidR="00BE0E14" w:rsidRPr="00BE0E14">
        <w:rPr>
          <w:rFonts w:eastAsia="Times New Roman"/>
          <w:b/>
          <w:color w:val="auto"/>
          <w:sz w:val="28"/>
          <w:szCs w:val="28"/>
          <w:lang w:eastAsia="ru-RU"/>
        </w:rPr>
        <w:t xml:space="preserve">Союза «СтройСвязьТелеком» </w:t>
      </w:r>
      <w:r w:rsidRPr="00BE0E14">
        <w:rPr>
          <w:rFonts w:eastAsia="Times New Roman"/>
          <w:b/>
          <w:color w:val="auto"/>
          <w:sz w:val="28"/>
          <w:szCs w:val="28"/>
          <w:lang w:eastAsia="ru-RU"/>
        </w:rPr>
        <w:t>обязательств</w:t>
      </w:r>
      <w:r w:rsidRPr="00333E66">
        <w:rPr>
          <w:b/>
          <w:color w:val="auto"/>
          <w:sz w:val="28"/>
          <w:szCs w:val="28"/>
        </w:rPr>
        <w:t xml:space="preserve"> по договорам строительного подряда, заключенным с использованием конкурентных способов заключения договоров</w:t>
      </w:r>
    </w:p>
    <w:p w14:paraId="4D5A62DA" w14:textId="77777777" w:rsidR="004A21CF" w:rsidRPr="003A77B8" w:rsidRDefault="004A21CF" w:rsidP="00E16939">
      <w:pPr>
        <w:pStyle w:val="af"/>
        <w:numPr>
          <w:ilvl w:val="0"/>
          <w:numId w:val="22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bCs/>
          <w:sz w:val="28"/>
          <w:szCs w:val="28"/>
        </w:rPr>
      </w:pPr>
      <w:r w:rsidRPr="003A77B8">
        <w:rPr>
          <w:b/>
          <w:bCs/>
          <w:sz w:val="28"/>
          <w:szCs w:val="28"/>
        </w:rPr>
        <w:t>Общие положения</w:t>
      </w:r>
    </w:p>
    <w:p w14:paraId="1F8F257B" w14:textId="77777777" w:rsidR="000209EB" w:rsidRPr="000209EB" w:rsidRDefault="000209EB" w:rsidP="00E16939">
      <w:pPr>
        <w:pStyle w:val="aa"/>
        <w:numPr>
          <w:ilvl w:val="1"/>
          <w:numId w:val="33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A21CF" w:rsidRPr="000209EB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 xml:space="preserve">ий документ регламентирует порядок </w:t>
      </w:r>
      <w:r w:rsidRPr="000209EB">
        <w:rPr>
          <w:rFonts w:ascii="Times New Roman" w:hAnsi="Times New Roman" w:cs="Times New Roman"/>
          <w:sz w:val="28"/>
          <w:szCs w:val="28"/>
        </w:rPr>
        <w:t>организации и проведения проверок за исполнением членами Союза «СтройСвязьТелеком»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 w:rsidR="000E15AB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19DA2D2" w14:textId="77777777" w:rsidR="004A21CF" w:rsidRPr="000209EB" w:rsidRDefault="000209EB" w:rsidP="00E16939">
      <w:pPr>
        <w:pStyle w:val="aa"/>
        <w:numPr>
          <w:ilvl w:val="1"/>
          <w:numId w:val="33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документе </w:t>
      </w:r>
      <w:r w:rsidR="004A21CF" w:rsidRPr="000209EB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 и определения:</w:t>
      </w:r>
    </w:p>
    <w:p w14:paraId="277C228A" w14:textId="77777777" w:rsidR="004A21CF" w:rsidRPr="00BE0E14" w:rsidRDefault="004A21CF" w:rsidP="00E16939">
      <w:pPr>
        <w:pStyle w:val="aa"/>
        <w:numPr>
          <w:ilvl w:val="1"/>
          <w:numId w:val="34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09EB">
        <w:rPr>
          <w:rFonts w:ascii="Times New Roman" w:hAnsi="Times New Roman" w:cs="Times New Roman"/>
          <w:b/>
          <w:sz w:val="28"/>
          <w:szCs w:val="28"/>
        </w:rPr>
        <w:t>Фактический совокупный размер обязательств по договорам строительного подряда</w:t>
      </w:r>
      <w:r w:rsidRPr="00BE0E14">
        <w:rPr>
          <w:rFonts w:ascii="Times New Roman" w:hAnsi="Times New Roman" w:cs="Times New Roman"/>
          <w:sz w:val="28"/>
          <w:szCs w:val="28"/>
        </w:rPr>
        <w:t xml:space="preserve"> – общий объем обязательств по договорам строительного подряда, заключенным членом </w:t>
      </w:r>
      <w:r w:rsidR="000E15AB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BE0E14">
        <w:rPr>
          <w:rFonts w:ascii="Times New Roman" w:hAnsi="Times New Roman" w:cs="Times New Roman"/>
          <w:sz w:val="28"/>
          <w:szCs w:val="28"/>
        </w:rPr>
        <w:t xml:space="preserve"> в течение отчетного года</w:t>
      </w:r>
      <w:r w:rsidRPr="00BE0E14">
        <w:rPr>
          <w:rFonts w:ascii="Times New Roman" w:hAnsi="Times New Roman" w:cs="Times New Roman"/>
        </w:rPr>
        <w:footnoteReference w:id="3"/>
      </w:r>
      <w:r w:rsidRPr="00BE0E14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договоров, в отношении которых отсутствует признание сторонами по указанным договорам подряда исполнения таких обязательств на основании акта приемки результатов работ.</w:t>
      </w:r>
    </w:p>
    <w:p w14:paraId="6045D036" w14:textId="77777777" w:rsidR="004A21CF" w:rsidRPr="00BE0E14" w:rsidRDefault="004A21CF" w:rsidP="00E16939">
      <w:pPr>
        <w:pStyle w:val="aa"/>
        <w:numPr>
          <w:ilvl w:val="1"/>
          <w:numId w:val="34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09EB">
        <w:rPr>
          <w:rFonts w:ascii="Times New Roman" w:hAnsi="Times New Roman" w:cs="Times New Roman"/>
          <w:b/>
          <w:sz w:val="28"/>
          <w:szCs w:val="28"/>
        </w:rPr>
        <w:t>Под надлежащим исполнением обязательств по договорам строительного подряда, заключенным с использованием конкурентных способов заключения договоров, понимается</w:t>
      </w:r>
      <w:r w:rsidRPr="00BE0E14">
        <w:rPr>
          <w:rFonts w:ascii="Times New Roman" w:hAnsi="Times New Roman" w:cs="Times New Roman"/>
          <w:sz w:val="28"/>
          <w:szCs w:val="28"/>
        </w:rPr>
        <w:t xml:space="preserve"> исполнение, отвечающее условиям заключенного договора строительного подряда и требованиям закона и иных правовых актов, а при отсутствии таких условий и требований — отвечающее обычаям делового оборота или иным обычно предъявляемым требованиям (ст. 309 Гражданского кодекса Российской Федерации). Надлежащее исполнение обязательства включает выполнение условий о надлежащем предмете, времени, месте и способе исполнения.</w:t>
      </w:r>
    </w:p>
    <w:p w14:paraId="71519DC7" w14:textId="77777777" w:rsidR="004A21CF" w:rsidRPr="00BE0E14" w:rsidRDefault="004A21CF" w:rsidP="00E16939">
      <w:pPr>
        <w:pStyle w:val="aa"/>
        <w:numPr>
          <w:ilvl w:val="1"/>
          <w:numId w:val="34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09EB">
        <w:rPr>
          <w:rFonts w:ascii="Times New Roman" w:hAnsi="Times New Roman" w:cs="Times New Roman"/>
          <w:b/>
          <w:sz w:val="28"/>
          <w:szCs w:val="28"/>
        </w:rPr>
        <w:t>Под ненадлежащим исполнением договорного обязательства</w:t>
      </w:r>
      <w:r w:rsidRPr="00BE0E14">
        <w:rPr>
          <w:rFonts w:ascii="Times New Roman" w:hAnsi="Times New Roman" w:cs="Times New Roman"/>
        </w:rPr>
        <w:footnoteReference w:id="4"/>
      </w:r>
      <w:r w:rsidRPr="00BE0E14">
        <w:rPr>
          <w:rFonts w:ascii="Times New Roman" w:hAnsi="Times New Roman" w:cs="Times New Roman"/>
          <w:sz w:val="28"/>
          <w:szCs w:val="28"/>
        </w:rPr>
        <w:t xml:space="preserve"> в рамках настоящего Порядка контроля </w:t>
      </w:r>
      <w:r w:rsidRPr="000209EB">
        <w:rPr>
          <w:rFonts w:ascii="Times New Roman" w:hAnsi="Times New Roman" w:cs="Times New Roman"/>
          <w:b/>
          <w:sz w:val="28"/>
          <w:szCs w:val="28"/>
        </w:rPr>
        <w:t>понимается</w:t>
      </w:r>
      <w:r w:rsidRPr="00BE0E14">
        <w:rPr>
          <w:rFonts w:ascii="Times New Roman" w:hAnsi="Times New Roman" w:cs="Times New Roman"/>
          <w:sz w:val="28"/>
          <w:szCs w:val="28"/>
        </w:rPr>
        <w:t xml:space="preserve"> просрочка (задержка) в исполнении обязательства (нарушение обусловленных договором сроков при исполнении обязательства в дальнейшем) и/или частичное исполнение объема обязательства.</w:t>
      </w:r>
    </w:p>
    <w:p w14:paraId="631EC64A" w14:textId="77777777" w:rsidR="004A21CF" w:rsidRPr="00BE0E14" w:rsidRDefault="004A21CF" w:rsidP="00E16939">
      <w:pPr>
        <w:pStyle w:val="aa"/>
        <w:numPr>
          <w:ilvl w:val="1"/>
          <w:numId w:val="34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E15AB">
        <w:rPr>
          <w:rFonts w:ascii="Times New Roman" w:hAnsi="Times New Roman" w:cs="Times New Roman"/>
          <w:b/>
          <w:sz w:val="28"/>
          <w:szCs w:val="28"/>
        </w:rPr>
        <w:lastRenderedPageBreak/>
        <w:t>Под неисполнением договорного обязательства понимается</w:t>
      </w:r>
      <w:r w:rsidRPr="00BE0E14">
        <w:rPr>
          <w:rFonts w:ascii="Times New Roman" w:hAnsi="Times New Roman" w:cs="Times New Roman"/>
          <w:sz w:val="28"/>
          <w:szCs w:val="28"/>
        </w:rPr>
        <w:t xml:space="preserve"> неисполнение обязательства в целом (полное неисполнение основной обязанности, предусмотренной договором).</w:t>
      </w:r>
    </w:p>
    <w:p w14:paraId="2EA9ED69" w14:textId="77777777" w:rsidR="004A21CF" w:rsidRPr="00BE0E14" w:rsidRDefault="004A21CF" w:rsidP="00E16939">
      <w:pPr>
        <w:pStyle w:val="aa"/>
        <w:numPr>
          <w:ilvl w:val="1"/>
          <w:numId w:val="34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E15AB">
        <w:rPr>
          <w:rFonts w:ascii="Times New Roman" w:hAnsi="Times New Roman" w:cs="Times New Roman"/>
          <w:b/>
          <w:sz w:val="28"/>
          <w:szCs w:val="28"/>
        </w:rPr>
        <w:t>Под неустойкой (штрафом, пеней) понимается</w:t>
      </w:r>
      <w:r w:rsidRPr="00BE0E14">
        <w:rPr>
          <w:rFonts w:ascii="Times New Roman" w:hAnsi="Times New Roman" w:cs="Times New Roman"/>
          <w:sz w:val="28"/>
          <w:szCs w:val="28"/>
        </w:rPr>
        <w:t xml:space="preserve">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частности, в случае просрочки исполнения (п.1 ст.330 Гражданского кодекса Российской Федерации).</w:t>
      </w:r>
    </w:p>
    <w:p w14:paraId="48059788" w14:textId="77777777" w:rsidR="004A21CF" w:rsidRPr="003A77B8" w:rsidRDefault="004A21CF" w:rsidP="00E16939">
      <w:pPr>
        <w:pStyle w:val="af"/>
        <w:numPr>
          <w:ilvl w:val="0"/>
          <w:numId w:val="22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bCs/>
          <w:sz w:val="28"/>
          <w:szCs w:val="28"/>
        </w:rPr>
      </w:pPr>
      <w:r w:rsidRPr="003A77B8">
        <w:rPr>
          <w:b/>
          <w:bCs/>
          <w:sz w:val="28"/>
          <w:szCs w:val="28"/>
        </w:rPr>
        <w:t>Запрос сведений и документов у члена саморегулируемой организации</w:t>
      </w:r>
    </w:p>
    <w:p w14:paraId="199313B3" w14:textId="77777777" w:rsidR="004A21CF" w:rsidRPr="0048692A" w:rsidRDefault="004A21CF" w:rsidP="00E16939">
      <w:pPr>
        <w:pStyle w:val="aa"/>
        <w:numPr>
          <w:ilvl w:val="1"/>
          <w:numId w:val="35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>Запрос сведений и документов, подтверждающих надлежащее исполнение договоров строительного подряда, заключенных с использованием конкурентных способов заключения договоров.</w:t>
      </w:r>
    </w:p>
    <w:p w14:paraId="3A6784F5" w14:textId="77777777" w:rsidR="000E15AB" w:rsidRDefault="004A21CF" w:rsidP="00E16939">
      <w:pPr>
        <w:pStyle w:val="aa"/>
        <w:numPr>
          <w:ilvl w:val="1"/>
          <w:numId w:val="36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E15AB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в срок не позднее 20-го числа последнего месяца квартала в отношении каждого члена </w:t>
      </w:r>
      <w:r w:rsidR="000E15AB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>, имеющего право участия в заключении договоров строительного подряда с использованием конкурентных способов заключения договоров, направляет запрос (приложение 3) о предоставлении</w:t>
      </w:r>
      <w:r w:rsidR="000E15AB">
        <w:rPr>
          <w:rFonts w:ascii="Times New Roman" w:hAnsi="Times New Roman" w:cs="Times New Roman"/>
          <w:sz w:val="28"/>
          <w:szCs w:val="28"/>
        </w:rPr>
        <w:t xml:space="preserve"> </w:t>
      </w:r>
      <w:r w:rsidRPr="0048692A"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0E15AB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сведений по форме, являющейся приложением к Положению об анализе деятельности членов </w:t>
      </w:r>
      <w:r w:rsidR="000E15AB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48692A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заключение договоров строительного подряда, заключенных с использованием конкурентных способов заключения договоров, с приложением копий таких договоров подряда, дополнительных соглашений к договору строительного подряда, смет, календарных графиков выполнения работ и подписанных Актов сдачи-приемки выполненных работ (промежуточных и/или итоговых) по таким договорам. </w:t>
      </w:r>
    </w:p>
    <w:p w14:paraId="3064770F" w14:textId="77777777" w:rsidR="004A21CF" w:rsidRPr="0048692A" w:rsidRDefault="004A21CF" w:rsidP="00E16939">
      <w:pPr>
        <w:pStyle w:val="aa"/>
        <w:numPr>
          <w:ilvl w:val="1"/>
          <w:numId w:val="36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Член </w:t>
      </w:r>
      <w:r w:rsidR="000E15AB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48692A">
        <w:rPr>
          <w:rFonts w:ascii="Times New Roman" w:hAnsi="Times New Roman" w:cs="Times New Roman"/>
          <w:sz w:val="28"/>
          <w:szCs w:val="28"/>
        </w:rPr>
        <w:t xml:space="preserve"> обязан в срок не позднее 30-го числа последнего месяца квартала предоставить запрашиваемые сведения и документы, либо представить мотивированный отказ от предоставления сведений. </w:t>
      </w:r>
    </w:p>
    <w:p w14:paraId="19383BF0" w14:textId="77777777" w:rsidR="004A21CF" w:rsidRPr="0048692A" w:rsidRDefault="004A21CF" w:rsidP="00E16939">
      <w:pPr>
        <w:pStyle w:val="aa"/>
        <w:numPr>
          <w:ilvl w:val="1"/>
          <w:numId w:val="36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>Отказ от предоставления сведений может иметь следующий мотив:</w:t>
      </w:r>
    </w:p>
    <w:p w14:paraId="1D603697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48692A">
        <w:rPr>
          <w:sz w:val="28"/>
          <w:szCs w:val="28"/>
        </w:rPr>
        <w:t>запрашиваемые сведения невозможно собрать к 30-му числу последнего месяца квартала (в этом случае необходимо указать причины, препятствующие предоставлению запрашиваемых сведений, и срок, в течение которого будут предоставлены запрашиваемые сведения).</w:t>
      </w:r>
    </w:p>
    <w:p w14:paraId="0F1AEE83" w14:textId="77777777" w:rsidR="004A21CF" w:rsidRPr="0048692A" w:rsidRDefault="004A21CF" w:rsidP="00E16939">
      <w:pPr>
        <w:pStyle w:val="aa"/>
        <w:numPr>
          <w:ilvl w:val="1"/>
          <w:numId w:val="36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Указанные в запросе документы представляются в виде копий, заверенных печатью и подписью уполномоченного лица члена </w:t>
      </w:r>
      <w:r w:rsidR="000E15AB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>.</w:t>
      </w:r>
    </w:p>
    <w:p w14:paraId="173CDF26" w14:textId="77777777" w:rsidR="004A21CF" w:rsidRPr="0048692A" w:rsidRDefault="004A21CF" w:rsidP="00E16939">
      <w:pPr>
        <w:pStyle w:val="aa"/>
        <w:numPr>
          <w:ilvl w:val="1"/>
          <w:numId w:val="36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Не допускается требовать нотариального удостоверения копий документов, представляемых в </w:t>
      </w:r>
      <w:r w:rsidR="000E15AB" w:rsidRPr="000209EB">
        <w:rPr>
          <w:rFonts w:ascii="Times New Roman" w:hAnsi="Times New Roman" w:cs="Times New Roman"/>
          <w:sz w:val="28"/>
          <w:szCs w:val="28"/>
        </w:rPr>
        <w:t>Союз «СтройСвязьТелеком»</w:t>
      </w:r>
      <w:r w:rsidRPr="0048692A">
        <w:rPr>
          <w:rFonts w:ascii="Times New Roman" w:hAnsi="Times New Roman" w:cs="Times New Roman"/>
          <w:sz w:val="28"/>
          <w:szCs w:val="28"/>
        </w:rPr>
        <w:t>, если иное не предусмотрено законодательством Российской Федерации.</w:t>
      </w:r>
    </w:p>
    <w:p w14:paraId="15497A31" w14:textId="77777777" w:rsidR="004A21CF" w:rsidRPr="0048692A" w:rsidRDefault="004A21CF" w:rsidP="00E16939">
      <w:pPr>
        <w:pStyle w:val="aa"/>
        <w:numPr>
          <w:ilvl w:val="1"/>
          <w:numId w:val="36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В случае, если в ходе проверки выявлены факты ненадлежащего исполнения договорных обязательств либо неисполнения договорных </w:t>
      </w:r>
      <w:r w:rsidRPr="0048692A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обязательств, информация об этом направляется члену </w:t>
      </w:r>
      <w:r w:rsidR="000E15AB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с требованием представить в течение семи рабочих дней необходимые пояснения в письменной форме. </w:t>
      </w:r>
    </w:p>
    <w:p w14:paraId="3EE164EB" w14:textId="77777777" w:rsidR="004A21CF" w:rsidRPr="0048692A" w:rsidRDefault="004A21CF" w:rsidP="00E16939">
      <w:pPr>
        <w:pStyle w:val="aa"/>
        <w:numPr>
          <w:ilvl w:val="1"/>
          <w:numId w:val="35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Запрос сведений и документов, подтверждающих соответствие фактического совокупного размера обязательств по договорам строительного подряда, заключенным членом </w:t>
      </w:r>
      <w:r w:rsidR="000E15AB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48692A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договоров, предельному размеру обязательств, исходя из которого</w:t>
      </w:r>
      <w:r w:rsidR="000E15AB">
        <w:rPr>
          <w:rFonts w:ascii="Times New Roman" w:hAnsi="Times New Roman" w:cs="Times New Roman"/>
          <w:sz w:val="28"/>
          <w:szCs w:val="28"/>
        </w:rPr>
        <w:t>,</w:t>
      </w:r>
      <w:r w:rsidRPr="0048692A">
        <w:rPr>
          <w:rFonts w:ascii="Times New Roman" w:hAnsi="Times New Roman" w:cs="Times New Roman"/>
          <w:sz w:val="28"/>
          <w:szCs w:val="28"/>
        </w:rPr>
        <w:t xml:space="preserve"> таким членом </w:t>
      </w:r>
      <w:r w:rsidR="000E15AB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был внесен взнос в компенсационный фонд обеспечения договорных обязательств.</w:t>
      </w:r>
    </w:p>
    <w:p w14:paraId="67E97145" w14:textId="77777777" w:rsidR="007F796A" w:rsidRPr="00456288" w:rsidRDefault="004A21CF" w:rsidP="00E16939">
      <w:pPr>
        <w:pStyle w:val="aa"/>
        <w:numPr>
          <w:ilvl w:val="1"/>
          <w:numId w:val="37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628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E15AB" w:rsidRPr="00456288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456288">
        <w:rPr>
          <w:rFonts w:ascii="Times New Roman" w:hAnsi="Times New Roman" w:cs="Times New Roman"/>
          <w:sz w:val="28"/>
          <w:szCs w:val="28"/>
        </w:rPr>
        <w:t xml:space="preserve"> в срок, не позднее чем за 10 дней до начала проведения проверки</w:t>
      </w:r>
      <w:r w:rsidR="000E15AB" w:rsidRPr="00456288">
        <w:rPr>
          <w:rFonts w:ascii="Times New Roman" w:hAnsi="Times New Roman" w:cs="Times New Roman"/>
          <w:sz w:val="28"/>
          <w:szCs w:val="28"/>
        </w:rPr>
        <w:t>,</w:t>
      </w:r>
      <w:r w:rsidRPr="00456288">
        <w:rPr>
          <w:rFonts w:ascii="Times New Roman" w:hAnsi="Times New Roman" w:cs="Times New Roman"/>
          <w:sz w:val="28"/>
          <w:szCs w:val="28"/>
        </w:rPr>
        <w:t xml:space="preserve"> направляет запрос (приложение 3) о предоставлении членом </w:t>
      </w:r>
      <w:r w:rsidR="000E15AB" w:rsidRPr="00456288">
        <w:rPr>
          <w:rFonts w:ascii="Times New Roman" w:hAnsi="Times New Roman" w:cs="Times New Roman"/>
          <w:sz w:val="28"/>
          <w:szCs w:val="28"/>
        </w:rPr>
        <w:t>Союза</w:t>
      </w:r>
      <w:r w:rsidRPr="00456288">
        <w:rPr>
          <w:rFonts w:ascii="Times New Roman" w:hAnsi="Times New Roman" w:cs="Times New Roman"/>
          <w:sz w:val="28"/>
          <w:szCs w:val="28"/>
        </w:rPr>
        <w:t xml:space="preserve"> сведений и документов, подтверждающих соответствие фактического совокупного размера обязательств по договорам строительного подряда, заключенным членом </w:t>
      </w:r>
      <w:r w:rsidR="000E15AB" w:rsidRPr="00456288">
        <w:rPr>
          <w:rFonts w:ascii="Times New Roman" w:hAnsi="Times New Roman" w:cs="Times New Roman"/>
          <w:sz w:val="28"/>
          <w:szCs w:val="28"/>
        </w:rPr>
        <w:t>Союза</w:t>
      </w:r>
      <w:r w:rsidRPr="00456288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договоров, предельному размеру обязательств, исходя из которого</w:t>
      </w:r>
      <w:r w:rsidR="000E15AB" w:rsidRPr="00456288">
        <w:rPr>
          <w:rFonts w:ascii="Times New Roman" w:hAnsi="Times New Roman" w:cs="Times New Roman"/>
          <w:sz w:val="28"/>
          <w:szCs w:val="28"/>
        </w:rPr>
        <w:t>,</w:t>
      </w:r>
      <w:r w:rsidRPr="00456288">
        <w:rPr>
          <w:rFonts w:ascii="Times New Roman" w:hAnsi="Times New Roman" w:cs="Times New Roman"/>
          <w:sz w:val="28"/>
          <w:szCs w:val="28"/>
        </w:rPr>
        <w:t xml:space="preserve"> таким членом </w:t>
      </w:r>
      <w:r w:rsidR="000E15AB" w:rsidRPr="00456288">
        <w:rPr>
          <w:rFonts w:ascii="Times New Roman" w:hAnsi="Times New Roman" w:cs="Times New Roman"/>
          <w:sz w:val="28"/>
          <w:szCs w:val="28"/>
        </w:rPr>
        <w:t>Союза</w:t>
      </w:r>
      <w:r w:rsidRPr="00456288">
        <w:rPr>
          <w:rFonts w:ascii="Times New Roman" w:hAnsi="Times New Roman" w:cs="Times New Roman"/>
          <w:sz w:val="28"/>
          <w:szCs w:val="28"/>
        </w:rPr>
        <w:t xml:space="preserve"> был внесен взнос в компенсационный фонд обеспечения договорных обязательств. </w:t>
      </w:r>
    </w:p>
    <w:p w14:paraId="01AB6579" w14:textId="77777777" w:rsidR="004A21CF" w:rsidRPr="00456288" w:rsidRDefault="004A21CF" w:rsidP="00E16939">
      <w:pPr>
        <w:pStyle w:val="aa"/>
        <w:numPr>
          <w:ilvl w:val="1"/>
          <w:numId w:val="37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6288">
        <w:rPr>
          <w:rFonts w:ascii="Times New Roman" w:hAnsi="Times New Roman" w:cs="Times New Roman"/>
          <w:sz w:val="28"/>
          <w:szCs w:val="28"/>
        </w:rPr>
        <w:t>Сведения по договорам строительного подряда, заключенным с использованием конкурентных способов заключения договоров, предоставляются членом С</w:t>
      </w:r>
      <w:r w:rsidR="000E15AB" w:rsidRPr="00456288">
        <w:rPr>
          <w:rFonts w:ascii="Times New Roman" w:hAnsi="Times New Roman" w:cs="Times New Roman"/>
          <w:sz w:val="28"/>
          <w:szCs w:val="28"/>
        </w:rPr>
        <w:t>оюза</w:t>
      </w:r>
      <w:r w:rsidRPr="00456288">
        <w:rPr>
          <w:rFonts w:ascii="Times New Roman" w:hAnsi="Times New Roman" w:cs="Times New Roman"/>
          <w:sz w:val="28"/>
          <w:szCs w:val="28"/>
        </w:rPr>
        <w:t xml:space="preserve"> за отчетный год в форме уведомления с приложением копий документов, подтверждающих такой фактический совокупный размер обязательств данного члена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градостроительства. </w:t>
      </w:r>
    </w:p>
    <w:p w14:paraId="27607AAC" w14:textId="77777777" w:rsidR="004A21CF" w:rsidRPr="0048692A" w:rsidRDefault="004A21CF" w:rsidP="00E16939">
      <w:pPr>
        <w:pStyle w:val="aa"/>
        <w:numPr>
          <w:ilvl w:val="1"/>
          <w:numId w:val="37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>Указанные в запросе документы представляются в виде копий, заверенных печатью и подписью уполномоченного лица члена С</w:t>
      </w:r>
      <w:r w:rsidR="000E15AB">
        <w:rPr>
          <w:rFonts w:ascii="Times New Roman" w:hAnsi="Times New Roman" w:cs="Times New Roman"/>
          <w:sz w:val="28"/>
          <w:szCs w:val="28"/>
        </w:rPr>
        <w:t>оюза</w:t>
      </w:r>
      <w:r w:rsidRPr="0048692A">
        <w:rPr>
          <w:rFonts w:ascii="Times New Roman" w:hAnsi="Times New Roman" w:cs="Times New Roman"/>
          <w:sz w:val="28"/>
          <w:szCs w:val="28"/>
        </w:rPr>
        <w:t>.</w:t>
      </w:r>
    </w:p>
    <w:p w14:paraId="3B4ED64E" w14:textId="77777777" w:rsidR="004A21CF" w:rsidRPr="0048692A" w:rsidRDefault="004A21CF" w:rsidP="00E16939">
      <w:pPr>
        <w:pStyle w:val="aa"/>
        <w:numPr>
          <w:ilvl w:val="1"/>
          <w:numId w:val="37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Не допускается требовать нотариального удостоверения копий документов, представляемых в </w:t>
      </w:r>
      <w:r w:rsidR="000E15AB" w:rsidRPr="000209EB">
        <w:rPr>
          <w:rFonts w:ascii="Times New Roman" w:hAnsi="Times New Roman" w:cs="Times New Roman"/>
          <w:sz w:val="28"/>
          <w:szCs w:val="28"/>
        </w:rPr>
        <w:t>Союз «СтройСвязьТелеком»</w:t>
      </w:r>
      <w:r w:rsidRPr="0048692A">
        <w:rPr>
          <w:rFonts w:ascii="Times New Roman" w:hAnsi="Times New Roman" w:cs="Times New Roman"/>
          <w:sz w:val="28"/>
          <w:szCs w:val="28"/>
        </w:rPr>
        <w:t>, если иное не предусмотрено законодательством Российской Федерации.</w:t>
      </w:r>
    </w:p>
    <w:p w14:paraId="5A803332" w14:textId="77777777" w:rsidR="004A21CF" w:rsidRPr="0048692A" w:rsidRDefault="004A21CF" w:rsidP="00E16939">
      <w:pPr>
        <w:pStyle w:val="aa"/>
        <w:numPr>
          <w:ilvl w:val="1"/>
          <w:numId w:val="37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В случае, если в ходе проверки выявляется факт несоответствия фактического совокупного размера обязательств по договорам строительного подряда, заключенным членом </w:t>
      </w:r>
      <w:r w:rsidR="000E15AB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договоров, предельному размеру обязательств, исходя из которого таким членом </w:t>
      </w:r>
      <w:r w:rsidR="006C08FA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был внесен взнос в компенсационный фонд обеспечения договорных обязательств, информация об этом направляется члену </w:t>
      </w:r>
      <w:r w:rsidR="006C08FA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с предложением внести дополнительный взнос в компенсационный фонд обеспечения договорных обязательств в порядке, установленном внутренними документами </w:t>
      </w:r>
      <w:r w:rsidR="006C08FA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4869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38DC3C" w14:textId="77777777" w:rsidR="004A21CF" w:rsidRPr="00333E66" w:rsidRDefault="004A21CF" w:rsidP="00E16939">
      <w:pPr>
        <w:pStyle w:val="af"/>
        <w:numPr>
          <w:ilvl w:val="0"/>
          <w:numId w:val="22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center"/>
        <w:rPr>
          <w:b/>
          <w:bCs/>
          <w:sz w:val="28"/>
          <w:szCs w:val="28"/>
        </w:rPr>
      </w:pPr>
      <w:r w:rsidRPr="00333E66">
        <w:rPr>
          <w:b/>
          <w:bCs/>
          <w:sz w:val="28"/>
          <w:szCs w:val="28"/>
        </w:rPr>
        <w:t>Периодичность и основания проведения плановой проверки</w:t>
      </w:r>
    </w:p>
    <w:p w14:paraId="37659FD2" w14:textId="77777777" w:rsidR="004A21CF" w:rsidRPr="0048692A" w:rsidRDefault="004A21CF" w:rsidP="00E16939">
      <w:pPr>
        <w:pStyle w:val="aa"/>
        <w:numPr>
          <w:ilvl w:val="1"/>
          <w:numId w:val="38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lastRenderedPageBreak/>
        <w:t xml:space="preserve">Периодичность и основания проведения плановой проверки исполнения членом </w:t>
      </w:r>
      <w:r w:rsidR="006C08FA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обязательств по договорам строительного подряда, заключенным с использованием конкурентных способов заключения договоров</w:t>
      </w:r>
      <w:r w:rsidR="006C08FA">
        <w:rPr>
          <w:rFonts w:ascii="Times New Roman" w:hAnsi="Times New Roman" w:cs="Times New Roman"/>
          <w:sz w:val="28"/>
          <w:szCs w:val="28"/>
        </w:rPr>
        <w:t>:</w:t>
      </w:r>
    </w:p>
    <w:p w14:paraId="50B113B5" w14:textId="77777777" w:rsidR="004A21CF" w:rsidRPr="0048692A" w:rsidRDefault="004A21CF" w:rsidP="00E16939">
      <w:pPr>
        <w:pStyle w:val="aa"/>
        <w:numPr>
          <w:ilvl w:val="1"/>
          <w:numId w:val="39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Плановые проверки соблюдения исполнения членом </w:t>
      </w:r>
      <w:r w:rsidR="006C08FA">
        <w:rPr>
          <w:rFonts w:ascii="Times New Roman" w:hAnsi="Times New Roman" w:cs="Times New Roman"/>
          <w:sz w:val="28"/>
          <w:szCs w:val="28"/>
        </w:rPr>
        <w:t xml:space="preserve">Союза </w:t>
      </w:r>
      <w:r w:rsidRPr="0048692A">
        <w:rPr>
          <w:rFonts w:ascii="Times New Roman" w:hAnsi="Times New Roman" w:cs="Times New Roman"/>
          <w:sz w:val="28"/>
          <w:szCs w:val="28"/>
        </w:rPr>
        <w:t xml:space="preserve">обязательств по договорам строительного подряда, заключенным с использованием конкурентных способов заключения договоров, проводятся в отношении каждого члена </w:t>
      </w:r>
      <w:r w:rsidR="006C08FA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48692A">
        <w:rPr>
          <w:rFonts w:ascii="Times New Roman" w:hAnsi="Times New Roman" w:cs="Times New Roman"/>
          <w:sz w:val="28"/>
          <w:szCs w:val="28"/>
        </w:rPr>
        <w:t>, имеющего право участия в заключении договоров строительного подряда с использованием конкурентных способов заключения договоров.</w:t>
      </w:r>
    </w:p>
    <w:p w14:paraId="344DDE1F" w14:textId="77777777" w:rsidR="004A21CF" w:rsidRPr="0048692A" w:rsidRDefault="004A21CF" w:rsidP="00E16939">
      <w:pPr>
        <w:pStyle w:val="aa"/>
        <w:numPr>
          <w:ilvl w:val="1"/>
          <w:numId w:val="39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Основанием проведения плановой проверки является решение Руководителя </w:t>
      </w:r>
      <w:r w:rsidR="006C08FA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(приложение 1), подготавливаемое ежеквартально в срок не позднее 5 числа последнего месяца отчетного квартала. В Решение о проведении проверок исполнения обязательств по договорам строительного подряда, заключенным с использованием конкурентных способов заключения договоров, подлежат включению все члены </w:t>
      </w:r>
      <w:r w:rsidR="006C08FA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48692A">
        <w:rPr>
          <w:rFonts w:ascii="Times New Roman" w:hAnsi="Times New Roman" w:cs="Times New Roman"/>
          <w:sz w:val="28"/>
          <w:szCs w:val="28"/>
        </w:rPr>
        <w:t>, наделенные на момент принятия такого решения правом заключения таких договоров.</w:t>
      </w:r>
    </w:p>
    <w:p w14:paraId="2A4F1D29" w14:textId="77777777" w:rsidR="004A21CF" w:rsidRPr="0048692A" w:rsidRDefault="004A21CF" w:rsidP="00E16939">
      <w:pPr>
        <w:pStyle w:val="aa"/>
        <w:numPr>
          <w:ilvl w:val="1"/>
          <w:numId w:val="39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После принятия решения о проведении плановой проверки, уведомление (приложение 2) и запрос сведений (Приложение 3) в соответствии с разделом 2 настоящего Порядка контроля </w:t>
      </w:r>
      <w:r w:rsidR="006C08FA" w:rsidRPr="0048692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48692A">
        <w:rPr>
          <w:rFonts w:ascii="Times New Roman" w:hAnsi="Times New Roman" w:cs="Times New Roman"/>
          <w:sz w:val="28"/>
          <w:szCs w:val="28"/>
        </w:rPr>
        <w:t xml:space="preserve">проверяемому члену </w:t>
      </w:r>
      <w:r w:rsidR="006C08FA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в срок не позднее 10-го числа последнего месяца каждого квартала.</w:t>
      </w:r>
    </w:p>
    <w:p w14:paraId="381E75D4" w14:textId="77777777" w:rsidR="004A21CF" w:rsidRPr="0048692A" w:rsidRDefault="004A21CF" w:rsidP="00E16939">
      <w:pPr>
        <w:pStyle w:val="aa"/>
        <w:numPr>
          <w:ilvl w:val="1"/>
          <w:numId w:val="39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Плановые проверки соблюдения исполнения членами </w:t>
      </w:r>
      <w:r w:rsidR="006C08FA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48692A">
        <w:rPr>
          <w:rFonts w:ascii="Times New Roman" w:hAnsi="Times New Roman" w:cs="Times New Roman"/>
          <w:sz w:val="28"/>
          <w:szCs w:val="28"/>
        </w:rPr>
        <w:t xml:space="preserve"> обязательств по договорам строительного подряда, заключенным с использованием конкурентных способов заключения договоров, проводятся на основании сведений о заключенных за отчетный квартал договорах строительного подряда, подаваемых членами </w:t>
      </w:r>
      <w:r w:rsidR="006C08FA">
        <w:rPr>
          <w:rFonts w:ascii="Times New Roman" w:hAnsi="Times New Roman" w:cs="Times New Roman"/>
          <w:sz w:val="28"/>
          <w:szCs w:val="28"/>
        </w:rPr>
        <w:t xml:space="preserve">Союза </w:t>
      </w:r>
      <w:r w:rsidRPr="0048692A">
        <w:rPr>
          <w:rFonts w:ascii="Times New Roman" w:hAnsi="Times New Roman" w:cs="Times New Roman"/>
          <w:sz w:val="28"/>
          <w:szCs w:val="28"/>
        </w:rPr>
        <w:t xml:space="preserve">в </w:t>
      </w:r>
      <w:r w:rsidR="006C08FA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в срок не позднее 30 числа последнего месяца отчетного квартала. </w:t>
      </w:r>
    </w:p>
    <w:p w14:paraId="039B07E2" w14:textId="77777777" w:rsidR="004A21CF" w:rsidRPr="0048692A" w:rsidRDefault="004A21CF" w:rsidP="00E16939">
      <w:pPr>
        <w:pStyle w:val="aa"/>
        <w:numPr>
          <w:ilvl w:val="1"/>
          <w:numId w:val="39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Уведомление о проведении проверки и запрос необходимых для проведения проверки сведений и документов направляется члену </w:t>
      </w:r>
      <w:r w:rsidR="006C08FA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почтой России и (или) по электронной почте по адресам, указанным в реестре членов </w:t>
      </w:r>
      <w:r w:rsidR="006C08FA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48692A">
        <w:rPr>
          <w:rFonts w:ascii="Times New Roman" w:hAnsi="Times New Roman" w:cs="Times New Roman"/>
          <w:sz w:val="28"/>
          <w:szCs w:val="28"/>
        </w:rPr>
        <w:t>.</w:t>
      </w:r>
    </w:p>
    <w:p w14:paraId="6D8A0F9D" w14:textId="77777777" w:rsidR="004A21CF" w:rsidRPr="0048692A" w:rsidRDefault="004A21CF" w:rsidP="00E16939">
      <w:pPr>
        <w:pStyle w:val="aa"/>
        <w:numPr>
          <w:ilvl w:val="1"/>
          <w:numId w:val="38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Периодичность и основания проведения плановой проверки соответствия фактического совокупного размера обязательств по договорам строительного подряда, заключенным членом </w:t>
      </w:r>
      <w:r w:rsidR="006C08FA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договоров, предельному размеру обязательств, исходя из которого таким членом </w:t>
      </w:r>
      <w:r w:rsidR="006C08FA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был внесен взнос в компенсационный фонд обеспечения договорных обязательств</w:t>
      </w:r>
      <w:r w:rsidR="006C08FA">
        <w:rPr>
          <w:rFonts w:ascii="Times New Roman" w:hAnsi="Times New Roman" w:cs="Times New Roman"/>
          <w:sz w:val="28"/>
          <w:szCs w:val="28"/>
        </w:rPr>
        <w:t>:</w:t>
      </w:r>
    </w:p>
    <w:p w14:paraId="6485E1CF" w14:textId="77777777" w:rsidR="004A21CF" w:rsidRPr="006C08FA" w:rsidRDefault="004A21CF" w:rsidP="00E16939">
      <w:pPr>
        <w:pStyle w:val="aa"/>
        <w:numPr>
          <w:ilvl w:val="1"/>
          <w:numId w:val="40"/>
        </w:numPr>
        <w:shd w:val="clear" w:color="auto" w:fill="FFFFFF"/>
        <w:tabs>
          <w:tab w:val="left" w:pos="567"/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>Плановые проверки соответствия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</w:t>
      </w:r>
      <w:r w:rsidR="006C08FA">
        <w:rPr>
          <w:rFonts w:ascii="Times New Roman" w:hAnsi="Times New Roman" w:cs="Times New Roman"/>
          <w:sz w:val="28"/>
          <w:szCs w:val="28"/>
        </w:rPr>
        <w:t>,</w:t>
      </w:r>
      <w:r w:rsidRPr="0048692A">
        <w:rPr>
          <w:rFonts w:ascii="Times New Roman" w:hAnsi="Times New Roman" w:cs="Times New Roman"/>
          <w:sz w:val="28"/>
          <w:szCs w:val="28"/>
        </w:rPr>
        <w:t xml:space="preserve"> таким членом </w:t>
      </w:r>
      <w:r w:rsidR="006C08FA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был внесен взнос </w:t>
      </w:r>
      <w:r w:rsidRPr="0048692A">
        <w:rPr>
          <w:rFonts w:ascii="Times New Roman" w:hAnsi="Times New Roman" w:cs="Times New Roman"/>
          <w:sz w:val="28"/>
          <w:szCs w:val="28"/>
        </w:rPr>
        <w:lastRenderedPageBreak/>
        <w:t xml:space="preserve">в компенсационный фонд обеспечения договорных обязательств, </w:t>
      </w:r>
      <w:r w:rsidRPr="006C08FA">
        <w:rPr>
          <w:rFonts w:ascii="Times New Roman" w:hAnsi="Times New Roman" w:cs="Times New Roman"/>
          <w:b/>
          <w:sz w:val="28"/>
          <w:szCs w:val="28"/>
        </w:rPr>
        <w:t xml:space="preserve">проводятся один раз в год. </w:t>
      </w:r>
    </w:p>
    <w:p w14:paraId="7F34B210" w14:textId="77777777" w:rsidR="004A21CF" w:rsidRPr="0048692A" w:rsidRDefault="006C08FA" w:rsidP="00E16939">
      <w:pPr>
        <w:pStyle w:val="aa"/>
        <w:numPr>
          <w:ilvl w:val="1"/>
          <w:numId w:val="40"/>
        </w:numPr>
        <w:shd w:val="clear" w:color="auto" w:fill="FFFFFF"/>
        <w:tabs>
          <w:tab w:val="left" w:pos="567"/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Союза</w:t>
      </w:r>
      <w:r w:rsidR="004A21CF" w:rsidRPr="0048692A">
        <w:rPr>
          <w:rFonts w:ascii="Times New Roman" w:hAnsi="Times New Roman" w:cs="Times New Roman"/>
          <w:sz w:val="28"/>
          <w:szCs w:val="28"/>
        </w:rPr>
        <w:t xml:space="preserve"> утверждает План проверок членов </w:t>
      </w:r>
      <w:r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="004A21CF" w:rsidRPr="0048692A">
        <w:rPr>
          <w:rFonts w:ascii="Times New Roman" w:hAnsi="Times New Roman" w:cs="Times New Roman"/>
          <w:sz w:val="28"/>
          <w:szCs w:val="28"/>
        </w:rPr>
        <w:t xml:space="preserve"> (приложение 11), а также принимает решение о внесении в него изменений в срок не позднее 1 декабря каждого отчетного года, за который предстоит отчитаться членам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="004A21CF" w:rsidRPr="0048692A">
        <w:rPr>
          <w:rFonts w:ascii="Times New Roman" w:hAnsi="Times New Roman" w:cs="Times New Roman"/>
          <w:sz w:val="28"/>
          <w:szCs w:val="28"/>
        </w:rPr>
        <w:t xml:space="preserve"> о совокупном размере обязательств по договорам строительного подряда, заключенным с использованием конкурентных способов заключения договоров. План проверок членов </w:t>
      </w:r>
      <w:r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="004A21CF" w:rsidRPr="0048692A">
        <w:rPr>
          <w:rFonts w:ascii="Times New Roman" w:hAnsi="Times New Roman" w:cs="Times New Roman"/>
          <w:sz w:val="28"/>
          <w:szCs w:val="28"/>
        </w:rPr>
        <w:t xml:space="preserve"> содержит сведения о наименовании члена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="004A21CF" w:rsidRPr="0048692A">
        <w:rPr>
          <w:rFonts w:ascii="Times New Roman" w:hAnsi="Times New Roman" w:cs="Times New Roman"/>
          <w:sz w:val="28"/>
          <w:szCs w:val="28"/>
        </w:rPr>
        <w:t xml:space="preserve">, его ОГРН, адресе регистрации, сроках проверки. В План проверок подлежат включению все члены </w:t>
      </w:r>
      <w:r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="004A21CF" w:rsidRPr="0048692A">
        <w:rPr>
          <w:rFonts w:ascii="Times New Roman" w:hAnsi="Times New Roman" w:cs="Times New Roman"/>
          <w:sz w:val="28"/>
          <w:szCs w:val="28"/>
        </w:rPr>
        <w:t>, наделенные на момент принятия решения о проведении проверки правом заключения таких договоров.</w:t>
      </w:r>
    </w:p>
    <w:p w14:paraId="23A01749" w14:textId="77777777" w:rsidR="004A21CF" w:rsidRPr="0048692A" w:rsidRDefault="004A21CF" w:rsidP="00E16939">
      <w:pPr>
        <w:pStyle w:val="aa"/>
        <w:numPr>
          <w:ilvl w:val="1"/>
          <w:numId w:val="40"/>
        </w:numPr>
        <w:shd w:val="clear" w:color="auto" w:fill="FFFFFF"/>
        <w:tabs>
          <w:tab w:val="left" w:pos="567"/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План проверок членов </w:t>
      </w:r>
      <w:r w:rsidR="006C08FA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="006C08FA">
        <w:rPr>
          <w:rFonts w:ascii="Times New Roman" w:hAnsi="Times New Roman" w:cs="Times New Roman"/>
          <w:sz w:val="28"/>
          <w:szCs w:val="28"/>
        </w:rPr>
        <w:t xml:space="preserve"> </w:t>
      </w:r>
      <w:r w:rsidRPr="0048692A">
        <w:rPr>
          <w:rFonts w:ascii="Times New Roman" w:hAnsi="Times New Roman" w:cs="Times New Roman"/>
          <w:sz w:val="28"/>
          <w:szCs w:val="28"/>
        </w:rPr>
        <w:t xml:space="preserve">в течение трех дней после его утверждения или внесения в него изменений размещается на официальном сайте </w:t>
      </w:r>
      <w:r w:rsidR="006C08FA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="006C08FA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4869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AA0E94" w14:textId="77777777" w:rsidR="004A21CF" w:rsidRPr="0048692A" w:rsidRDefault="004A21CF" w:rsidP="00E16939">
      <w:pPr>
        <w:pStyle w:val="aa"/>
        <w:numPr>
          <w:ilvl w:val="1"/>
          <w:numId w:val="40"/>
        </w:numPr>
        <w:shd w:val="clear" w:color="auto" w:fill="FFFFFF"/>
        <w:tabs>
          <w:tab w:val="left" w:pos="567"/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>Информация о назначении плановой проверки не может быть внесена в план проверок позднее, чем за один месяц до начала соответствующей плановой проверки.</w:t>
      </w:r>
    </w:p>
    <w:p w14:paraId="49FE3369" w14:textId="77777777" w:rsidR="004A21CF" w:rsidRPr="0048692A" w:rsidRDefault="004A21CF" w:rsidP="00E16939">
      <w:pPr>
        <w:pStyle w:val="aa"/>
        <w:numPr>
          <w:ilvl w:val="1"/>
          <w:numId w:val="40"/>
        </w:numPr>
        <w:shd w:val="clear" w:color="auto" w:fill="FFFFFF"/>
        <w:tabs>
          <w:tab w:val="left" w:pos="567"/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Основанием проведения плановой проверки является Решение (приложение 1) Руководителя </w:t>
      </w:r>
      <w:r w:rsidR="006C08FA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, которое должно соответствовать Плану проверок членов </w:t>
      </w:r>
      <w:r w:rsidR="006C08FA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48692A">
        <w:rPr>
          <w:rFonts w:ascii="Times New Roman" w:hAnsi="Times New Roman" w:cs="Times New Roman"/>
          <w:sz w:val="28"/>
          <w:szCs w:val="28"/>
        </w:rPr>
        <w:t xml:space="preserve">, определенному в п. 3.2.2. настоящего Порядка контроля. </w:t>
      </w:r>
    </w:p>
    <w:p w14:paraId="38070F59" w14:textId="77777777" w:rsidR="004A21CF" w:rsidRPr="0048692A" w:rsidRDefault="004A21CF" w:rsidP="00E16939">
      <w:pPr>
        <w:pStyle w:val="aa"/>
        <w:numPr>
          <w:ilvl w:val="1"/>
          <w:numId w:val="40"/>
        </w:numPr>
        <w:shd w:val="clear" w:color="auto" w:fill="FFFFFF"/>
        <w:tabs>
          <w:tab w:val="left" w:pos="567"/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После принятия Решения о проведении плановой проверки, уведомление (приложение 2) и запрос сведений в соответствии с разделом 2.2 настоящего Порядка контроля проверяемым членам </w:t>
      </w:r>
      <w:r w:rsidR="007F796A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направляются не позднее чем в течение 10 дней до начала ее проведения любым доступным способом. </w:t>
      </w:r>
    </w:p>
    <w:p w14:paraId="01E498C3" w14:textId="77777777" w:rsidR="004A21CF" w:rsidRPr="0048692A" w:rsidRDefault="004A21CF" w:rsidP="00E16939">
      <w:pPr>
        <w:pStyle w:val="aa"/>
        <w:numPr>
          <w:ilvl w:val="1"/>
          <w:numId w:val="40"/>
        </w:numPr>
        <w:shd w:val="clear" w:color="auto" w:fill="FFFFFF"/>
        <w:tabs>
          <w:tab w:val="left" w:pos="567"/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6288">
        <w:rPr>
          <w:rFonts w:ascii="Times New Roman" w:hAnsi="Times New Roman" w:cs="Times New Roman"/>
          <w:sz w:val="28"/>
          <w:szCs w:val="28"/>
        </w:rPr>
        <w:t xml:space="preserve">Член </w:t>
      </w:r>
      <w:r w:rsidR="007F796A" w:rsidRPr="00456288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456288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обязан уведомить саморегулируемую организацию о фактическом совокупном размере</w:t>
      </w:r>
      <w:r w:rsidRPr="0048692A">
        <w:rPr>
          <w:rFonts w:ascii="Times New Roman" w:hAnsi="Times New Roman" w:cs="Times New Roman"/>
          <w:sz w:val="28"/>
          <w:szCs w:val="28"/>
        </w:rPr>
        <w:t xml:space="preserve"> обязательств по договорам строительного подряда, заключенным им в течение отчетного года с использованием конкурентных способов заключения договоров. Данное уведомление направляется членом </w:t>
      </w:r>
      <w:r w:rsidR="007F796A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в срок, определенный в запросе </w:t>
      </w:r>
      <w:r w:rsidR="007F796A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48692A">
        <w:rPr>
          <w:rFonts w:ascii="Times New Roman" w:hAnsi="Times New Roman" w:cs="Times New Roman"/>
          <w:sz w:val="28"/>
          <w:szCs w:val="28"/>
        </w:rPr>
        <w:t xml:space="preserve">, с приложением документов, подтверждающих такой фактический совокупный размер обязательств данного члена. Член </w:t>
      </w:r>
      <w:r w:rsidR="007F796A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вправе не представлять в саморегулируемую организацию документы, содержащаяся в которых </w:t>
      </w:r>
      <w:r w:rsidR="007F796A" w:rsidRPr="0048692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48692A">
        <w:rPr>
          <w:rFonts w:ascii="Times New Roman" w:hAnsi="Times New Roman" w:cs="Times New Roman"/>
          <w:sz w:val="28"/>
          <w:szCs w:val="28"/>
        </w:rPr>
        <w:t>размещается в форме открытых данных.</w:t>
      </w:r>
    </w:p>
    <w:p w14:paraId="39C512A2" w14:textId="77777777" w:rsidR="004A21CF" w:rsidRPr="0048692A" w:rsidRDefault="004A21CF" w:rsidP="00E16939">
      <w:pPr>
        <w:pStyle w:val="aa"/>
        <w:numPr>
          <w:ilvl w:val="1"/>
          <w:numId w:val="40"/>
        </w:numPr>
        <w:shd w:val="clear" w:color="auto" w:fill="FFFFFF"/>
        <w:tabs>
          <w:tab w:val="left" w:pos="567"/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В случае, если член </w:t>
      </w:r>
      <w:r w:rsidR="007F796A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не представил документов, указанных в запросе в соответствии с п. 2.2.1 настоящего Порядка контроля, должностные </w:t>
      </w:r>
      <w:r w:rsidRPr="0048692A">
        <w:rPr>
          <w:rFonts w:ascii="Times New Roman" w:hAnsi="Times New Roman" w:cs="Times New Roman"/>
          <w:sz w:val="28"/>
          <w:szCs w:val="28"/>
        </w:rPr>
        <w:lastRenderedPageBreak/>
        <w:t xml:space="preserve">лица </w:t>
      </w:r>
      <w:r w:rsidR="007F796A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вправе самостоятельно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получить необходимую для проведения такой проверки информацию из единой информационной системы, содержащей реестр контрактов, заключенных заказчиками.</w:t>
      </w:r>
    </w:p>
    <w:p w14:paraId="5868A79F" w14:textId="77777777" w:rsidR="004A21CF" w:rsidRPr="0048692A" w:rsidRDefault="007F796A" w:rsidP="00E16939">
      <w:pPr>
        <w:pStyle w:val="aa"/>
        <w:numPr>
          <w:ilvl w:val="1"/>
          <w:numId w:val="40"/>
        </w:numPr>
        <w:shd w:val="clear" w:color="auto" w:fill="FFFFFF"/>
        <w:tabs>
          <w:tab w:val="left" w:pos="567"/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комиссия Союза</w:t>
      </w:r>
      <w:r w:rsidR="004A21CF" w:rsidRPr="0048692A">
        <w:rPr>
          <w:rFonts w:ascii="Times New Roman" w:hAnsi="Times New Roman" w:cs="Times New Roman"/>
          <w:sz w:val="28"/>
          <w:szCs w:val="28"/>
        </w:rPr>
        <w:t xml:space="preserve"> в двухнедельный срок с момента получения от члена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="004A21CF" w:rsidRPr="0048692A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фактический совокупный размер обязательств по договорам строительного подряда, заключенным таким лицом в течение отчетного года с использованием конкурентных способов заключения договоров, проводит в отношении такого члена проверку соответствия фактического совокупного размера обязательств по договорам строительного подряда, заключенным таким лицом с использованием конкурентных способов заключения договоров, предельному размеру обязательств, исходя из которого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21CF" w:rsidRPr="0048692A">
        <w:rPr>
          <w:rFonts w:ascii="Times New Roman" w:hAnsi="Times New Roman" w:cs="Times New Roman"/>
          <w:sz w:val="28"/>
          <w:szCs w:val="28"/>
        </w:rPr>
        <w:t xml:space="preserve"> таким членом саморегулируемой организации был внесен взнос в компенсационный фонд обеспечения договорных обязательств.</w:t>
      </w:r>
    </w:p>
    <w:p w14:paraId="41F35647" w14:textId="77777777" w:rsidR="004A21CF" w:rsidRPr="0048692A" w:rsidRDefault="004A21CF" w:rsidP="00E16939">
      <w:pPr>
        <w:pStyle w:val="aa"/>
        <w:numPr>
          <w:ilvl w:val="1"/>
          <w:numId w:val="40"/>
        </w:numPr>
        <w:shd w:val="clear" w:color="auto" w:fill="FFFFFF"/>
        <w:tabs>
          <w:tab w:val="left" w:pos="567"/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1" w:name="dst100292"/>
      <w:bookmarkEnd w:id="1"/>
      <w:r w:rsidRPr="0048692A">
        <w:rPr>
          <w:rFonts w:ascii="Times New Roman" w:hAnsi="Times New Roman" w:cs="Times New Roman"/>
          <w:sz w:val="28"/>
          <w:szCs w:val="28"/>
        </w:rPr>
        <w:t xml:space="preserve">При проведении расчета фактического совокупного размера обязательств члена </w:t>
      </w:r>
      <w:r w:rsidR="007F796A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по договорам строительного подряда, заключенным таким членом с использованием конкурентных способов заключения договоров, в него не включаются обязательства, признанные сторонами по указанным договорам подряда исполненными на основании акта приемки результатов работ.</w:t>
      </w:r>
    </w:p>
    <w:p w14:paraId="2F41C1A1" w14:textId="77777777" w:rsidR="004A21CF" w:rsidRPr="0048692A" w:rsidRDefault="004A21CF" w:rsidP="00E16939">
      <w:pPr>
        <w:pStyle w:val="aa"/>
        <w:numPr>
          <w:ilvl w:val="1"/>
          <w:numId w:val="40"/>
        </w:numPr>
        <w:shd w:val="clear" w:color="auto" w:fill="FFFFFF"/>
        <w:tabs>
          <w:tab w:val="left" w:pos="567"/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692A">
        <w:rPr>
          <w:rFonts w:ascii="Times New Roman" w:hAnsi="Times New Roman" w:cs="Times New Roman"/>
          <w:sz w:val="28"/>
          <w:szCs w:val="28"/>
        </w:rPr>
        <w:t xml:space="preserve">Если по результатам проверки, указанной в разделе 3.2 настоящего Порядка контроля, должностными лицами </w:t>
      </w:r>
      <w:r w:rsidR="007F796A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будет установлено, что по состоянию на начало следующего за отчетным года фактический совокупный размер обязательств по договорам строительного подряда, заключенным таким лицом с использованием конкурентных способов заключения договоров, превышает предельный размер обязательств, исходя из которого</w:t>
      </w:r>
      <w:r w:rsidR="007F796A">
        <w:rPr>
          <w:rFonts w:ascii="Times New Roman" w:hAnsi="Times New Roman" w:cs="Times New Roman"/>
          <w:sz w:val="28"/>
          <w:szCs w:val="28"/>
        </w:rPr>
        <w:t>,</w:t>
      </w:r>
      <w:r w:rsidRPr="0048692A">
        <w:rPr>
          <w:rFonts w:ascii="Times New Roman" w:hAnsi="Times New Roman" w:cs="Times New Roman"/>
          <w:sz w:val="28"/>
          <w:szCs w:val="28"/>
        </w:rPr>
        <w:t xml:space="preserve"> этим членом саморегулируемой организации был внесен взнос в компенсационный фонд обеспечения договорных обязательств, </w:t>
      </w:r>
      <w:r w:rsidR="007F796A">
        <w:rPr>
          <w:rFonts w:ascii="Times New Roman" w:hAnsi="Times New Roman" w:cs="Times New Roman"/>
          <w:sz w:val="28"/>
          <w:szCs w:val="28"/>
        </w:rPr>
        <w:t>Контрольная комиссия 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в трехдневный срок после завершения проверки подготавливает и направляет в </w:t>
      </w:r>
      <w:r w:rsidR="007F796A">
        <w:rPr>
          <w:rFonts w:ascii="Times New Roman" w:hAnsi="Times New Roman" w:cs="Times New Roman"/>
          <w:sz w:val="28"/>
          <w:szCs w:val="28"/>
        </w:rPr>
        <w:t>Дисциплинарную комиссию 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Акт проверки с рекомендацией </w:t>
      </w:r>
      <w:r w:rsidR="007F796A">
        <w:rPr>
          <w:rFonts w:ascii="Times New Roman" w:hAnsi="Times New Roman" w:cs="Times New Roman"/>
          <w:sz w:val="28"/>
          <w:szCs w:val="28"/>
        </w:rPr>
        <w:t>о вынесении</w:t>
      </w:r>
      <w:r w:rsidRPr="0048692A">
        <w:rPr>
          <w:rFonts w:ascii="Times New Roman" w:hAnsi="Times New Roman" w:cs="Times New Roman"/>
          <w:sz w:val="28"/>
          <w:szCs w:val="28"/>
        </w:rPr>
        <w:t xml:space="preserve"> в отношении такого члена саморегулируемой организации предупреждения о превышении установленного уровня ответственности члена </w:t>
      </w:r>
      <w:r w:rsidR="007F796A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 xml:space="preserve"> по </w:t>
      </w:r>
      <w:r w:rsidR="005C61AC">
        <w:rPr>
          <w:rFonts w:ascii="Times New Roman" w:hAnsi="Times New Roman" w:cs="Times New Roman"/>
          <w:sz w:val="28"/>
          <w:szCs w:val="28"/>
        </w:rPr>
        <w:t xml:space="preserve">договорным </w:t>
      </w:r>
      <w:r w:rsidRPr="0048692A">
        <w:rPr>
          <w:rFonts w:ascii="Times New Roman" w:hAnsi="Times New Roman" w:cs="Times New Roman"/>
          <w:sz w:val="28"/>
          <w:szCs w:val="28"/>
        </w:rPr>
        <w:t xml:space="preserve">обязательствам и требование о необходимости увеличения размера взноса, внесенного таким членом в компенсационный фонд обеспечения договорных обязательств до уровня ответственности члена </w:t>
      </w:r>
      <w:r w:rsidR="007F796A">
        <w:rPr>
          <w:rFonts w:ascii="Times New Roman" w:hAnsi="Times New Roman" w:cs="Times New Roman"/>
          <w:sz w:val="28"/>
          <w:szCs w:val="28"/>
        </w:rPr>
        <w:t>Союза</w:t>
      </w:r>
      <w:r w:rsidRPr="0048692A">
        <w:rPr>
          <w:rFonts w:ascii="Times New Roman" w:hAnsi="Times New Roman" w:cs="Times New Roman"/>
          <w:sz w:val="28"/>
          <w:szCs w:val="28"/>
        </w:rPr>
        <w:t>, соответствующего фактическому совокупному размеру обязательств такого члена.</w:t>
      </w:r>
    </w:p>
    <w:p w14:paraId="08ADFD2E" w14:textId="77777777" w:rsidR="004A21CF" w:rsidRPr="00187FF4" w:rsidRDefault="004A21CF" w:rsidP="00E16939">
      <w:pPr>
        <w:pStyle w:val="aa"/>
        <w:numPr>
          <w:ilvl w:val="1"/>
          <w:numId w:val="38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" w:name="dst100294"/>
      <w:bookmarkEnd w:id="2"/>
      <w:r w:rsidRPr="00187FF4">
        <w:rPr>
          <w:rFonts w:ascii="Times New Roman" w:hAnsi="Times New Roman" w:cs="Times New Roman"/>
          <w:sz w:val="28"/>
          <w:szCs w:val="28"/>
        </w:rPr>
        <w:t>Периодичность и основания проведения внеплановой проверки</w:t>
      </w:r>
      <w:r w:rsidR="005C61AC" w:rsidRPr="00187FF4">
        <w:rPr>
          <w:rFonts w:ascii="Times New Roman" w:hAnsi="Times New Roman" w:cs="Times New Roman"/>
          <w:sz w:val="28"/>
          <w:szCs w:val="28"/>
        </w:rPr>
        <w:t>:</w:t>
      </w:r>
    </w:p>
    <w:p w14:paraId="15D69053" w14:textId="77777777" w:rsidR="004A21CF" w:rsidRPr="00B84A67" w:rsidRDefault="004A21CF" w:rsidP="00E16939">
      <w:pPr>
        <w:pStyle w:val="aa"/>
        <w:numPr>
          <w:ilvl w:val="1"/>
          <w:numId w:val="41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t>Внеплановая проверка назначается в следующих случаях:</w:t>
      </w:r>
    </w:p>
    <w:p w14:paraId="636B85FC" w14:textId="77777777" w:rsidR="004A21CF" w:rsidRPr="00333E66" w:rsidRDefault="00B84A67" w:rsidP="00E1693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A21CF" w:rsidRPr="00333E66">
        <w:rPr>
          <w:sz w:val="28"/>
          <w:szCs w:val="28"/>
        </w:rPr>
        <w:t xml:space="preserve">ри повышении уровня ответственности члена </w:t>
      </w:r>
      <w:r w:rsidR="00187FF4">
        <w:rPr>
          <w:sz w:val="28"/>
          <w:szCs w:val="28"/>
        </w:rPr>
        <w:t>Союза</w:t>
      </w:r>
      <w:r w:rsidR="004A21CF" w:rsidRPr="00333E66">
        <w:rPr>
          <w:sz w:val="28"/>
          <w:szCs w:val="28"/>
        </w:rPr>
        <w:t xml:space="preserve"> </w:t>
      </w:r>
      <w:r w:rsidR="004A21CF" w:rsidRPr="00B84A67">
        <w:rPr>
          <w:sz w:val="28"/>
          <w:szCs w:val="28"/>
        </w:rPr>
        <w:t>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</w:r>
      <w:r w:rsidR="004A21CF" w:rsidRPr="00333E66">
        <w:rPr>
          <w:sz w:val="28"/>
          <w:szCs w:val="28"/>
        </w:rPr>
        <w:t>;</w:t>
      </w:r>
    </w:p>
    <w:p w14:paraId="2EFFF97A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при получении жалоб (обращений, заявлений) от физических и юридических лиц, органов государственной власти и органов местного самоуправления о нарушениях, относящихся к предмету контроля, указанному в п. 1.2 настоящего Порядка контроля.</w:t>
      </w:r>
    </w:p>
    <w:p w14:paraId="2D128A7F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 xml:space="preserve">по истечении срока исполнения членом </w:t>
      </w:r>
      <w:r w:rsidR="00187FF4">
        <w:rPr>
          <w:sz w:val="28"/>
          <w:szCs w:val="28"/>
        </w:rPr>
        <w:t>Союза</w:t>
      </w:r>
      <w:r w:rsidRPr="00333E66">
        <w:rPr>
          <w:sz w:val="28"/>
          <w:szCs w:val="28"/>
        </w:rPr>
        <w:t xml:space="preserve"> ранее выданного предписания об устранении выявленного нарушения</w:t>
      </w:r>
      <w:r w:rsidR="00187FF4">
        <w:rPr>
          <w:sz w:val="28"/>
          <w:szCs w:val="28"/>
        </w:rPr>
        <w:t xml:space="preserve"> и отсутствия документов, подтверждающих </w:t>
      </w:r>
      <w:r w:rsidR="00187FF4" w:rsidRPr="00333E66">
        <w:rPr>
          <w:sz w:val="28"/>
          <w:szCs w:val="28"/>
        </w:rPr>
        <w:t>устранени</w:t>
      </w:r>
      <w:r w:rsidR="00187FF4">
        <w:rPr>
          <w:sz w:val="28"/>
          <w:szCs w:val="28"/>
        </w:rPr>
        <w:t>е</w:t>
      </w:r>
      <w:r w:rsidR="00187FF4" w:rsidRPr="00333E66">
        <w:rPr>
          <w:sz w:val="28"/>
          <w:szCs w:val="28"/>
        </w:rPr>
        <w:t xml:space="preserve"> выявленного нарушения</w:t>
      </w:r>
      <w:r w:rsidRPr="00333E66">
        <w:rPr>
          <w:sz w:val="28"/>
          <w:szCs w:val="28"/>
        </w:rPr>
        <w:t>.</w:t>
      </w:r>
    </w:p>
    <w:p w14:paraId="3B58076C" w14:textId="77777777" w:rsidR="004A21CF" w:rsidRPr="00B84A67" w:rsidRDefault="004A21CF" w:rsidP="00E16939">
      <w:pPr>
        <w:pStyle w:val="aa"/>
        <w:numPr>
          <w:ilvl w:val="1"/>
          <w:numId w:val="41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t xml:space="preserve">Порядок проведении внеплановой проверки на основании жалобы (обращения, заявления) определяется в соответствии с Положением о процедуре рассмотрения жалоб на действия (бездействия) членов </w:t>
      </w:r>
      <w:r w:rsidR="00D202E2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B84A67">
        <w:rPr>
          <w:rFonts w:ascii="Times New Roman" w:hAnsi="Times New Roman" w:cs="Times New Roman"/>
          <w:sz w:val="28"/>
          <w:szCs w:val="28"/>
        </w:rPr>
        <w:t>.</w:t>
      </w:r>
    </w:p>
    <w:p w14:paraId="3B21998B" w14:textId="77777777" w:rsidR="004A21CF" w:rsidRPr="00B84A67" w:rsidRDefault="004A21CF" w:rsidP="00E16939">
      <w:pPr>
        <w:pStyle w:val="aa"/>
        <w:numPr>
          <w:ilvl w:val="1"/>
          <w:numId w:val="41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t xml:space="preserve">При проведении внеплановой проверки исполнения членом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B84A67">
        <w:rPr>
          <w:rFonts w:ascii="Times New Roman" w:hAnsi="Times New Roman" w:cs="Times New Roman"/>
          <w:sz w:val="28"/>
          <w:szCs w:val="28"/>
        </w:rPr>
        <w:t xml:space="preserve"> ранее выданного предписания об устранении выявленного нарушения предмет проверки</w:t>
      </w:r>
      <w:r w:rsidR="00D202E2">
        <w:rPr>
          <w:rFonts w:ascii="Times New Roman" w:hAnsi="Times New Roman" w:cs="Times New Roman"/>
          <w:sz w:val="28"/>
          <w:szCs w:val="28"/>
        </w:rPr>
        <w:t xml:space="preserve"> </w:t>
      </w:r>
      <w:r w:rsidRPr="00B84A67">
        <w:rPr>
          <w:rFonts w:ascii="Times New Roman" w:hAnsi="Times New Roman" w:cs="Times New Roman"/>
          <w:sz w:val="28"/>
          <w:szCs w:val="28"/>
        </w:rPr>
        <w:t>не может вы</w:t>
      </w:r>
      <w:r w:rsidR="00D202E2">
        <w:rPr>
          <w:rFonts w:ascii="Times New Roman" w:hAnsi="Times New Roman" w:cs="Times New Roman"/>
          <w:sz w:val="28"/>
          <w:szCs w:val="28"/>
        </w:rPr>
        <w:t>ходить</w:t>
      </w:r>
      <w:r w:rsidRPr="00B84A67">
        <w:rPr>
          <w:rFonts w:ascii="Times New Roman" w:hAnsi="Times New Roman" w:cs="Times New Roman"/>
          <w:sz w:val="28"/>
          <w:szCs w:val="28"/>
        </w:rPr>
        <w:t xml:space="preserve"> за пределы фактов, изложенных в предписании об устранении выявленных нарушений.</w:t>
      </w:r>
    </w:p>
    <w:p w14:paraId="130C4523" w14:textId="77777777" w:rsidR="004A21CF" w:rsidRPr="00B84A67" w:rsidRDefault="004A21CF" w:rsidP="00E16939">
      <w:pPr>
        <w:pStyle w:val="aa"/>
        <w:numPr>
          <w:ilvl w:val="1"/>
          <w:numId w:val="41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t xml:space="preserve">Внеплановая проверка назначается Руководителем </w:t>
      </w:r>
      <w:r w:rsidR="00D202E2">
        <w:rPr>
          <w:rFonts w:ascii="Times New Roman" w:hAnsi="Times New Roman" w:cs="Times New Roman"/>
          <w:sz w:val="28"/>
          <w:szCs w:val="28"/>
        </w:rPr>
        <w:t>Контрольной комиссии Союза</w:t>
      </w:r>
      <w:r w:rsidRPr="00B84A67">
        <w:rPr>
          <w:rFonts w:ascii="Times New Roman" w:hAnsi="Times New Roman" w:cs="Times New Roman"/>
          <w:sz w:val="28"/>
          <w:szCs w:val="28"/>
        </w:rPr>
        <w:t>. Решение о назначении внеплановой проверки оформляется по форме</w:t>
      </w:r>
      <w:r w:rsidR="00D202E2">
        <w:rPr>
          <w:rFonts w:ascii="Times New Roman" w:hAnsi="Times New Roman" w:cs="Times New Roman"/>
          <w:sz w:val="28"/>
          <w:szCs w:val="28"/>
        </w:rPr>
        <w:t>, указанной в</w:t>
      </w:r>
      <w:r w:rsidRPr="00B84A6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202E2">
        <w:rPr>
          <w:rFonts w:ascii="Times New Roman" w:hAnsi="Times New Roman" w:cs="Times New Roman"/>
          <w:sz w:val="28"/>
          <w:szCs w:val="28"/>
        </w:rPr>
        <w:t>и</w:t>
      </w:r>
      <w:r w:rsidRPr="00B84A67">
        <w:rPr>
          <w:rFonts w:ascii="Times New Roman" w:hAnsi="Times New Roman" w:cs="Times New Roman"/>
          <w:sz w:val="28"/>
          <w:szCs w:val="28"/>
        </w:rPr>
        <w:t xml:space="preserve"> 5. После принятия решения о проведении внеплановой проверки уведомление (Приложение 2) проверяемому члену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B84A67">
        <w:rPr>
          <w:rFonts w:ascii="Times New Roman" w:hAnsi="Times New Roman" w:cs="Times New Roman"/>
          <w:sz w:val="28"/>
          <w:szCs w:val="28"/>
        </w:rPr>
        <w:t xml:space="preserve"> направляется не менее чем за 24 часа до начала ее проведения любым доступным способом.</w:t>
      </w:r>
    </w:p>
    <w:p w14:paraId="58C508CF" w14:textId="77777777" w:rsidR="004A21CF" w:rsidRPr="00B84A67" w:rsidRDefault="004A21CF" w:rsidP="00E16939">
      <w:pPr>
        <w:pStyle w:val="aa"/>
        <w:numPr>
          <w:ilvl w:val="1"/>
          <w:numId w:val="41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t xml:space="preserve">В случае, указанном в подпункте 1 пункта 3.3.1 настоящего Порядка контроля, сроки проведения документарной проверки должны обеспечить соблюдение 5-дневного срока рассмотрения соответствующего заявления о повышении уровня ответственности члена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B84A67">
        <w:rPr>
          <w:rFonts w:ascii="Times New Roman" w:hAnsi="Times New Roman" w:cs="Times New Roman"/>
          <w:sz w:val="28"/>
          <w:szCs w:val="28"/>
        </w:rPr>
        <w:t>.</w:t>
      </w:r>
    </w:p>
    <w:p w14:paraId="19EFD6C7" w14:textId="77777777" w:rsidR="004A21CF" w:rsidRDefault="004A21CF" w:rsidP="00E16939">
      <w:pPr>
        <w:pStyle w:val="aa"/>
        <w:numPr>
          <w:ilvl w:val="1"/>
          <w:numId w:val="41"/>
        </w:numPr>
        <w:shd w:val="clear" w:color="auto" w:fill="FFFFFF"/>
        <w:tabs>
          <w:tab w:val="left" w:pos="1276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t xml:space="preserve">В случае, указанном в подпункте 3 пункта 3.3.1 настоящего Порядка контроля, </w:t>
      </w:r>
      <w:proofErr w:type="spellStart"/>
      <w:r w:rsidRPr="00B84A67">
        <w:rPr>
          <w:rFonts w:ascii="Times New Roman" w:hAnsi="Times New Roman" w:cs="Times New Roman"/>
          <w:sz w:val="28"/>
          <w:szCs w:val="28"/>
        </w:rPr>
        <w:t>cроки</w:t>
      </w:r>
      <w:proofErr w:type="spellEnd"/>
      <w:r w:rsidRPr="00B84A67">
        <w:rPr>
          <w:rFonts w:ascii="Times New Roman" w:hAnsi="Times New Roman" w:cs="Times New Roman"/>
          <w:sz w:val="28"/>
          <w:szCs w:val="28"/>
        </w:rPr>
        <w:t xml:space="preserve"> осуществления контроля исполнения выданного предписания об устранении выявленного нарушения определяются датами, указанными в таких предписаниях. </w:t>
      </w:r>
    </w:p>
    <w:p w14:paraId="210F4126" w14:textId="77777777" w:rsidR="004A21CF" w:rsidRDefault="004A21CF" w:rsidP="00E16939">
      <w:pPr>
        <w:pStyle w:val="aa"/>
        <w:numPr>
          <w:ilvl w:val="1"/>
          <w:numId w:val="38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t>Документарная проверка</w:t>
      </w:r>
    </w:p>
    <w:p w14:paraId="614312C3" w14:textId="77777777" w:rsidR="004A21CF" w:rsidRDefault="004A21CF" w:rsidP="00E16939">
      <w:pPr>
        <w:pStyle w:val="aa"/>
        <w:numPr>
          <w:ilvl w:val="1"/>
          <w:numId w:val="42"/>
        </w:numPr>
        <w:shd w:val="clear" w:color="auto" w:fill="FFFFFF"/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в соответствии с главой 7 Положения о контроле </w:t>
      </w:r>
      <w:r w:rsidR="00D202E2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B84A67">
        <w:rPr>
          <w:rFonts w:ascii="Times New Roman" w:hAnsi="Times New Roman" w:cs="Times New Roman"/>
          <w:sz w:val="28"/>
          <w:szCs w:val="28"/>
        </w:rPr>
        <w:t xml:space="preserve"> за деятельностью своих членов.</w:t>
      </w:r>
    </w:p>
    <w:p w14:paraId="6533B960" w14:textId="77777777" w:rsidR="004A21CF" w:rsidRPr="00B84A67" w:rsidRDefault="004A21CF" w:rsidP="00E16939">
      <w:pPr>
        <w:pStyle w:val="aa"/>
        <w:numPr>
          <w:ilvl w:val="1"/>
          <w:numId w:val="38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t>Выездная проверка</w:t>
      </w:r>
    </w:p>
    <w:p w14:paraId="0C5B7F5B" w14:textId="77777777" w:rsidR="004A21CF" w:rsidRDefault="004A21CF" w:rsidP="004A21CF">
      <w:pPr>
        <w:spacing w:after="0" w:line="240" w:lineRule="auto"/>
        <w:ind w:firstLine="709"/>
        <w:rPr>
          <w:sz w:val="28"/>
          <w:szCs w:val="28"/>
        </w:rPr>
      </w:pPr>
    </w:p>
    <w:p w14:paraId="2D31739E" w14:textId="77777777" w:rsidR="004A21CF" w:rsidRPr="00B84A67" w:rsidRDefault="004A21CF" w:rsidP="00E16939">
      <w:pPr>
        <w:pStyle w:val="aa"/>
        <w:numPr>
          <w:ilvl w:val="1"/>
          <w:numId w:val="43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lastRenderedPageBreak/>
        <w:t xml:space="preserve">Выездная проверка предполагает обязательный выезд на место нахождения органов управления члена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B84A67">
        <w:rPr>
          <w:rFonts w:ascii="Times New Roman" w:hAnsi="Times New Roman" w:cs="Times New Roman"/>
          <w:sz w:val="28"/>
          <w:szCs w:val="28"/>
        </w:rPr>
        <w:t xml:space="preserve"> и (или) деятельности члена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B84A67">
        <w:rPr>
          <w:rFonts w:ascii="Times New Roman" w:hAnsi="Times New Roman" w:cs="Times New Roman"/>
          <w:sz w:val="28"/>
          <w:szCs w:val="28"/>
        </w:rPr>
        <w:t>.</w:t>
      </w:r>
    </w:p>
    <w:p w14:paraId="5D2D38A8" w14:textId="77777777" w:rsidR="004A21CF" w:rsidRPr="00B84A67" w:rsidRDefault="004A21CF" w:rsidP="00E16939">
      <w:pPr>
        <w:pStyle w:val="aa"/>
        <w:numPr>
          <w:ilvl w:val="1"/>
          <w:numId w:val="43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в случае, если при документарной проверке не представляется возможным в полном объеме оценить соответствие члена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B84A67">
        <w:rPr>
          <w:rFonts w:ascii="Times New Roman" w:hAnsi="Times New Roman" w:cs="Times New Roman"/>
          <w:sz w:val="28"/>
          <w:szCs w:val="28"/>
        </w:rPr>
        <w:t xml:space="preserve"> и (или) его деятельности требованиям, являющимся предметом контроля.</w:t>
      </w:r>
    </w:p>
    <w:p w14:paraId="2AE37114" w14:textId="77777777" w:rsidR="004A21CF" w:rsidRPr="00B84A67" w:rsidRDefault="004A21CF" w:rsidP="00E16939">
      <w:pPr>
        <w:pStyle w:val="aa"/>
        <w:numPr>
          <w:ilvl w:val="1"/>
          <w:numId w:val="43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t>При проведении выездной проверки:</w:t>
      </w:r>
    </w:p>
    <w:p w14:paraId="7275E341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 xml:space="preserve">проверяются сведения, содержащиеся в имеющихся и представленных в </w:t>
      </w:r>
      <w:r w:rsidR="00D202E2" w:rsidRPr="000209EB">
        <w:rPr>
          <w:sz w:val="28"/>
          <w:szCs w:val="28"/>
        </w:rPr>
        <w:t>Союз «СтройСвязьТелеком»</w:t>
      </w:r>
      <w:r w:rsidRPr="00333E66">
        <w:rPr>
          <w:sz w:val="28"/>
          <w:szCs w:val="28"/>
        </w:rPr>
        <w:t xml:space="preserve"> документах, подтверждающих соблюдение членом </w:t>
      </w:r>
      <w:r w:rsidR="00D202E2">
        <w:rPr>
          <w:sz w:val="28"/>
          <w:szCs w:val="28"/>
        </w:rPr>
        <w:t>Союза</w:t>
      </w:r>
      <w:r w:rsidRPr="00333E66">
        <w:rPr>
          <w:sz w:val="28"/>
          <w:szCs w:val="28"/>
        </w:rPr>
        <w:t xml:space="preserve"> требований, являющихся предметом контроля;</w:t>
      </w:r>
    </w:p>
    <w:p w14:paraId="2F9C3065" w14:textId="77777777" w:rsidR="004A21CF" w:rsidRPr="00333E66" w:rsidRDefault="004A21CF" w:rsidP="00E16939">
      <w:pPr>
        <w:pStyle w:val="af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8"/>
          <w:szCs w:val="28"/>
        </w:rPr>
      </w:pPr>
      <w:r w:rsidRPr="00333E66">
        <w:rPr>
          <w:sz w:val="28"/>
          <w:szCs w:val="28"/>
        </w:rPr>
        <w:t>проверяются сведения, поступившие от физических и юридических лиц, органов государственной власти и органов местного самоуправления о фактах, относящихся к предмету контроля, указанному в п. 1.</w:t>
      </w:r>
      <w:r w:rsidR="00D202E2">
        <w:rPr>
          <w:sz w:val="28"/>
          <w:szCs w:val="28"/>
        </w:rPr>
        <w:t>1.</w:t>
      </w:r>
      <w:r w:rsidRPr="00333E66">
        <w:rPr>
          <w:sz w:val="28"/>
          <w:szCs w:val="28"/>
        </w:rPr>
        <w:t xml:space="preserve"> настоящего Порядка контроля.</w:t>
      </w:r>
    </w:p>
    <w:p w14:paraId="15F96F3B" w14:textId="77777777" w:rsidR="004A21CF" w:rsidRPr="00B84A67" w:rsidRDefault="004A21CF" w:rsidP="00E16939">
      <w:pPr>
        <w:pStyle w:val="aa"/>
        <w:numPr>
          <w:ilvl w:val="1"/>
          <w:numId w:val="43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t xml:space="preserve">При проведении выездной проверки может проводиться собеседование с работниками члена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B84A67">
        <w:rPr>
          <w:rFonts w:ascii="Times New Roman" w:hAnsi="Times New Roman" w:cs="Times New Roman"/>
          <w:sz w:val="28"/>
          <w:szCs w:val="28"/>
        </w:rPr>
        <w:t xml:space="preserve">, с представителями лиц, выступающих заказчиками по договорам строительного подряда, заключенным членом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B84A67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договоров, визуальный осмотр подлинников документов, имущества члена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B84A67">
        <w:rPr>
          <w:rFonts w:ascii="Times New Roman" w:hAnsi="Times New Roman" w:cs="Times New Roman"/>
          <w:sz w:val="28"/>
          <w:szCs w:val="28"/>
        </w:rPr>
        <w:t>, строительной площадки.</w:t>
      </w:r>
    </w:p>
    <w:p w14:paraId="1D2CEA6D" w14:textId="77777777" w:rsidR="004A21CF" w:rsidRPr="00B84A67" w:rsidRDefault="004A21CF" w:rsidP="00E16939">
      <w:pPr>
        <w:pStyle w:val="aa"/>
        <w:numPr>
          <w:ilvl w:val="1"/>
          <w:numId w:val="43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t xml:space="preserve">Выездная проверка начинается с предъявления документов, подтверждающих полномочия лиц, осуществляющих контроль за деятельностью членов </w:t>
      </w:r>
      <w:r w:rsidR="00D202E2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B84A67">
        <w:rPr>
          <w:rFonts w:ascii="Times New Roman" w:hAnsi="Times New Roman" w:cs="Times New Roman"/>
          <w:sz w:val="28"/>
          <w:szCs w:val="28"/>
        </w:rPr>
        <w:t xml:space="preserve">, обязательного ознакомления уполномоченного представителя члена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B84A67">
        <w:rPr>
          <w:rFonts w:ascii="Times New Roman" w:hAnsi="Times New Roman" w:cs="Times New Roman"/>
          <w:sz w:val="28"/>
          <w:szCs w:val="28"/>
        </w:rPr>
        <w:t xml:space="preserve"> с основанием назначения выездной проверки и с полномочиями проводящих выездную проверку лиц.</w:t>
      </w:r>
    </w:p>
    <w:p w14:paraId="5F2A0FB8" w14:textId="77777777" w:rsidR="004A21CF" w:rsidRPr="00B84A67" w:rsidRDefault="004A21CF" w:rsidP="00E16939">
      <w:pPr>
        <w:pStyle w:val="aa"/>
        <w:numPr>
          <w:ilvl w:val="1"/>
          <w:numId w:val="43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t xml:space="preserve">Член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B84A67">
        <w:rPr>
          <w:rFonts w:ascii="Times New Roman" w:hAnsi="Times New Roman" w:cs="Times New Roman"/>
          <w:sz w:val="28"/>
          <w:szCs w:val="28"/>
        </w:rPr>
        <w:t xml:space="preserve"> обязан предоставить лицам, уполномоченным на проведение выездной проверки, возможность ознакомиться с документами, связанными с предметом выездной проверки, а также обеспечить доступ проводящих выездную проверку лиц и участвующих в выездной проверке экспертов, представителей экспертных организаций (при их привлечении к проверке) на территорию, в используемые членом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B84A67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D202E2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B84A67">
        <w:rPr>
          <w:rFonts w:ascii="Times New Roman" w:hAnsi="Times New Roman" w:cs="Times New Roman"/>
          <w:sz w:val="28"/>
          <w:szCs w:val="28"/>
        </w:rPr>
        <w:t>деятельности здания, сооружения, помещения, к используемым оборудованию, транспортным средствам и т.п.</w:t>
      </w:r>
    </w:p>
    <w:p w14:paraId="6BA9E18E" w14:textId="77777777" w:rsidR="004A21CF" w:rsidRPr="00B84A67" w:rsidRDefault="004A21CF" w:rsidP="00E16939">
      <w:pPr>
        <w:pStyle w:val="aa"/>
        <w:numPr>
          <w:ilvl w:val="1"/>
          <w:numId w:val="43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84A67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выездной проверки при выезде на место нахождения органов управления члена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B84A67">
        <w:rPr>
          <w:rFonts w:ascii="Times New Roman" w:hAnsi="Times New Roman" w:cs="Times New Roman"/>
          <w:sz w:val="28"/>
          <w:szCs w:val="28"/>
        </w:rPr>
        <w:t xml:space="preserve"> не может превышать 5 рабочих дней, при выезде на место деятельности члена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B84A67">
        <w:rPr>
          <w:rFonts w:ascii="Times New Roman" w:hAnsi="Times New Roman" w:cs="Times New Roman"/>
          <w:sz w:val="28"/>
          <w:szCs w:val="28"/>
        </w:rPr>
        <w:t xml:space="preserve"> – двадцати рабочих дней. В исключительных случаях ее продолжительность может быть увеличена, но не более чем на двадцать рабочих дней.</w:t>
      </w:r>
    </w:p>
    <w:p w14:paraId="6F3EEB03" w14:textId="77777777" w:rsidR="004A21CF" w:rsidRPr="000209EB" w:rsidRDefault="004A21CF" w:rsidP="00E16939">
      <w:pPr>
        <w:pStyle w:val="aa"/>
        <w:numPr>
          <w:ilvl w:val="1"/>
          <w:numId w:val="38"/>
        </w:numPr>
        <w:shd w:val="clear" w:color="auto" w:fill="FFFFFF"/>
        <w:tabs>
          <w:tab w:val="left" w:pos="567"/>
        </w:tabs>
        <w:spacing w:before="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09EB">
        <w:rPr>
          <w:rFonts w:ascii="Times New Roman" w:hAnsi="Times New Roman" w:cs="Times New Roman"/>
          <w:sz w:val="28"/>
          <w:szCs w:val="28"/>
        </w:rPr>
        <w:t xml:space="preserve"> Результаты проверки</w:t>
      </w:r>
    </w:p>
    <w:p w14:paraId="5BCAB79E" w14:textId="77777777" w:rsidR="004A21CF" w:rsidRPr="000209EB" w:rsidRDefault="004A21CF" w:rsidP="00E16939">
      <w:pPr>
        <w:pStyle w:val="aa"/>
        <w:numPr>
          <w:ilvl w:val="1"/>
          <w:numId w:val="44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09EB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проверки непосредственно после ее завершения составляется Акт проверки (приложение 4). </w:t>
      </w:r>
    </w:p>
    <w:p w14:paraId="0AF30709" w14:textId="77777777" w:rsidR="004A21CF" w:rsidRPr="000209EB" w:rsidRDefault="004A21CF" w:rsidP="00E16939">
      <w:pPr>
        <w:pStyle w:val="aa"/>
        <w:numPr>
          <w:ilvl w:val="1"/>
          <w:numId w:val="44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09EB">
        <w:rPr>
          <w:rFonts w:ascii="Times New Roman" w:hAnsi="Times New Roman" w:cs="Times New Roman"/>
          <w:sz w:val="28"/>
          <w:szCs w:val="28"/>
        </w:rPr>
        <w:t>К акту проверки при необходимости прилагаются протоколы или заключения проведенных исследований, испытаний и экспертиз, протоколы отбора материалов, объяснения работников организации (индивидуального предпринимателя) – членов саморегулируемой организации, на которых возлагается ответственность за нарушения и иные связанные с результатами проверки документы или их копии.</w:t>
      </w:r>
    </w:p>
    <w:p w14:paraId="2861A78F" w14:textId="77777777" w:rsidR="004A21CF" w:rsidRPr="000209EB" w:rsidRDefault="004A21CF" w:rsidP="00E16939">
      <w:pPr>
        <w:pStyle w:val="aa"/>
        <w:numPr>
          <w:ilvl w:val="1"/>
          <w:numId w:val="44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09EB">
        <w:rPr>
          <w:rFonts w:ascii="Times New Roman" w:hAnsi="Times New Roman" w:cs="Times New Roman"/>
          <w:sz w:val="28"/>
          <w:szCs w:val="28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уполномоченному представителю члена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0209EB">
        <w:rPr>
          <w:rFonts w:ascii="Times New Roman" w:hAnsi="Times New Roman" w:cs="Times New Roman"/>
          <w:sz w:val="28"/>
          <w:szCs w:val="28"/>
        </w:rPr>
        <w:t xml:space="preserve"> под расписку об ознакомлении либо об отказе в ознакомлении с актом проверки. В случае отсутствия уполномоченного представителя члена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0209EB">
        <w:rPr>
          <w:rFonts w:ascii="Times New Roman" w:hAnsi="Times New Roman" w:cs="Times New Roman"/>
          <w:sz w:val="28"/>
          <w:szCs w:val="28"/>
        </w:rPr>
        <w:t xml:space="preserve">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D202E2">
        <w:rPr>
          <w:rFonts w:ascii="Times New Roman" w:hAnsi="Times New Roman" w:cs="Times New Roman"/>
          <w:sz w:val="28"/>
          <w:szCs w:val="28"/>
        </w:rPr>
        <w:t>члена Союза</w:t>
      </w:r>
      <w:r w:rsidRPr="000209EB">
        <w:rPr>
          <w:rFonts w:ascii="Times New Roman" w:hAnsi="Times New Roman" w:cs="Times New Roman"/>
          <w:sz w:val="28"/>
          <w:szCs w:val="28"/>
        </w:rPr>
        <w:t xml:space="preserve">. Второй экземпляр акта проверки передается на хранение в архив </w:t>
      </w:r>
      <w:r w:rsidR="00D202E2" w:rsidRPr="000209EB">
        <w:rPr>
          <w:rFonts w:ascii="Times New Roman" w:hAnsi="Times New Roman" w:cs="Times New Roman"/>
          <w:sz w:val="28"/>
          <w:szCs w:val="28"/>
        </w:rPr>
        <w:t>Союза «СтройСвязьТелеком»</w:t>
      </w:r>
      <w:r w:rsidRPr="000209EB">
        <w:rPr>
          <w:rFonts w:ascii="Times New Roman" w:hAnsi="Times New Roman" w:cs="Times New Roman"/>
          <w:sz w:val="28"/>
          <w:szCs w:val="28"/>
        </w:rPr>
        <w:t>.</w:t>
      </w:r>
    </w:p>
    <w:p w14:paraId="4565D0C5" w14:textId="77777777" w:rsidR="004A21CF" w:rsidRPr="000209EB" w:rsidRDefault="004A21CF" w:rsidP="00E16939">
      <w:pPr>
        <w:pStyle w:val="aa"/>
        <w:numPr>
          <w:ilvl w:val="1"/>
          <w:numId w:val="44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09EB">
        <w:rPr>
          <w:rFonts w:ascii="Times New Roman" w:hAnsi="Times New Roman" w:cs="Times New Roman"/>
          <w:sz w:val="28"/>
          <w:szCs w:val="28"/>
        </w:rPr>
        <w:t xml:space="preserve">Член </w:t>
      </w:r>
      <w:r w:rsidR="00D202E2">
        <w:rPr>
          <w:rFonts w:ascii="Times New Roman" w:hAnsi="Times New Roman" w:cs="Times New Roman"/>
          <w:sz w:val="28"/>
          <w:szCs w:val="28"/>
        </w:rPr>
        <w:t>Союза</w:t>
      </w:r>
      <w:r w:rsidRPr="000209EB">
        <w:rPr>
          <w:rFonts w:ascii="Times New Roman" w:hAnsi="Times New Roman" w:cs="Times New Roman"/>
          <w:sz w:val="28"/>
          <w:szCs w:val="28"/>
        </w:rPr>
        <w:t xml:space="preserve">, проверка которого проводилась, в случае несогласия с фактами, выводами, предложениями, изложенными в акте проверки, в течение пятнадцати дней с момента получения акта проверки вправе представить в </w:t>
      </w:r>
      <w:r w:rsidR="00D202E2" w:rsidRPr="000209EB">
        <w:rPr>
          <w:rFonts w:ascii="Times New Roman" w:hAnsi="Times New Roman" w:cs="Times New Roman"/>
          <w:sz w:val="28"/>
          <w:szCs w:val="28"/>
        </w:rPr>
        <w:t>Союз «СтройСвязьТелеком»</w:t>
      </w:r>
      <w:r w:rsidRPr="000209EB">
        <w:rPr>
          <w:rFonts w:ascii="Times New Roman" w:hAnsi="Times New Roman" w:cs="Times New Roman"/>
          <w:sz w:val="28"/>
          <w:szCs w:val="28"/>
        </w:rPr>
        <w:t xml:space="preserve"> в письменной форме возражения в отношении акта проверки в целом или его отдельных положений. При этом член </w:t>
      </w:r>
      <w:r w:rsidR="00832E7C">
        <w:rPr>
          <w:rFonts w:ascii="Times New Roman" w:hAnsi="Times New Roman" w:cs="Times New Roman"/>
          <w:sz w:val="28"/>
          <w:szCs w:val="28"/>
        </w:rPr>
        <w:t>Союза</w:t>
      </w:r>
      <w:r w:rsidRPr="000209EB">
        <w:rPr>
          <w:rFonts w:ascii="Times New Roman" w:hAnsi="Times New Roman" w:cs="Times New Roman"/>
          <w:sz w:val="28"/>
          <w:szCs w:val="28"/>
        </w:rPr>
        <w:t xml:space="preserve">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832E7C" w:rsidRPr="000209EB">
        <w:rPr>
          <w:rFonts w:ascii="Times New Roman" w:hAnsi="Times New Roman" w:cs="Times New Roman"/>
          <w:sz w:val="28"/>
          <w:szCs w:val="28"/>
        </w:rPr>
        <w:t>Союз «СтройСвязьТелеком»</w:t>
      </w:r>
      <w:r w:rsidRPr="000209EB">
        <w:rPr>
          <w:rFonts w:ascii="Times New Roman" w:hAnsi="Times New Roman" w:cs="Times New Roman"/>
          <w:sz w:val="28"/>
          <w:szCs w:val="28"/>
        </w:rPr>
        <w:t>.</w:t>
      </w:r>
    </w:p>
    <w:p w14:paraId="6E06FBC4" w14:textId="77777777" w:rsidR="004A21CF" w:rsidRPr="000209EB" w:rsidRDefault="004A21CF" w:rsidP="00E16939">
      <w:pPr>
        <w:pStyle w:val="aa"/>
        <w:numPr>
          <w:ilvl w:val="1"/>
          <w:numId w:val="44"/>
        </w:numPr>
        <w:shd w:val="clear" w:color="auto" w:fill="FFFFFF"/>
        <w:tabs>
          <w:tab w:val="left" w:pos="1418"/>
        </w:tabs>
        <w:spacing w:before="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09EB">
        <w:rPr>
          <w:rFonts w:ascii="Times New Roman" w:hAnsi="Times New Roman" w:cs="Times New Roman"/>
          <w:sz w:val="28"/>
          <w:szCs w:val="28"/>
        </w:rPr>
        <w:t>Если в результате проведенной проверки были выявлены нарушения, относящиеся к предмету контроля, указанному в п. 1.</w:t>
      </w:r>
      <w:r w:rsidR="00832E7C">
        <w:rPr>
          <w:rFonts w:ascii="Times New Roman" w:hAnsi="Times New Roman" w:cs="Times New Roman"/>
          <w:sz w:val="28"/>
          <w:szCs w:val="28"/>
        </w:rPr>
        <w:t>1.</w:t>
      </w:r>
      <w:r w:rsidRPr="000209EB">
        <w:rPr>
          <w:rFonts w:ascii="Times New Roman" w:hAnsi="Times New Roman" w:cs="Times New Roman"/>
          <w:sz w:val="28"/>
          <w:szCs w:val="28"/>
        </w:rPr>
        <w:t xml:space="preserve"> настоящего Порядка контроля, то результаты проверки поступают в порядке внутреннего делопроизводства </w:t>
      </w:r>
      <w:r w:rsidR="00832E7C" w:rsidRPr="000209EB">
        <w:rPr>
          <w:rFonts w:ascii="Times New Roman" w:hAnsi="Times New Roman" w:cs="Times New Roman"/>
          <w:sz w:val="28"/>
          <w:szCs w:val="28"/>
        </w:rPr>
        <w:t xml:space="preserve">Союза </w:t>
      </w:r>
      <w:r w:rsidRPr="000209EB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832E7C">
        <w:rPr>
          <w:rFonts w:ascii="Times New Roman" w:hAnsi="Times New Roman" w:cs="Times New Roman"/>
          <w:sz w:val="28"/>
          <w:szCs w:val="28"/>
        </w:rPr>
        <w:t xml:space="preserve">Дисциплинарной комиссии Союза </w:t>
      </w:r>
      <w:r w:rsidR="00832E7C" w:rsidRPr="000209EB">
        <w:rPr>
          <w:rFonts w:ascii="Times New Roman" w:hAnsi="Times New Roman" w:cs="Times New Roman"/>
          <w:sz w:val="28"/>
          <w:szCs w:val="28"/>
        </w:rPr>
        <w:t>«СтройСвязьТелеком»</w:t>
      </w:r>
      <w:r w:rsidR="00832E7C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0209EB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832E7C">
        <w:rPr>
          <w:rFonts w:ascii="Times New Roman" w:hAnsi="Times New Roman" w:cs="Times New Roman"/>
          <w:sz w:val="28"/>
          <w:szCs w:val="28"/>
        </w:rPr>
        <w:t>я</w:t>
      </w:r>
      <w:r w:rsidRPr="000209E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32E7C">
        <w:rPr>
          <w:rFonts w:ascii="Times New Roman" w:hAnsi="Times New Roman" w:cs="Times New Roman"/>
          <w:sz w:val="28"/>
          <w:szCs w:val="28"/>
        </w:rPr>
        <w:t xml:space="preserve">проверяемого </w:t>
      </w:r>
      <w:r w:rsidRPr="000209EB">
        <w:rPr>
          <w:rFonts w:ascii="Times New Roman" w:hAnsi="Times New Roman" w:cs="Times New Roman"/>
          <w:sz w:val="28"/>
          <w:szCs w:val="28"/>
        </w:rPr>
        <w:t>член</w:t>
      </w:r>
      <w:r w:rsidR="00832E7C">
        <w:rPr>
          <w:rFonts w:ascii="Times New Roman" w:hAnsi="Times New Roman" w:cs="Times New Roman"/>
          <w:sz w:val="28"/>
          <w:szCs w:val="28"/>
        </w:rPr>
        <w:t>а</w:t>
      </w:r>
      <w:r w:rsidRPr="000209EB">
        <w:rPr>
          <w:rFonts w:ascii="Times New Roman" w:hAnsi="Times New Roman" w:cs="Times New Roman"/>
          <w:sz w:val="28"/>
          <w:szCs w:val="28"/>
        </w:rPr>
        <w:t xml:space="preserve"> </w:t>
      </w:r>
      <w:r w:rsidR="00832E7C">
        <w:rPr>
          <w:rFonts w:ascii="Times New Roman" w:hAnsi="Times New Roman" w:cs="Times New Roman"/>
          <w:sz w:val="28"/>
          <w:szCs w:val="28"/>
        </w:rPr>
        <w:t>Союза</w:t>
      </w:r>
      <w:r w:rsidRPr="000209EB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воздействия. </w:t>
      </w:r>
    </w:p>
    <w:p w14:paraId="1CF5851E" w14:textId="77777777" w:rsidR="00275DEF" w:rsidRDefault="00275DEF" w:rsidP="004A21CF">
      <w:pPr>
        <w:ind w:left="3969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2008D91" w14:textId="77777777" w:rsidR="004A21CF" w:rsidRPr="00832E7C" w:rsidRDefault="004A21CF" w:rsidP="00832E7C">
      <w:pPr>
        <w:ind w:left="3969"/>
        <w:jc w:val="right"/>
        <w:rPr>
          <w:b/>
          <w:sz w:val="28"/>
          <w:szCs w:val="28"/>
        </w:rPr>
      </w:pPr>
      <w:r w:rsidRPr="00832E7C">
        <w:rPr>
          <w:b/>
          <w:sz w:val="28"/>
          <w:szCs w:val="28"/>
        </w:rPr>
        <w:lastRenderedPageBreak/>
        <w:t xml:space="preserve">Приложение 1 </w:t>
      </w:r>
    </w:p>
    <w:p w14:paraId="3A43B9F6" w14:textId="77777777" w:rsidR="00C42708" w:rsidRPr="00A0507D" w:rsidRDefault="00C42708" w:rsidP="00C42708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BC108" wp14:editId="554918BC">
                <wp:simplePos x="0" y="0"/>
                <wp:positionH relativeFrom="column">
                  <wp:posOffset>-744220</wp:posOffset>
                </wp:positionH>
                <wp:positionV relativeFrom="paragraph">
                  <wp:posOffset>297180</wp:posOffset>
                </wp:positionV>
                <wp:extent cx="6858000" cy="0"/>
                <wp:effectExtent l="8255" t="5080" r="1079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BD69E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6pt,23.4pt" to="481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"/>
            </w:pict>
          </mc:Fallback>
        </mc:AlternateContent>
      </w:r>
      <w:r w:rsidRPr="00A0507D">
        <w:rPr>
          <w:sz w:val="36"/>
          <w:szCs w:val="36"/>
        </w:rPr>
        <w:t>Союз «СтройСвязьТелеком»</w:t>
      </w:r>
    </w:p>
    <w:p w14:paraId="5341D461" w14:textId="77777777" w:rsidR="00C42708" w:rsidRPr="00A0507D" w:rsidRDefault="00C42708" w:rsidP="00C42708">
      <w:pPr>
        <w:spacing w:after="0" w:line="240" w:lineRule="auto"/>
        <w:rPr>
          <w:sz w:val="36"/>
          <w:szCs w:val="36"/>
        </w:rPr>
      </w:pPr>
    </w:p>
    <w:p w14:paraId="1F7D680E" w14:textId="77777777" w:rsidR="00C42708" w:rsidRPr="00C969D9" w:rsidRDefault="00C42708" w:rsidP="00C42708">
      <w:pPr>
        <w:tabs>
          <w:tab w:val="left" w:pos="3585"/>
        </w:tabs>
        <w:spacing w:after="0" w:line="240" w:lineRule="auto"/>
        <w:jc w:val="right"/>
        <w:rPr>
          <w:sz w:val="28"/>
          <w:szCs w:val="28"/>
          <w:highlight w:val="yellow"/>
        </w:rPr>
      </w:pPr>
      <w:r w:rsidRPr="00C969D9">
        <w:rPr>
          <w:sz w:val="28"/>
          <w:szCs w:val="28"/>
          <w:highlight w:val="yellow"/>
        </w:rPr>
        <w:t>УТВЕРЖДАЮ</w:t>
      </w:r>
    </w:p>
    <w:p w14:paraId="290D9A42" w14:textId="77777777" w:rsidR="00C42708" w:rsidRPr="00C969D9" w:rsidRDefault="00C42708" w:rsidP="00C42708">
      <w:pPr>
        <w:tabs>
          <w:tab w:val="left" w:pos="3585"/>
        </w:tabs>
        <w:spacing w:after="0" w:line="240" w:lineRule="auto"/>
        <w:jc w:val="right"/>
        <w:rPr>
          <w:sz w:val="28"/>
          <w:szCs w:val="28"/>
          <w:highlight w:val="yellow"/>
        </w:rPr>
      </w:pPr>
      <w:r w:rsidRPr="00C969D9">
        <w:rPr>
          <w:sz w:val="28"/>
          <w:szCs w:val="28"/>
          <w:highlight w:val="yellow"/>
        </w:rPr>
        <w:t>Генеральный директор</w:t>
      </w:r>
    </w:p>
    <w:p w14:paraId="09E3A029" w14:textId="77777777" w:rsidR="00C42708" w:rsidRPr="00C969D9" w:rsidRDefault="00C42708" w:rsidP="00C42708">
      <w:pPr>
        <w:tabs>
          <w:tab w:val="left" w:pos="3585"/>
        </w:tabs>
        <w:spacing w:after="0" w:line="240" w:lineRule="auto"/>
        <w:jc w:val="right"/>
        <w:rPr>
          <w:sz w:val="28"/>
          <w:szCs w:val="28"/>
          <w:highlight w:val="yellow"/>
        </w:rPr>
      </w:pPr>
      <w:r w:rsidRPr="00C969D9">
        <w:rPr>
          <w:sz w:val="28"/>
          <w:szCs w:val="28"/>
          <w:highlight w:val="yellow"/>
        </w:rPr>
        <w:t>Союза «</w:t>
      </w:r>
      <w:commentRangeStart w:id="3"/>
      <w:r w:rsidRPr="00C969D9">
        <w:rPr>
          <w:sz w:val="28"/>
          <w:szCs w:val="28"/>
          <w:highlight w:val="yellow"/>
        </w:rPr>
        <w:t>СтройСвязьТелеком</w:t>
      </w:r>
      <w:commentRangeEnd w:id="3"/>
      <w:r w:rsidRPr="00C969D9">
        <w:rPr>
          <w:rStyle w:val="af0"/>
          <w:highlight w:val="yellow"/>
        </w:rPr>
        <w:commentReference w:id="3"/>
      </w:r>
      <w:r w:rsidRPr="00C969D9">
        <w:rPr>
          <w:sz w:val="28"/>
          <w:szCs w:val="28"/>
          <w:highlight w:val="yellow"/>
        </w:rPr>
        <w:t>»</w:t>
      </w:r>
    </w:p>
    <w:p w14:paraId="7C83F1A0" w14:textId="77777777" w:rsidR="00C42708" w:rsidRPr="00C969D9" w:rsidRDefault="00C42708" w:rsidP="00C42708">
      <w:pPr>
        <w:tabs>
          <w:tab w:val="left" w:pos="3585"/>
        </w:tabs>
        <w:spacing w:after="0" w:line="240" w:lineRule="auto"/>
        <w:jc w:val="right"/>
        <w:rPr>
          <w:sz w:val="28"/>
          <w:szCs w:val="28"/>
          <w:highlight w:val="yellow"/>
        </w:rPr>
      </w:pPr>
    </w:p>
    <w:p w14:paraId="6CD971D2" w14:textId="77777777" w:rsidR="00C42708" w:rsidRPr="00A0507D" w:rsidRDefault="00C42708" w:rsidP="00C42708">
      <w:pPr>
        <w:tabs>
          <w:tab w:val="left" w:pos="3585"/>
        </w:tabs>
        <w:spacing w:after="0" w:line="240" w:lineRule="auto"/>
        <w:jc w:val="right"/>
        <w:rPr>
          <w:sz w:val="28"/>
          <w:szCs w:val="28"/>
        </w:rPr>
      </w:pPr>
      <w:r w:rsidRPr="00C969D9">
        <w:rPr>
          <w:sz w:val="28"/>
          <w:szCs w:val="28"/>
          <w:highlight w:val="yellow"/>
        </w:rPr>
        <w:t>_______________И.О. Фамилия</w:t>
      </w:r>
    </w:p>
    <w:p w14:paraId="6CF0784D" w14:textId="77777777" w:rsidR="00C42708" w:rsidRPr="00A0507D" w:rsidRDefault="00C42708" w:rsidP="00C42708">
      <w:pPr>
        <w:tabs>
          <w:tab w:val="left" w:pos="3585"/>
        </w:tabs>
        <w:spacing w:after="0" w:line="240" w:lineRule="auto"/>
        <w:jc w:val="center"/>
        <w:rPr>
          <w:sz w:val="28"/>
          <w:szCs w:val="28"/>
          <w:u w:val="single"/>
        </w:rPr>
      </w:pPr>
    </w:p>
    <w:p w14:paraId="60441B48" w14:textId="77777777" w:rsidR="00C42708" w:rsidRPr="00A0507D" w:rsidRDefault="00C42708" w:rsidP="00C42708">
      <w:pPr>
        <w:tabs>
          <w:tab w:val="left" w:pos="3585"/>
        </w:tabs>
        <w:spacing w:after="0" w:line="240" w:lineRule="auto"/>
        <w:jc w:val="center"/>
        <w:rPr>
          <w:sz w:val="28"/>
          <w:szCs w:val="28"/>
          <w:u w:val="single"/>
        </w:rPr>
      </w:pPr>
      <w:r w:rsidRPr="00A0507D">
        <w:rPr>
          <w:sz w:val="28"/>
          <w:szCs w:val="28"/>
          <w:u w:val="single"/>
        </w:rPr>
        <w:t xml:space="preserve">РАСПОРЯЖЕНИЕ № </w:t>
      </w:r>
      <w:r>
        <w:rPr>
          <w:sz w:val="28"/>
          <w:szCs w:val="28"/>
          <w:u w:val="single"/>
        </w:rPr>
        <w:t>___________</w:t>
      </w:r>
    </w:p>
    <w:p w14:paraId="2FD775FE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  <w:r w:rsidRPr="00A0507D">
        <w:rPr>
          <w:sz w:val="28"/>
          <w:szCs w:val="28"/>
        </w:rPr>
        <w:t>«</w:t>
      </w:r>
      <w:r>
        <w:rPr>
          <w:sz w:val="28"/>
          <w:szCs w:val="28"/>
        </w:rPr>
        <w:t>______</w:t>
      </w:r>
      <w:r w:rsidRPr="00A0507D">
        <w:rPr>
          <w:sz w:val="28"/>
          <w:szCs w:val="28"/>
        </w:rPr>
        <w:t xml:space="preserve">» </w:t>
      </w:r>
      <w:r>
        <w:rPr>
          <w:sz w:val="28"/>
          <w:szCs w:val="28"/>
        </w:rPr>
        <w:t>______</w:t>
      </w:r>
      <w:r w:rsidRPr="00A0507D">
        <w:rPr>
          <w:sz w:val="28"/>
          <w:szCs w:val="28"/>
        </w:rPr>
        <w:t xml:space="preserve"> 20</w:t>
      </w:r>
      <w:r>
        <w:rPr>
          <w:sz w:val="28"/>
          <w:szCs w:val="28"/>
        </w:rPr>
        <w:t>____</w:t>
      </w:r>
      <w:r w:rsidRPr="00A0507D">
        <w:rPr>
          <w:sz w:val="28"/>
          <w:szCs w:val="28"/>
        </w:rPr>
        <w:t xml:space="preserve"> г.                                                                               г. Москва</w:t>
      </w:r>
    </w:p>
    <w:p w14:paraId="77D66D22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</w:p>
    <w:p w14:paraId="7825A5B6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  <w:r w:rsidRPr="00A0507D">
        <w:rPr>
          <w:sz w:val="28"/>
          <w:szCs w:val="28"/>
        </w:rPr>
        <w:t xml:space="preserve">О назначении экспертных групп </w:t>
      </w:r>
    </w:p>
    <w:p w14:paraId="57533AC4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  <w:r w:rsidRPr="00A0507D">
        <w:rPr>
          <w:sz w:val="28"/>
          <w:szCs w:val="28"/>
        </w:rPr>
        <w:t>для проведения плановых проверок</w:t>
      </w:r>
    </w:p>
    <w:p w14:paraId="2F025097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  <w:r w:rsidRPr="00A0507D">
        <w:rPr>
          <w:sz w:val="28"/>
          <w:szCs w:val="28"/>
        </w:rPr>
        <w:t xml:space="preserve">организаций – членов Союза </w:t>
      </w:r>
    </w:p>
    <w:p w14:paraId="06DA6D1A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  <w:r w:rsidRPr="00A0507D">
        <w:rPr>
          <w:sz w:val="28"/>
          <w:szCs w:val="28"/>
        </w:rPr>
        <w:t xml:space="preserve">в </w:t>
      </w:r>
      <w:r w:rsidRPr="00A0507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_________</w:t>
      </w:r>
      <w:r w:rsidRPr="00A0507D">
        <w:rPr>
          <w:sz w:val="28"/>
          <w:szCs w:val="28"/>
          <w:u w:val="single"/>
        </w:rPr>
        <w:t xml:space="preserve"> </w:t>
      </w:r>
      <w:r w:rsidRPr="00A0507D">
        <w:rPr>
          <w:sz w:val="28"/>
          <w:szCs w:val="28"/>
        </w:rPr>
        <w:t>20</w:t>
      </w:r>
      <w:r>
        <w:rPr>
          <w:sz w:val="28"/>
          <w:szCs w:val="28"/>
        </w:rPr>
        <w:t>_____</w:t>
      </w:r>
      <w:r w:rsidRPr="00A0507D">
        <w:rPr>
          <w:sz w:val="28"/>
          <w:szCs w:val="28"/>
        </w:rPr>
        <w:t xml:space="preserve"> года</w:t>
      </w:r>
    </w:p>
    <w:p w14:paraId="0498336C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</w:p>
    <w:p w14:paraId="5DF979D1" w14:textId="77777777" w:rsidR="00C42708" w:rsidRPr="00A0507D" w:rsidRDefault="00C42708" w:rsidP="00C42708">
      <w:pPr>
        <w:spacing w:after="0" w:line="240" w:lineRule="auto"/>
        <w:ind w:left="-567" w:firstLine="567"/>
        <w:rPr>
          <w:spacing w:val="-10"/>
          <w:sz w:val="28"/>
          <w:szCs w:val="28"/>
        </w:rPr>
      </w:pPr>
      <w:r w:rsidRPr="00A0507D">
        <w:rPr>
          <w:sz w:val="28"/>
          <w:szCs w:val="28"/>
        </w:rPr>
        <w:t>В соответствии с Программой проведения плановых проверок на 20</w:t>
      </w:r>
      <w:r>
        <w:rPr>
          <w:sz w:val="28"/>
          <w:szCs w:val="28"/>
        </w:rPr>
        <w:t>_____</w:t>
      </w:r>
      <w:r w:rsidRPr="00A0507D">
        <w:rPr>
          <w:sz w:val="28"/>
          <w:szCs w:val="28"/>
        </w:rPr>
        <w:t>год</w:t>
      </w:r>
      <w:r>
        <w:rPr>
          <w:sz w:val="28"/>
          <w:szCs w:val="28"/>
        </w:rPr>
        <w:t xml:space="preserve">, </w:t>
      </w:r>
      <w:r w:rsidRPr="00A0507D">
        <w:rPr>
          <w:spacing w:val="-10"/>
          <w:sz w:val="28"/>
          <w:szCs w:val="28"/>
        </w:rPr>
        <w:t xml:space="preserve">во исполнение требований статьи 55.13 Градостроительного кодекса Российской Федерации, а также в соответствии с Положением о контроле, </w:t>
      </w:r>
    </w:p>
    <w:p w14:paraId="46C340FC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</w:p>
    <w:p w14:paraId="4BA0D944" w14:textId="77777777" w:rsidR="00C42708" w:rsidRPr="00456288" w:rsidRDefault="00C42708" w:rsidP="00C42708">
      <w:pPr>
        <w:tabs>
          <w:tab w:val="left" w:pos="3585"/>
        </w:tabs>
        <w:spacing w:after="0" w:line="240" w:lineRule="auto"/>
        <w:jc w:val="center"/>
        <w:rPr>
          <w:sz w:val="28"/>
          <w:szCs w:val="28"/>
        </w:rPr>
      </w:pPr>
      <w:r w:rsidRPr="00456288">
        <w:rPr>
          <w:sz w:val="28"/>
          <w:szCs w:val="28"/>
        </w:rPr>
        <w:t>ОБЯЗЫВАЮ</w:t>
      </w:r>
      <w:r w:rsidR="00C969D9" w:rsidRPr="00456288">
        <w:rPr>
          <w:sz w:val="28"/>
          <w:szCs w:val="28"/>
        </w:rPr>
        <w:t>:</w:t>
      </w:r>
    </w:p>
    <w:p w14:paraId="74BBD7BF" w14:textId="77777777" w:rsidR="00C42708" w:rsidRPr="00456288" w:rsidRDefault="00C42708" w:rsidP="00C42708">
      <w:pPr>
        <w:tabs>
          <w:tab w:val="left" w:pos="3585"/>
        </w:tabs>
        <w:spacing w:after="0" w:line="240" w:lineRule="auto"/>
        <w:jc w:val="center"/>
        <w:rPr>
          <w:sz w:val="28"/>
          <w:szCs w:val="28"/>
        </w:rPr>
      </w:pPr>
    </w:p>
    <w:p w14:paraId="6550B69E" w14:textId="77777777" w:rsidR="00C42708" w:rsidRPr="00A0507D" w:rsidRDefault="00C42708" w:rsidP="00E16939">
      <w:pPr>
        <w:numPr>
          <w:ilvl w:val="1"/>
          <w:numId w:val="45"/>
        </w:numPr>
        <w:tabs>
          <w:tab w:val="left" w:pos="0"/>
        </w:tabs>
        <w:spacing w:after="0" w:line="240" w:lineRule="auto"/>
        <w:ind w:left="0" w:firstLine="0"/>
        <w:rPr>
          <w:sz w:val="28"/>
          <w:szCs w:val="28"/>
        </w:rPr>
      </w:pPr>
      <w:r w:rsidRPr="00456288">
        <w:rPr>
          <w:sz w:val="28"/>
          <w:szCs w:val="28"/>
        </w:rPr>
        <w:t xml:space="preserve">Центр контроля  деятельности организаций </w:t>
      </w:r>
      <w:r w:rsidR="00C969D9" w:rsidRPr="00456288">
        <w:rPr>
          <w:sz w:val="28"/>
          <w:szCs w:val="28"/>
        </w:rPr>
        <w:t>-</w:t>
      </w:r>
      <w:r w:rsidRPr="00456288">
        <w:rPr>
          <w:sz w:val="28"/>
          <w:szCs w:val="28"/>
        </w:rPr>
        <w:t xml:space="preserve"> создать Экспертные группы для</w:t>
      </w:r>
      <w:r w:rsidRPr="00A0507D">
        <w:rPr>
          <w:sz w:val="28"/>
          <w:szCs w:val="28"/>
        </w:rPr>
        <w:t xml:space="preserve"> проведения плановых проверок в </w:t>
      </w:r>
      <w:r>
        <w:rPr>
          <w:sz w:val="28"/>
          <w:szCs w:val="28"/>
          <w:u w:val="single"/>
        </w:rPr>
        <w:t>_________</w:t>
      </w:r>
      <w:r w:rsidRPr="00A0507D">
        <w:rPr>
          <w:sz w:val="28"/>
          <w:szCs w:val="28"/>
        </w:rPr>
        <w:t>20</w:t>
      </w:r>
      <w:r>
        <w:rPr>
          <w:sz w:val="28"/>
          <w:szCs w:val="28"/>
        </w:rPr>
        <w:t>_____</w:t>
      </w:r>
      <w:r w:rsidRPr="00A0507D">
        <w:rPr>
          <w:sz w:val="28"/>
          <w:szCs w:val="28"/>
        </w:rPr>
        <w:t xml:space="preserve"> года в составе:</w:t>
      </w:r>
    </w:p>
    <w:p w14:paraId="647AAB88" w14:textId="77777777" w:rsidR="00C42708" w:rsidRPr="00A0507D" w:rsidRDefault="00C42708" w:rsidP="00C42708">
      <w:pPr>
        <w:tabs>
          <w:tab w:val="left" w:pos="0"/>
        </w:tabs>
        <w:spacing w:after="0" w:line="240" w:lineRule="auto"/>
        <w:rPr>
          <w:sz w:val="28"/>
          <w:szCs w:val="28"/>
        </w:rPr>
      </w:pPr>
    </w:p>
    <w:p w14:paraId="51135BF8" w14:textId="77777777" w:rsidR="00C42708" w:rsidRPr="00A0507D" w:rsidRDefault="00C42708" w:rsidP="00C42708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A0507D">
        <w:rPr>
          <w:b/>
          <w:sz w:val="28"/>
          <w:szCs w:val="28"/>
        </w:rPr>
        <w:t>Группа № 1</w:t>
      </w:r>
    </w:p>
    <w:p w14:paraId="6EBC1195" w14:textId="77777777" w:rsidR="00C42708" w:rsidRPr="00A0507D" w:rsidRDefault="00C42708" w:rsidP="00C42708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A0507D">
        <w:rPr>
          <w:b/>
          <w:sz w:val="28"/>
          <w:szCs w:val="28"/>
        </w:rPr>
        <w:t xml:space="preserve">Сроки проведения проверок:  </w:t>
      </w:r>
      <w:r>
        <w:rPr>
          <w:b/>
          <w:sz w:val="28"/>
          <w:szCs w:val="28"/>
        </w:rPr>
        <w:t>_____________</w:t>
      </w:r>
      <w:r w:rsidRPr="00A0507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_______</w:t>
      </w:r>
      <w:r w:rsidRPr="00A0507D">
        <w:rPr>
          <w:b/>
          <w:sz w:val="28"/>
          <w:szCs w:val="28"/>
        </w:rPr>
        <w:t xml:space="preserve"> года</w:t>
      </w:r>
    </w:p>
    <w:p w14:paraId="3FFB6ED3" w14:textId="77777777" w:rsidR="00C42708" w:rsidRPr="00A0507D" w:rsidRDefault="00C42708" w:rsidP="00C42708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A0507D">
        <w:rPr>
          <w:b/>
          <w:sz w:val="28"/>
          <w:szCs w:val="28"/>
        </w:rPr>
        <w:t>Состав группы:</w:t>
      </w:r>
    </w:p>
    <w:tbl>
      <w:tblPr>
        <w:tblW w:w="10019" w:type="dxa"/>
        <w:tblLook w:val="01E0" w:firstRow="1" w:lastRow="1" w:firstColumn="1" w:lastColumn="1" w:noHBand="0" w:noVBand="0"/>
      </w:tblPr>
      <w:tblGrid>
        <w:gridCol w:w="9797"/>
        <w:gridCol w:w="222"/>
      </w:tblGrid>
      <w:tr w:rsidR="00C42708" w:rsidRPr="00A0507D" w14:paraId="7ADD226B" w14:textId="77777777" w:rsidTr="00EA2BB3">
        <w:tc>
          <w:tcPr>
            <w:tcW w:w="9797" w:type="dxa"/>
          </w:tcPr>
          <w:tbl>
            <w:tblPr>
              <w:tblpPr w:leftFromText="180" w:rightFromText="180" w:vertAnchor="page" w:horzAnchor="margin" w:tblpY="46"/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7"/>
              <w:gridCol w:w="2501"/>
              <w:gridCol w:w="2189"/>
              <w:gridCol w:w="2934"/>
            </w:tblGrid>
            <w:tr w:rsidR="00C42708" w:rsidRPr="00A0507D" w14:paraId="6E48A5E1" w14:textId="77777777" w:rsidTr="00EA2BB3">
              <w:tc>
                <w:tcPr>
                  <w:tcW w:w="1947" w:type="dxa"/>
                </w:tcPr>
                <w:p w14:paraId="2BD76B7F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 w:rsidRPr="00A0507D">
                    <w:rPr>
                      <w:b/>
                    </w:rPr>
                    <w:t>Статус</w:t>
                  </w:r>
                </w:p>
              </w:tc>
              <w:tc>
                <w:tcPr>
                  <w:tcW w:w="2501" w:type="dxa"/>
                </w:tcPr>
                <w:p w14:paraId="0243AE9F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 w:rsidRPr="00A0507D">
                    <w:rPr>
                      <w:b/>
                    </w:rPr>
                    <w:t>Ф.И.О.</w:t>
                  </w:r>
                </w:p>
              </w:tc>
              <w:tc>
                <w:tcPr>
                  <w:tcW w:w="2189" w:type="dxa"/>
                </w:tcPr>
                <w:p w14:paraId="798EC82C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 w:rsidRPr="00A0507D"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2934" w:type="dxa"/>
                </w:tcPr>
                <w:p w14:paraId="75A24BF3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 w:rsidRPr="00A0507D">
                    <w:rPr>
                      <w:b/>
                    </w:rPr>
                    <w:t>Место работы</w:t>
                  </w:r>
                </w:p>
              </w:tc>
            </w:tr>
            <w:tr w:rsidR="00C42708" w:rsidRPr="00A0507D" w14:paraId="24B835D5" w14:textId="77777777" w:rsidTr="00EA2BB3">
              <w:tc>
                <w:tcPr>
                  <w:tcW w:w="1947" w:type="dxa"/>
                </w:tcPr>
                <w:p w14:paraId="7410ABA3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0507D">
                    <w:rPr>
                      <w:sz w:val="28"/>
                      <w:szCs w:val="28"/>
                    </w:rPr>
                    <w:t>Руководитель Экспертной группы</w:t>
                  </w:r>
                </w:p>
              </w:tc>
              <w:tc>
                <w:tcPr>
                  <w:tcW w:w="2501" w:type="dxa"/>
                </w:tcPr>
                <w:p w14:paraId="3E9572A4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89" w:type="dxa"/>
                </w:tcPr>
                <w:p w14:paraId="065BE31C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4" w:type="dxa"/>
                </w:tcPr>
                <w:p w14:paraId="0E24615F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42708" w:rsidRPr="00A0507D" w14:paraId="4D05FDEE" w14:textId="77777777" w:rsidTr="00EA2BB3">
              <w:tc>
                <w:tcPr>
                  <w:tcW w:w="1947" w:type="dxa"/>
                </w:tcPr>
                <w:p w14:paraId="49F5E852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0507D">
                    <w:rPr>
                      <w:sz w:val="28"/>
                      <w:szCs w:val="28"/>
                    </w:rPr>
                    <w:t>Член экспертной группы</w:t>
                  </w:r>
                </w:p>
              </w:tc>
              <w:tc>
                <w:tcPr>
                  <w:tcW w:w="2501" w:type="dxa"/>
                </w:tcPr>
                <w:p w14:paraId="79DE779D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89" w:type="dxa"/>
                </w:tcPr>
                <w:p w14:paraId="669FBC77" w14:textId="77777777" w:rsidR="00C42708" w:rsidRPr="00A0507D" w:rsidRDefault="00C42708" w:rsidP="00EA2B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4" w:type="dxa"/>
                </w:tcPr>
                <w:p w14:paraId="190E19F1" w14:textId="77777777" w:rsidR="00C42708" w:rsidRPr="00A0507D" w:rsidRDefault="00C42708" w:rsidP="00EA2B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9EB62F5" w14:textId="77777777" w:rsidR="00C42708" w:rsidRPr="00A0507D" w:rsidRDefault="00C42708" w:rsidP="00EA2BB3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5640467E" w14:textId="77777777" w:rsidR="00C42708" w:rsidRPr="00A0507D" w:rsidRDefault="00C42708" w:rsidP="00EA2BB3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2708" w:rsidRPr="00A0507D" w14:paraId="0CA050D1" w14:textId="77777777" w:rsidTr="00EA2BB3">
        <w:tc>
          <w:tcPr>
            <w:tcW w:w="9797" w:type="dxa"/>
          </w:tcPr>
          <w:p w14:paraId="107E4A20" w14:textId="77777777" w:rsidR="00C42708" w:rsidRPr="00A0507D" w:rsidRDefault="00C42708" w:rsidP="00EA2BB3">
            <w:pPr>
              <w:tabs>
                <w:tab w:val="left" w:pos="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14:paraId="57EE6CCA" w14:textId="77777777" w:rsidR="00C42708" w:rsidRPr="00A0507D" w:rsidRDefault="00C42708" w:rsidP="00EA2BB3">
            <w:pPr>
              <w:tabs>
                <w:tab w:val="left" w:pos="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0507D">
              <w:rPr>
                <w:b/>
                <w:sz w:val="28"/>
                <w:szCs w:val="28"/>
              </w:rPr>
              <w:t>Проверяемые организации:</w:t>
            </w:r>
            <w:r>
              <w:rPr>
                <w:b/>
                <w:sz w:val="28"/>
                <w:szCs w:val="28"/>
              </w:rPr>
              <w:t>________________________________</w:t>
            </w:r>
          </w:p>
          <w:p w14:paraId="70D05FF1" w14:textId="77777777" w:rsidR="00C42708" w:rsidRPr="00E00A56" w:rsidRDefault="00C42708" w:rsidP="00EA2BB3">
            <w:pPr>
              <w:tabs>
                <w:tab w:val="left" w:pos="0"/>
                <w:tab w:val="left" w:pos="4219"/>
              </w:tabs>
              <w:spacing w:after="0" w:line="240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  <w:vertAlign w:val="superscript"/>
              </w:rPr>
              <w:t>наименование организации, ОГРН</w:t>
            </w:r>
          </w:p>
        </w:tc>
        <w:tc>
          <w:tcPr>
            <w:tcW w:w="222" w:type="dxa"/>
          </w:tcPr>
          <w:p w14:paraId="04FD833C" w14:textId="77777777" w:rsidR="00C42708" w:rsidRPr="00A0507D" w:rsidRDefault="00C42708" w:rsidP="00EA2BB3">
            <w:pPr>
              <w:tabs>
                <w:tab w:val="left" w:pos="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C42708" w:rsidRPr="00A0507D" w14:paraId="1F730C29" w14:textId="77777777" w:rsidTr="00EA2BB3">
        <w:tc>
          <w:tcPr>
            <w:tcW w:w="9797" w:type="dxa"/>
          </w:tcPr>
          <w:p w14:paraId="7D49285B" w14:textId="77777777" w:rsidR="00C42708" w:rsidRPr="00A0507D" w:rsidRDefault="00C42708" w:rsidP="00EA2BB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14:paraId="7A9E215E" w14:textId="77777777" w:rsidR="00C42708" w:rsidRPr="00A0507D" w:rsidRDefault="00C42708" w:rsidP="00EA2BB3">
            <w:pPr>
              <w:tabs>
                <w:tab w:val="left" w:pos="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1BA641DC" w14:textId="77777777" w:rsidR="00C42708" w:rsidRPr="00A0507D" w:rsidRDefault="00C42708" w:rsidP="00E16939">
      <w:pPr>
        <w:numPr>
          <w:ilvl w:val="1"/>
          <w:numId w:val="46"/>
        </w:numPr>
        <w:tabs>
          <w:tab w:val="left" w:pos="709"/>
        </w:tabs>
        <w:spacing w:after="0" w:line="240" w:lineRule="auto"/>
        <w:ind w:left="0" w:firstLine="0"/>
        <w:rPr>
          <w:sz w:val="28"/>
          <w:szCs w:val="28"/>
        </w:rPr>
      </w:pPr>
      <w:r w:rsidRPr="00A0507D">
        <w:rPr>
          <w:sz w:val="28"/>
          <w:szCs w:val="28"/>
        </w:rPr>
        <w:t xml:space="preserve">Руководителям Экспертных групп </w:t>
      </w:r>
      <w:r>
        <w:rPr>
          <w:sz w:val="28"/>
          <w:szCs w:val="28"/>
        </w:rPr>
        <w:t>подготовить документы для</w:t>
      </w:r>
      <w:r w:rsidRPr="00A0507D">
        <w:rPr>
          <w:sz w:val="28"/>
          <w:szCs w:val="28"/>
        </w:rPr>
        <w:t xml:space="preserve"> проведения проверок организаций – членов Союза.</w:t>
      </w:r>
    </w:p>
    <w:p w14:paraId="54395AE7" w14:textId="77777777" w:rsidR="00C42708" w:rsidRPr="00A0507D" w:rsidRDefault="00C42708" w:rsidP="00E16939">
      <w:pPr>
        <w:numPr>
          <w:ilvl w:val="1"/>
          <w:numId w:val="46"/>
        </w:numPr>
        <w:tabs>
          <w:tab w:val="left" w:pos="709"/>
        </w:tabs>
        <w:spacing w:after="0" w:line="240" w:lineRule="auto"/>
        <w:ind w:left="0" w:firstLine="0"/>
        <w:rPr>
          <w:sz w:val="28"/>
          <w:szCs w:val="28"/>
        </w:rPr>
      </w:pPr>
      <w:r w:rsidRPr="00A0507D">
        <w:rPr>
          <w:sz w:val="28"/>
          <w:szCs w:val="28"/>
        </w:rPr>
        <w:lastRenderedPageBreak/>
        <w:t>Экспертны</w:t>
      </w:r>
      <w:r w:rsidR="00C969D9">
        <w:rPr>
          <w:sz w:val="28"/>
          <w:szCs w:val="28"/>
        </w:rPr>
        <w:t>м</w:t>
      </w:r>
      <w:r w:rsidRPr="00A0507D">
        <w:rPr>
          <w:sz w:val="28"/>
          <w:szCs w:val="28"/>
        </w:rPr>
        <w:t xml:space="preserve"> групп</w:t>
      </w:r>
      <w:r w:rsidR="00C969D9">
        <w:rPr>
          <w:sz w:val="28"/>
          <w:szCs w:val="28"/>
        </w:rPr>
        <w:t>ам</w:t>
      </w:r>
      <w:r w:rsidRPr="00A0507D">
        <w:rPr>
          <w:sz w:val="28"/>
          <w:szCs w:val="28"/>
        </w:rPr>
        <w:t xml:space="preserve"> по итогам проведения проверки каждой организации – члена Союза составить Акты с отражением в них соответствия (несоответствия) деятельности организаций проверяемым требованиям.</w:t>
      </w:r>
    </w:p>
    <w:p w14:paraId="376142C9" w14:textId="77777777" w:rsidR="00C42708" w:rsidRPr="00A0507D" w:rsidRDefault="00C42708" w:rsidP="00C42708">
      <w:pPr>
        <w:spacing w:after="0" w:line="240" w:lineRule="auto"/>
        <w:ind w:left="708"/>
        <w:rPr>
          <w:sz w:val="28"/>
          <w:szCs w:val="28"/>
        </w:rPr>
      </w:pPr>
    </w:p>
    <w:p w14:paraId="294BDDF5" w14:textId="77777777" w:rsidR="00C42708" w:rsidRPr="00A0507D" w:rsidRDefault="00C42708" w:rsidP="00C42708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71"/>
        <w:tblW w:w="10030" w:type="dxa"/>
        <w:tblLook w:val="04A0" w:firstRow="1" w:lastRow="0" w:firstColumn="1" w:lastColumn="0" w:noHBand="0" w:noVBand="1"/>
      </w:tblPr>
      <w:tblGrid>
        <w:gridCol w:w="7371"/>
        <w:gridCol w:w="2659"/>
      </w:tblGrid>
      <w:tr w:rsidR="00C42708" w:rsidRPr="00A0507D" w14:paraId="090787E9" w14:textId="77777777" w:rsidTr="00EA2BB3">
        <w:tc>
          <w:tcPr>
            <w:tcW w:w="7371" w:type="dxa"/>
          </w:tcPr>
          <w:p w14:paraId="5E8EB7AD" w14:textId="77777777" w:rsidR="00C42708" w:rsidRPr="00456288" w:rsidRDefault="00C42708" w:rsidP="00EA2BB3">
            <w:pPr>
              <w:tabs>
                <w:tab w:val="left" w:pos="3585"/>
              </w:tabs>
              <w:spacing w:after="0" w:line="240" w:lineRule="auto"/>
              <w:ind w:left="-426"/>
              <w:rPr>
                <w:sz w:val="28"/>
                <w:szCs w:val="28"/>
              </w:rPr>
            </w:pPr>
            <w:r w:rsidRPr="00456288">
              <w:rPr>
                <w:sz w:val="28"/>
                <w:szCs w:val="28"/>
              </w:rPr>
              <w:t xml:space="preserve">     Председатель </w:t>
            </w:r>
          </w:p>
          <w:p w14:paraId="2429401D" w14:textId="77777777" w:rsidR="00C42708" w:rsidRPr="00456288" w:rsidRDefault="00C42708" w:rsidP="00EA2BB3">
            <w:pPr>
              <w:tabs>
                <w:tab w:val="left" w:pos="3585"/>
              </w:tabs>
              <w:spacing w:after="0" w:line="240" w:lineRule="auto"/>
              <w:ind w:left="-426"/>
              <w:rPr>
                <w:sz w:val="28"/>
                <w:szCs w:val="28"/>
              </w:rPr>
            </w:pPr>
            <w:r w:rsidRPr="00456288">
              <w:rPr>
                <w:sz w:val="28"/>
                <w:szCs w:val="28"/>
              </w:rPr>
              <w:t xml:space="preserve">     Контрольной Комиссии</w:t>
            </w:r>
          </w:p>
          <w:p w14:paraId="5D8D7153" w14:textId="29229CE7" w:rsidR="00C42708" w:rsidRPr="00456288" w:rsidRDefault="00C42708" w:rsidP="007976FD">
            <w:pPr>
              <w:tabs>
                <w:tab w:val="left" w:pos="3585"/>
              </w:tabs>
              <w:spacing w:after="0" w:line="240" w:lineRule="auto"/>
              <w:ind w:left="-142"/>
              <w:rPr>
                <w:sz w:val="28"/>
                <w:szCs w:val="28"/>
              </w:rPr>
            </w:pPr>
            <w:r w:rsidRPr="00456288">
              <w:rPr>
                <w:sz w:val="28"/>
                <w:szCs w:val="28"/>
              </w:rPr>
              <w:t xml:space="preserve"> Союз</w:t>
            </w:r>
            <w:r w:rsidR="007976FD">
              <w:rPr>
                <w:sz w:val="28"/>
                <w:szCs w:val="28"/>
              </w:rPr>
              <w:t>а</w:t>
            </w:r>
            <w:r w:rsidRPr="00456288">
              <w:rPr>
                <w:sz w:val="28"/>
                <w:szCs w:val="28"/>
              </w:rPr>
              <w:t xml:space="preserve"> «СтройСвязьТелеком»    </w:t>
            </w:r>
          </w:p>
        </w:tc>
        <w:tc>
          <w:tcPr>
            <w:tcW w:w="2659" w:type="dxa"/>
          </w:tcPr>
          <w:p w14:paraId="1641605C" w14:textId="77777777" w:rsidR="00C42708" w:rsidRPr="00456288" w:rsidRDefault="00C42708" w:rsidP="00EA2BB3">
            <w:pPr>
              <w:tabs>
                <w:tab w:val="left" w:pos="3585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651A6FC7" w14:textId="77777777" w:rsidR="00C42708" w:rsidRPr="00456288" w:rsidRDefault="00C42708" w:rsidP="00EA2BB3">
            <w:pPr>
              <w:tabs>
                <w:tab w:val="left" w:pos="3585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423F14A3" w14:textId="77777777" w:rsidR="00C42708" w:rsidRPr="00456288" w:rsidRDefault="00C969D9" w:rsidP="00C969D9">
            <w:pPr>
              <w:tabs>
                <w:tab w:val="left" w:pos="3585"/>
              </w:tabs>
              <w:spacing w:after="0" w:line="240" w:lineRule="auto"/>
              <w:rPr>
                <w:sz w:val="28"/>
                <w:szCs w:val="28"/>
              </w:rPr>
            </w:pPr>
            <w:r w:rsidRPr="00456288">
              <w:rPr>
                <w:sz w:val="28"/>
                <w:szCs w:val="28"/>
              </w:rPr>
              <w:t>Фамилия</w:t>
            </w:r>
            <w:r w:rsidR="00C42708" w:rsidRPr="00456288">
              <w:rPr>
                <w:sz w:val="28"/>
                <w:szCs w:val="28"/>
              </w:rPr>
              <w:t xml:space="preserve"> </w:t>
            </w:r>
            <w:r w:rsidRPr="00456288">
              <w:rPr>
                <w:sz w:val="28"/>
                <w:szCs w:val="28"/>
              </w:rPr>
              <w:t>И</w:t>
            </w:r>
            <w:r w:rsidR="00C42708" w:rsidRPr="00456288">
              <w:rPr>
                <w:sz w:val="28"/>
                <w:szCs w:val="28"/>
              </w:rPr>
              <w:t>.</w:t>
            </w:r>
            <w:r w:rsidRPr="00456288">
              <w:rPr>
                <w:sz w:val="28"/>
                <w:szCs w:val="28"/>
              </w:rPr>
              <w:t>О</w:t>
            </w:r>
            <w:r w:rsidR="00C42708" w:rsidRPr="00456288">
              <w:rPr>
                <w:sz w:val="28"/>
                <w:szCs w:val="28"/>
              </w:rPr>
              <w:t>.</w:t>
            </w:r>
          </w:p>
        </w:tc>
      </w:tr>
    </w:tbl>
    <w:p w14:paraId="00F5AF32" w14:textId="77777777" w:rsidR="00C42708" w:rsidRPr="00A0507D" w:rsidRDefault="00C42708" w:rsidP="00C42708">
      <w:pPr>
        <w:spacing w:after="0" w:line="240" w:lineRule="auto"/>
        <w:rPr>
          <w:sz w:val="28"/>
          <w:szCs w:val="28"/>
        </w:rPr>
      </w:pPr>
    </w:p>
    <w:p w14:paraId="6C4EB175" w14:textId="77777777" w:rsidR="00C969D9" w:rsidRDefault="00C969D9" w:rsidP="00C427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FABA5C" w14:textId="77777777" w:rsidR="00C969D9" w:rsidRPr="00832E7C" w:rsidRDefault="00C969D9" w:rsidP="00C969D9">
      <w:pPr>
        <w:ind w:left="3969"/>
        <w:jc w:val="right"/>
        <w:rPr>
          <w:b/>
          <w:sz w:val="28"/>
          <w:szCs w:val="28"/>
        </w:rPr>
      </w:pPr>
      <w:r w:rsidRPr="00832E7C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2</w:t>
      </w:r>
      <w:r w:rsidRPr="00832E7C">
        <w:rPr>
          <w:b/>
          <w:sz w:val="28"/>
          <w:szCs w:val="28"/>
        </w:rPr>
        <w:t xml:space="preserve"> </w:t>
      </w:r>
    </w:p>
    <w:p w14:paraId="2ACC2D2C" w14:textId="77777777" w:rsidR="00C42708" w:rsidRPr="00A0507D" w:rsidRDefault="00C42708" w:rsidP="00C42708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6D36A" wp14:editId="682971A8">
                <wp:simplePos x="0" y="0"/>
                <wp:positionH relativeFrom="column">
                  <wp:posOffset>-744220</wp:posOffset>
                </wp:positionH>
                <wp:positionV relativeFrom="paragraph">
                  <wp:posOffset>297180</wp:posOffset>
                </wp:positionV>
                <wp:extent cx="6858000" cy="0"/>
                <wp:effectExtent l="8255" t="12700" r="10795" b="63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F5EAF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6pt,23.4pt" to="481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NSTgIAAFg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"/>
            </w:pict>
          </mc:Fallback>
        </mc:AlternateContent>
      </w:r>
      <w:r w:rsidRPr="00A0507D">
        <w:rPr>
          <w:sz w:val="36"/>
          <w:szCs w:val="36"/>
        </w:rPr>
        <w:t>Союз «СтройСвязьТелеком»</w:t>
      </w:r>
    </w:p>
    <w:p w14:paraId="75EDAAFA" w14:textId="77777777" w:rsidR="00C42708" w:rsidRPr="00A0507D" w:rsidRDefault="00C42708" w:rsidP="00C42708">
      <w:pPr>
        <w:spacing w:after="0" w:line="240" w:lineRule="auto"/>
        <w:rPr>
          <w:sz w:val="36"/>
          <w:szCs w:val="36"/>
        </w:rPr>
      </w:pPr>
    </w:p>
    <w:p w14:paraId="39C5294A" w14:textId="77777777" w:rsidR="00C42708" w:rsidRPr="00333E66" w:rsidRDefault="00C42708" w:rsidP="00C4270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5BCDC815" w14:textId="77777777" w:rsidR="00C42708" w:rsidRPr="00333E66" w:rsidRDefault="00C42708" w:rsidP="00C4270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6">
        <w:rPr>
          <w:rFonts w:ascii="Times New Roman" w:hAnsi="Times New Roman" w:cs="Times New Roman"/>
          <w:b/>
          <w:sz w:val="28"/>
          <w:szCs w:val="28"/>
        </w:rPr>
        <w:t>Уведомление о проведении проверки</w:t>
      </w:r>
    </w:p>
    <w:p w14:paraId="0081C36C" w14:textId="77777777" w:rsidR="00C42708" w:rsidRPr="00333E66" w:rsidRDefault="00C42708" w:rsidP="00C427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D32A808" w14:textId="77777777" w:rsidR="00C42708" w:rsidRPr="00333E66" w:rsidRDefault="00C42708" w:rsidP="00C969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E66">
        <w:rPr>
          <w:rFonts w:ascii="Times New Roman" w:hAnsi="Times New Roman" w:cs="Times New Roman"/>
          <w:sz w:val="24"/>
          <w:szCs w:val="24"/>
        </w:rPr>
        <w:t xml:space="preserve">Настоящим уведомляем, что в соответствии со </w:t>
      </w:r>
      <w:r w:rsidRPr="00333E66">
        <w:rPr>
          <w:rFonts w:ascii="Times New Roman" w:hAnsi="Times New Roman" w:cs="Times New Roman"/>
          <w:spacing w:val="-10"/>
          <w:sz w:val="24"/>
          <w:szCs w:val="24"/>
        </w:rPr>
        <w:t xml:space="preserve">ст. 55.13 Градостроительного кодекса </w:t>
      </w:r>
      <w:r w:rsidRPr="00333E66">
        <w:rPr>
          <w:rFonts w:ascii="Times New Roman" w:hAnsi="Times New Roman" w:cs="Times New Roman"/>
          <w:spacing w:val="-10"/>
          <w:sz w:val="22"/>
          <w:szCs w:val="22"/>
        </w:rPr>
        <w:t xml:space="preserve">Российской Федерации, а также в соответствии с Положением о контроле за деятельностью членов </w:t>
      </w:r>
      <w:r w:rsidR="00C969D9">
        <w:rPr>
          <w:rFonts w:ascii="Times New Roman" w:hAnsi="Times New Roman"/>
          <w:sz w:val="22"/>
          <w:szCs w:val="22"/>
        </w:rPr>
        <w:t>Союза «СтройСвязьТелеком» в</w:t>
      </w:r>
      <w:r w:rsidRPr="00333E66">
        <w:rPr>
          <w:rFonts w:ascii="Times New Roman" w:hAnsi="Times New Roman" w:cs="Times New Roman"/>
          <w:sz w:val="22"/>
          <w:szCs w:val="22"/>
        </w:rPr>
        <w:t xml:space="preserve"> отношении</w:t>
      </w:r>
      <w:r w:rsidRPr="00333E6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 </w:t>
      </w:r>
    </w:p>
    <w:p w14:paraId="6B64EB4F" w14:textId="77777777" w:rsidR="00C42708" w:rsidRPr="00333E66" w:rsidRDefault="00C42708" w:rsidP="00C427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33E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33E66">
        <w:rPr>
          <w:rFonts w:ascii="Times New Roman" w:hAnsi="Times New Roman" w:cs="Times New Roman"/>
          <w:i/>
          <w:spacing w:val="-6"/>
          <w:sz w:val="28"/>
          <w:szCs w:val="28"/>
          <w:vertAlign w:val="superscript"/>
        </w:rPr>
        <w:t>наименование проверяемой организации, ее ОГРН</w:t>
      </w:r>
    </w:p>
    <w:p w14:paraId="19A42814" w14:textId="77777777" w:rsidR="00C42708" w:rsidRPr="00333E66" w:rsidRDefault="00C42708" w:rsidP="00C427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будет проведена _______________________________________________________ проверка</w:t>
      </w:r>
    </w:p>
    <w:p w14:paraId="49A25890" w14:textId="77777777" w:rsidR="00C42708" w:rsidRPr="00333E66" w:rsidRDefault="00C42708" w:rsidP="00C427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(указать форму проверки)</w:t>
      </w:r>
      <w:r w:rsidRPr="00333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C6939" w14:textId="77777777" w:rsidR="00C42708" w:rsidRPr="00333E66" w:rsidRDefault="00C42708" w:rsidP="00C427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66CD9289" w14:textId="77777777" w:rsidR="00C42708" w:rsidRPr="00333E66" w:rsidRDefault="00C42708" w:rsidP="00C427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18"/>
          <w:szCs w:val="18"/>
        </w:rPr>
        <w:t>(указать предмет проверки)</w:t>
      </w:r>
    </w:p>
    <w:p w14:paraId="777B8215" w14:textId="77777777" w:rsidR="00C42708" w:rsidRPr="00333E66" w:rsidRDefault="00C42708" w:rsidP="00C42708">
      <w:pPr>
        <w:pStyle w:val="ConsPlusNonformat"/>
        <w:widowControl/>
        <w:spacing w:before="240"/>
        <w:ind w:firstLine="720"/>
        <w:rPr>
          <w:rFonts w:ascii="Times New Roman" w:hAnsi="Times New Roman" w:cs="Times New Roman"/>
          <w:i/>
        </w:rPr>
      </w:pPr>
      <w:r w:rsidRPr="00333E66">
        <w:rPr>
          <w:rFonts w:ascii="Times New Roman" w:hAnsi="Times New Roman" w:cs="Times New Roman"/>
          <w:sz w:val="24"/>
          <w:szCs w:val="24"/>
        </w:rPr>
        <w:t>Проверка будет проводиться по адресу:</w:t>
      </w:r>
      <w:r w:rsidRPr="00333E6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__________________________________________________________________</w:t>
      </w:r>
      <w:r w:rsidRPr="00333E66">
        <w:rPr>
          <w:rFonts w:ascii="Times New Roman" w:hAnsi="Times New Roman" w:cs="Times New Roman"/>
          <w:i/>
        </w:rPr>
        <w:t xml:space="preserve">  </w:t>
      </w:r>
    </w:p>
    <w:p w14:paraId="583A6A8B" w14:textId="77777777" w:rsidR="00C42708" w:rsidRPr="00333E66" w:rsidRDefault="00C42708" w:rsidP="00C42708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 xml:space="preserve">Начало проверки   </w:t>
      </w:r>
      <w:r w:rsidRPr="00333E66">
        <w:rPr>
          <w:rFonts w:ascii="Times New Roman" w:hAnsi="Times New Roman" w:cs="Times New Roman"/>
          <w:sz w:val="24"/>
          <w:szCs w:val="24"/>
        </w:rPr>
        <w:tab/>
        <w:t xml:space="preserve"> «____» ___________ 20__ г.</w:t>
      </w:r>
    </w:p>
    <w:p w14:paraId="54164DB5" w14:textId="77777777" w:rsidR="00C42708" w:rsidRPr="00333E66" w:rsidRDefault="00C42708" w:rsidP="00C42708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Окончание проверки</w:t>
      </w:r>
      <w:r w:rsidRPr="00333E66">
        <w:rPr>
          <w:rFonts w:ascii="Times New Roman" w:hAnsi="Times New Roman" w:cs="Times New Roman"/>
          <w:sz w:val="24"/>
          <w:szCs w:val="24"/>
        </w:rPr>
        <w:tab/>
        <w:t xml:space="preserve"> «____» ___________ 20__ г.</w:t>
      </w:r>
    </w:p>
    <w:p w14:paraId="76AFF237" w14:textId="77777777" w:rsidR="00C42708" w:rsidRPr="00333E66" w:rsidRDefault="00C42708" w:rsidP="00C4270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В соответствии с требованиями ч. 7 ст. 9 Федерального закона от 01.12.2007 № 315-ФЗ «О саморегулируемых организациях», в целях содействия в проведении проверки прошу Вас в срок до «____» _________ 20__ г.:</w:t>
      </w:r>
    </w:p>
    <w:p w14:paraId="56EC2389" w14:textId="77777777" w:rsidR="00C42708" w:rsidRPr="00333E66" w:rsidRDefault="00C42708" w:rsidP="00C4270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подготовить документы и материалы, подлежащие проверке;</w:t>
      </w:r>
    </w:p>
    <w:p w14:paraId="3C1C2CD7" w14:textId="77777777" w:rsidR="00C42708" w:rsidRPr="00333E66" w:rsidRDefault="00C42708" w:rsidP="00C4270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провести организационные мероприятия, необходимые для обеспечения беспрепятственного доступа в здания и другие служебные помещения;</w:t>
      </w:r>
    </w:p>
    <w:p w14:paraId="1FF1076E" w14:textId="77777777" w:rsidR="00C42708" w:rsidRPr="00333E66" w:rsidRDefault="00C42708" w:rsidP="00C4270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выделить отдельное служебное помещение для лиц, уполномоченных на проведение проверки, оборудовав его организационно-техническими средствами.</w:t>
      </w:r>
    </w:p>
    <w:p w14:paraId="7CB6B9D5" w14:textId="77777777" w:rsidR="00C42708" w:rsidRPr="00333E66" w:rsidRDefault="00C42708" w:rsidP="00C427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9042D66" w14:textId="77777777" w:rsidR="00C42708" w:rsidRPr="00333E66" w:rsidRDefault="00C42708" w:rsidP="00C4270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Приложение: копия решения о проведении проверки.</w:t>
      </w:r>
    </w:p>
    <w:p w14:paraId="004E4FD7" w14:textId="77777777" w:rsidR="00C42708" w:rsidRPr="00333E66" w:rsidRDefault="00C42708" w:rsidP="00C4270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599DE8" w14:textId="77777777" w:rsidR="00C42708" w:rsidRPr="00333E66" w:rsidRDefault="00C42708" w:rsidP="00C42708">
      <w:pPr>
        <w:ind w:left="567" w:right="141" w:hanging="283"/>
        <w:rPr>
          <w:b/>
        </w:rPr>
      </w:pPr>
      <w:r w:rsidRPr="00333E66">
        <w:rPr>
          <w:b/>
        </w:rPr>
        <w:t xml:space="preserve">________________________      _________________________    _________________________    </w:t>
      </w:r>
    </w:p>
    <w:p w14:paraId="240BACF8" w14:textId="77777777" w:rsidR="00C42708" w:rsidRPr="00333E66" w:rsidRDefault="00C42708" w:rsidP="00C42708">
      <w:pPr>
        <w:ind w:left="567" w:right="141" w:hanging="283"/>
        <w:rPr>
          <w:spacing w:val="-6"/>
          <w:sz w:val="28"/>
          <w:szCs w:val="28"/>
          <w:vertAlign w:val="superscript"/>
        </w:rPr>
      </w:pPr>
      <w:r w:rsidRPr="00333E66">
        <w:rPr>
          <w:spacing w:val="-6"/>
          <w:sz w:val="28"/>
          <w:szCs w:val="28"/>
          <w:vertAlign w:val="superscript"/>
        </w:rPr>
        <w:t xml:space="preserve">                        Должность                                                                    Подпись                                                       Расшифровка подписи</w:t>
      </w:r>
    </w:p>
    <w:p w14:paraId="6EF7663B" w14:textId="77777777" w:rsidR="00C969D9" w:rsidRDefault="00C969D9" w:rsidP="00C42708">
      <w:pPr>
        <w:ind w:left="3969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419D1DB" w14:textId="77777777" w:rsidR="00C969D9" w:rsidRPr="00832E7C" w:rsidRDefault="00C969D9" w:rsidP="00C969D9">
      <w:pPr>
        <w:ind w:left="3969"/>
        <w:jc w:val="right"/>
        <w:rPr>
          <w:b/>
          <w:sz w:val="28"/>
          <w:szCs w:val="28"/>
        </w:rPr>
      </w:pPr>
      <w:r w:rsidRPr="00832E7C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3</w:t>
      </w:r>
      <w:r w:rsidRPr="00832E7C">
        <w:rPr>
          <w:b/>
          <w:sz w:val="28"/>
          <w:szCs w:val="28"/>
        </w:rPr>
        <w:t xml:space="preserve"> </w:t>
      </w:r>
    </w:p>
    <w:p w14:paraId="0D94921B" w14:textId="77777777" w:rsidR="00C42708" w:rsidRPr="00A0507D" w:rsidRDefault="00C42708" w:rsidP="00C42708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A2675" wp14:editId="4FA2039C">
                <wp:simplePos x="0" y="0"/>
                <wp:positionH relativeFrom="column">
                  <wp:posOffset>-744220</wp:posOffset>
                </wp:positionH>
                <wp:positionV relativeFrom="paragraph">
                  <wp:posOffset>297180</wp:posOffset>
                </wp:positionV>
                <wp:extent cx="6858000" cy="0"/>
                <wp:effectExtent l="8255" t="12700" r="1079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2DF532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6pt,23.4pt" to="481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kETQIAAFg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"/>
            </w:pict>
          </mc:Fallback>
        </mc:AlternateContent>
      </w:r>
      <w:r w:rsidRPr="00A0507D">
        <w:rPr>
          <w:sz w:val="36"/>
          <w:szCs w:val="36"/>
        </w:rPr>
        <w:t>Союз «СтройСвязьТелеком»</w:t>
      </w:r>
    </w:p>
    <w:p w14:paraId="17B5DD98" w14:textId="77777777" w:rsidR="00C42708" w:rsidRPr="00A0507D" w:rsidRDefault="00C42708" w:rsidP="00C42708">
      <w:pPr>
        <w:spacing w:after="0" w:line="240" w:lineRule="auto"/>
        <w:rPr>
          <w:sz w:val="36"/>
          <w:szCs w:val="36"/>
        </w:rPr>
      </w:pPr>
    </w:p>
    <w:p w14:paraId="3702C425" w14:textId="77777777" w:rsidR="00C42708" w:rsidRPr="00333E66" w:rsidRDefault="00C42708" w:rsidP="00C4270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002B9490" w14:textId="77777777" w:rsidR="00C42708" w:rsidRPr="00333E66" w:rsidRDefault="00C42708" w:rsidP="00C4270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22EF18FA" w14:textId="77777777" w:rsidR="00C42708" w:rsidRPr="00333E66" w:rsidRDefault="00C42708" w:rsidP="00C4270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6">
        <w:rPr>
          <w:rFonts w:ascii="Times New Roman" w:hAnsi="Times New Roman" w:cs="Times New Roman"/>
          <w:b/>
          <w:sz w:val="28"/>
          <w:szCs w:val="28"/>
        </w:rPr>
        <w:t>ЗАПРОС № ______</w:t>
      </w:r>
    </w:p>
    <w:p w14:paraId="499DFF4B" w14:textId="77777777" w:rsidR="00C42708" w:rsidRPr="00333E66" w:rsidRDefault="00C42708" w:rsidP="00C427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60"/>
        <w:gridCol w:w="5763"/>
      </w:tblGrid>
      <w:tr w:rsidR="00C42708" w:rsidRPr="00333E66" w14:paraId="64DEB08F" w14:textId="77777777" w:rsidTr="00EA2BB3">
        <w:trPr>
          <w:trHeight w:val="144"/>
        </w:trPr>
        <w:tc>
          <w:tcPr>
            <w:tcW w:w="4160" w:type="dxa"/>
          </w:tcPr>
          <w:p w14:paraId="4D57CB9E" w14:textId="77777777" w:rsidR="00C42708" w:rsidRPr="00333E66" w:rsidRDefault="00C42708" w:rsidP="00EA2BB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33E66">
              <w:rPr>
                <w:sz w:val="18"/>
                <w:szCs w:val="18"/>
              </w:rPr>
              <w:t>«____» ________________ 20___ г.</w:t>
            </w:r>
          </w:p>
        </w:tc>
        <w:tc>
          <w:tcPr>
            <w:tcW w:w="5763" w:type="dxa"/>
          </w:tcPr>
          <w:p w14:paraId="3C2B5167" w14:textId="77777777" w:rsidR="00C42708" w:rsidRPr="00333E66" w:rsidRDefault="00C42708" w:rsidP="00EA2BB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333E66">
              <w:rPr>
                <w:sz w:val="18"/>
                <w:szCs w:val="18"/>
              </w:rPr>
              <w:t>_____________________________</w:t>
            </w:r>
          </w:p>
        </w:tc>
      </w:tr>
      <w:tr w:rsidR="00C42708" w:rsidRPr="00333E66" w14:paraId="22A88B7B" w14:textId="77777777" w:rsidTr="00EA2BB3">
        <w:trPr>
          <w:trHeight w:val="144"/>
        </w:trPr>
        <w:tc>
          <w:tcPr>
            <w:tcW w:w="4160" w:type="dxa"/>
          </w:tcPr>
          <w:p w14:paraId="4E285D7A" w14:textId="77777777" w:rsidR="00C42708" w:rsidRPr="00333E66" w:rsidRDefault="00C42708" w:rsidP="00EA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63" w:type="dxa"/>
          </w:tcPr>
          <w:p w14:paraId="7D96F100" w14:textId="77777777" w:rsidR="00C42708" w:rsidRPr="00333E66" w:rsidRDefault="00C42708" w:rsidP="00EA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3E66">
              <w:rPr>
                <w:i/>
                <w:sz w:val="18"/>
                <w:szCs w:val="18"/>
              </w:rPr>
              <w:t xml:space="preserve">                                                        (место составления)</w:t>
            </w:r>
          </w:p>
        </w:tc>
      </w:tr>
    </w:tbl>
    <w:p w14:paraId="36FBB88A" w14:textId="77777777" w:rsidR="00C42708" w:rsidRPr="00333E66" w:rsidRDefault="00C42708" w:rsidP="00C42708">
      <w:pPr>
        <w:spacing w:after="0" w:line="240" w:lineRule="auto"/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518"/>
        <w:gridCol w:w="7513"/>
      </w:tblGrid>
      <w:tr w:rsidR="00C42708" w:rsidRPr="00333E66" w14:paraId="44CC28BD" w14:textId="77777777" w:rsidTr="00EA2BB3">
        <w:trPr>
          <w:trHeight w:val="144"/>
        </w:trPr>
        <w:tc>
          <w:tcPr>
            <w:tcW w:w="2518" w:type="dxa"/>
          </w:tcPr>
          <w:p w14:paraId="71E34B37" w14:textId="77777777" w:rsidR="00C42708" w:rsidRPr="00333E66" w:rsidRDefault="00C42708" w:rsidP="00EA2BB3">
            <w:pPr>
              <w:autoSpaceDE w:val="0"/>
              <w:autoSpaceDN w:val="0"/>
              <w:adjustRightInd w:val="0"/>
              <w:spacing w:after="0" w:line="240" w:lineRule="auto"/>
              <w:ind w:firstLine="399"/>
              <w:rPr>
                <w:sz w:val="26"/>
                <w:szCs w:val="26"/>
              </w:rPr>
            </w:pPr>
            <w:r w:rsidRPr="00333E66">
              <w:rPr>
                <w:sz w:val="26"/>
                <w:szCs w:val="26"/>
              </w:rPr>
              <w:t xml:space="preserve">Направляется в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37C968F4" w14:textId="77777777" w:rsidR="00C42708" w:rsidRPr="00333E66" w:rsidRDefault="00C42708" w:rsidP="00EA2BB3">
            <w:pPr>
              <w:spacing w:after="0" w:line="240" w:lineRule="auto"/>
            </w:pPr>
          </w:p>
        </w:tc>
      </w:tr>
      <w:tr w:rsidR="00C42708" w:rsidRPr="00333E66" w14:paraId="2A8BA426" w14:textId="77777777" w:rsidTr="00EA2BB3">
        <w:trPr>
          <w:trHeight w:val="144"/>
        </w:trPr>
        <w:tc>
          <w:tcPr>
            <w:tcW w:w="2518" w:type="dxa"/>
            <w:tcBorders>
              <w:bottom w:val="single" w:sz="4" w:space="0" w:color="auto"/>
            </w:tcBorders>
          </w:tcPr>
          <w:p w14:paraId="6743BB2A" w14:textId="77777777" w:rsidR="00C42708" w:rsidRPr="00333E66" w:rsidRDefault="00C42708" w:rsidP="00EA2BB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C7038AA" w14:textId="77777777" w:rsidR="00C42708" w:rsidRPr="00333E66" w:rsidRDefault="00C42708" w:rsidP="00EA2BB3">
            <w:pPr>
              <w:tabs>
                <w:tab w:val="left" w:pos="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333E66">
              <w:rPr>
                <w:i/>
                <w:iCs/>
                <w:sz w:val="18"/>
                <w:szCs w:val="18"/>
              </w:rPr>
              <w:t xml:space="preserve">(наименование, ОГРН </w:t>
            </w:r>
            <w:r w:rsidRPr="00333E66">
              <w:rPr>
                <w:i/>
                <w:spacing w:val="-6"/>
                <w:sz w:val="18"/>
                <w:szCs w:val="18"/>
              </w:rPr>
              <w:t>и место нахождения организации,</w:t>
            </w:r>
            <w:r w:rsidRPr="00333E66">
              <w:rPr>
                <w:sz w:val="18"/>
                <w:szCs w:val="18"/>
              </w:rPr>
              <w:t xml:space="preserve"> </w:t>
            </w:r>
          </w:p>
          <w:p w14:paraId="683A95A4" w14:textId="77777777" w:rsidR="00C42708" w:rsidRPr="00333E66" w:rsidRDefault="00C42708" w:rsidP="00EA2BB3">
            <w:pPr>
              <w:tabs>
                <w:tab w:val="left" w:pos="36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42708" w:rsidRPr="00333E66" w14:paraId="54CE767E" w14:textId="77777777" w:rsidTr="00EA2BB3">
        <w:trPr>
          <w:trHeight w:val="144"/>
        </w:trPr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14:paraId="4A250B0A" w14:textId="77777777" w:rsidR="00C42708" w:rsidRPr="00333E66" w:rsidRDefault="00C42708" w:rsidP="00EA2BB3">
            <w:pPr>
              <w:spacing w:after="0" w:line="240" w:lineRule="auto"/>
              <w:ind w:firstLine="1596"/>
              <w:jc w:val="center"/>
              <w:rPr>
                <w:i/>
                <w:spacing w:val="-6"/>
                <w:sz w:val="18"/>
                <w:szCs w:val="18"/>
              </w:rPr>
            </w:pPr>
            <w:r w:rsidRPr="00333E66">
              <w:rPr>
                <w:i/>
                <w:spacing w:val="-6"/>
                <w:sz w:val="18"/>
                <w:szCs w:val="18"/>
              </w:rPr>
              <w:t>в адрес которой направляется запрос)</w:t>
            </w:r>
          </w:p>
          <w:p w14:paraId="0A25522E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0FA49A11" w14:textId="77777777" w:rsidR="00C42708" w:rsidRPr="00333E66" w:rsidRDefault="00C42708" w:rsidP="00C42708">
      <w:pPr>
        <w:tabs>
          <w:tab w:val="left" w:pos="360"/>
        </w:tabs>
        <w:spacing w:after="0" w:line="240" w:lineRule="auto"/>
        <w:ind w:firstLine="399"/>
        <w:rPr>
          <w:spacing w:val="-6"/>
          <w:sz w:val="28"/>
          <w:szCs w:val="28"/>
        </w:rPr>
      </w:pPr>
    </w:p>
    <w:p w14:paraId="38B72CEF" w14:textId="77777777" w:rsidR="00C42708" w:rsidRPr="00333E66" w:rsidRDefault="00C42708" w:rsidP="00C42708">
      <w:pPr>
        <w:tabs>
          <w:tab w:val="left" w:pos="360"/>
        </w:tabs>
        <w:spacing w:after="0" w:line="240" w:lineRule="auto"/>
        <w:ind w:firstLine="399"/>
        <w:rPr>
          <w:spacing w:val="-6"/>
          <w:sz w:val="28"/>
          <w:szCs w:val="28"/>
        </w:rPr>
      </w:pPr>
      <w:r w:rsidRPr="00333E66">
        <w:rPr>
          <w:spacing w:val="-6"/>
          <w:sz w:val="28"/>
          <w:szCs w:val="28"/>
        </w:rPr>
        <w:t xml:space="preserve">В соответствии с разделом ____ </w:t>
      </w:r>
      <w:r w:rsidRPr="00333E66">
        <w:rPr>
          <w:spacing w:val="-10"/>
          <w:sz w:val="28"/>
          <w:szCs w:val="28"/>
        </w:rPr>
        <w:t xml:space="preserve">Положения о контроле </w:t>
      </w:r>
      <w:r w:rsidR="00C969D9">
        <w:rPr>
          <w:sz w:val="28"/>
          <w:szCs w:val="28"/>
        </w:rPr>
        <w:t>Союза «СтройСвязьТелеком»</w:t>
      </w:r>
      <w:r w:rsidRPr="00333E66">
        <w:rPr>
          <w:sz w:val="28"/>
          <w:szCs w:val="28"/>
        </w:rPr>
        <w:t xml:space="preserve"> </w:t>
      </w:r>
      <w:r w:rsidRPr="00333E66">
        <w:rPr>
          <w:spacing w:val="-10"/>
          <w:sz w:val="28"/>
          <w:szCs w:val="28"/>
        </w:rPr>
        <w:t>за деятельностью своих членов</w:t>
      </w:r>
      <w:r w:rsidRPr="00333E66">
        <w:rPr>
          <w:sz w:val="28"/>
          <w:szCs w:val="28"/>
        </w:rPr>
        <w:t xml:space="preserve">, </w:t>
      </w:r>
      <w:r w:rsidRPr="00333E66">
        <w:rPr>
          <w:spacing w:val="-6"/>
          <w:sz w:val="28"/>
          <w:szCs w:val="28"/>
        </w:rPr>
        <w:t>прошу в срок до «____» ___________ 20__ г. представить следующие необходимые для рассмотрения сведения и документы:</w:t>
      </w:r>
    </w:p>
    <w:p w14:paraId="66438D7C" w14:textId="77777777" w:rsidR="00C42708" w:rsidRPr="00333E66" w:rsidRDefault="00C42708" w:rsidP="00C42708">
      <w:pPr>
        <w:tabs>
          <w:tab w:val="left" w:pos="360"/>
        </w:tabs>
        <w:spacing w:after="0" w:line="240" w:lineRule="auto"/>
        <w:ind w:firstLine="399"/>
        <w:rPr>
          <w:spacing w:val="-6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78"/>
        <w:gridCol w:w="7085"/>
        <w:gridCol w:w="2268"/>
      </w:tblGrid>
      <w:tr w:rsidR="00C42708" w:rsidRPr="00333E66" w14:paraId="23B65354" w14:textId="77777777" w:rsidTr="00EA2BB3">
        <w:trPr>
          <w:trHeight w:val="4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C4E2" w14:textId="77777777" w:rsidR="00C42708" w:rsidRPr="00333E66" w:rsidRDefault="00C42708" w:rsidP="00EA2BB3">
            <w:pPr>
              <w:tabs>
                <w:tab w:val="left" w:pos="360"/>
              </w:tabs>
              <w:spacing w:after="0"/>
              <w:jc w:val="center"/>
              <w:rPr>
                <w:sz w:val="28"/>
                <w:szCs w:val="28"/>
              </w:rPr>
            </w:pPr>
            <w:r w:rsidRPr="00333E66">
              <w:rPr>
                <w:sz w:val="28"/>
                <w:szCs w:val="28"/>
              </w:rPr>
              <w:t>№</w:t>
            </w:r>
          </w:p>
          <w:p w14:paraId="0168EF17" w14:textId="77777777" w:rsidR="00C42708" w:rsidRPr="00333E66" w:rsidRDefault="00C42708" w:rsidP="00EA2BB3">
            <w:pPr>
              <w:tabs>
                <w:tab w:val="left" w:pos="360"/>
              </w:tabs>
              <w:spacing w:after="0"/>
              <w:jc w:val="center"/>
              <w:rPr>
                <w:sz w:val="28"/>
                <w:szCs w:val="28"/>
              </w:rPr>
            </w:pPr>
            <w:r w:rsidRPr="00333E66">
              <w:rPr>
                <w:sz w:val="28"/>
                <w:szCs w:val="28"/>
              </w:rPr>
              <w:t>п/п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8CB" w14:textId="77777777" w:rsidR="00C42708" w:rsidRPr="00333E66" w:rsidRDefault="00C42708" w:rsidP="00EA2BB3">
            <w:pPr>
              <w:tabs>
                <w:tab w:val="left" w:pos="120"/>
              </w:tabs>
              <w:spacing w:after="0"/>
              <w:ind w:right="-51"/>
              <w:jc w:val="center"/>
              <w:rPr>
                <w:sz w:val="28"/>
                <w:szCs w:val="28"/>
              </w:rPr>
            </w:pPr>
            <w:r w:rsidRPr="00333E66">
              <w:rPr>
                <w:sz w:val="28"/>
                <w:szCs w:val="28"/>
              </w:rPr>
              <w:t>Наименование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1982" w14:textId="77777777" w:rsidR="00C42708" w:rsidRPr="00333E66" w:rsidRDefault="00C42708" w:rsidP="00EA2BB3">
            <w:pPr>
              <w:tabs>
                <w:tab w:val="left" w:pos="360"/>
              </w:tabs>
              <w:spacing w:after="0"/>
              <w:jc w:val="center"/>
              <w:rPr>
                <w:sz w:val="28"/>
                <w:szCs w:val="28"/>
              </w:rPr>
            </w:pPr>
            <w:r w:rsidRPr="00333E66">
              <w:rPr>
                <w:sz w:val="28"/>
                <w:szCs w:val="28"/>
              </w:rPr>
              <w:t>Примечание</w:t>
            </w:r>
          </w:p>
        </w:tc>
      </w:tr>
      <w:tr w:rsidR="00C42708" w:rsidRPr="00333E66" w14:paraId="7321E4F3" w14:textId="77777777" w:rsidTr="00EA2BB3">
        <w:trPr>
          <w:trHeight w:val="37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7710" w14:textId="77777777" w:rsidR="00C42708" w:rsidRPr="00333E66" w:rsidRDefault="00C42708" w:rsidP="00EA2BB3">
            <w:pPr>
              <w:tabs>
                <w:tab w:val="left" w:pos="360"/>
              </w:tabs>
              <w:spacing w:after="0"/>
              <w:jc w:val="center"/>
              <w:rPr>
                <w:sz w:val="28"/>
                <w:szCs w:val="28"/>
              </w:rPr>
            </w:pPr>
            <w:r w:rsidRPr="00333E66">
              <w:rPr>
                <w:sz w:val="28"/>
                <w:szCs w:val="28"/>
              </w:rPr>
              <w:t>1.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778" w14:textId="77777777" w:rsidR="00C42708" w:rsidRPr="00333E66" w:rsidRDefault="00C42708" w:rsidP="00EA2BB3">
            <w:pPr>
              <w:tabs>
                <w:tab w:val="left" w:pos="360"/>
              </w:tabs>
              <w:spacing w:after="0"/>
              <w:jc w:val="center"/>
              <w:rPr>
                <w:sz w:val="28"/>
                <w:szCs w:val="28"/>
              </w:rPr>
            </w:pPr>
          </w:p>
          <w:p w14:paraId="63814B72" w14:textId="77777777" w:rsidR="00C42708" w:rsidRPr="00333E66" w:rsidRDefault="00C42708" w:rsidP="00EA2BB3">
            <w:pPr>
              <w:tabs>
                <w:tab w:val="left" w:pos="360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0FB" w14:textId="77777777" w:rsidR="00C42708" w:rsidRPr="00333E66" w:rsidRDefault="00C42708" w:rsidP="00EA2BB3">
            <w:pPr>
              <w:tabs>
                <w:tab w:val="left" w:pos="360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42708" w:rsidRPr="00333E66" w14:paraId="70AB238D" w14:textId="77777777" w:rsidTr="00EA2BB3">
        <w:trPr>
          <w:trHeight w:val="4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4392" w14:textId="77777777" w:rsidR="00C42708" w:rsidRPr="00333E66" w:rsidRDefault="00C42708" w:rsidP="00EA2BB3">
            <w:pPr>
              <w:tabs>
                <w:tab w:val="left" w:pos="360"/>
              </w:tabs>
              <w:spacing w:after="0"/>
              <w:jc w:val="center"/>
              <w:rPr>
                <w:sz w:val="28"/>
                <w:szCs w:val="28"/>
              </w:rPr>
            </w:pPr>
            <w:r w:rsidRPr="00333E66">
              <w:rPr>
                <w:sz w:val="28"/>
                <w:szCs w:val="28"/>
              </w:rPr>
              <w:t>2.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3DA3" w14:textId="77777777" w:rsidR="00C42708" w:rsidRPr="00333E66" w:rsidRDefault="00C42708" w:rsidP="00EA2BB3">
            <w:pPr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6AF5" w14:textId="77777777" w:rsidR="00C42708" w:rsidRPr="00333E66" w:rsidRDefault="00C42708" w:rsidP="00EA2BB3">
            <w:pPr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</w:p>
        </w:tc>
      </w:tr>
      <w:tr w:rsidR="00C42708" w:rsidRPr="00333E66" w14:paraId="32911E92" w14:textId="77777777" w:rsidTr="00EA2BB3">
        <w:trPr>
          <w:trHeight w:val="4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BD73" w14:textId="77777777" w:rsidR="00C42708" w:rsidRPr="00333E66" w:rsidRDefault="00C42708" w:rsidP="00EA2BB3">
            <w:pPr>
              <w:tabs>
                <w:tab w:val="left" w:pos="360"/>
              </w:tabs>
              <w:spacing w:after="0"/>
              <w:jc w:val="center"/>
              <w:rPr>
                <w:sz w:val="28"/>
                <w:szCs w:val="28"/>
              </w:rPr>
            </w:pPr>
            <w:r w:rsidRPr="00333E66">
              <w:rPr>
                <w:sz w:val="28"/>
                <w:szCs w:val="28"/>
              </w:rPr>
              <w:t>3.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DE6" w14:textId="77777777" w:rsidR="00C42708" w:rsidRPr="00333E66" w:rsidRDefault="00C42708" w:rsidP="00EA2BB3">
            <w:pPr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EAC4" w14:textId="77777777" w:rsidR="00C42708" w:rsidRPr="00333E66" w:rsidRDefault="00C42708" w:rsidP="00EA2BB3">
            <w:pPr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</w:p>
        </w:tc>
      </w:tr>
      <w:tr w:rsidR="00C42708" w:rsidRPr="00333E66" w14:paraId="5622D90F" w14:textId="77777777" w:rsidTr="00EA2BB3">
        <w:trPr>
          <w:trHeight w:val="255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14:paraId="044E97D1" w14:textId="77777777" w:rsidR="00C42708" w:rsidRPr="00333E66" w:rsidRDefault="00C42708" w:rsidP="00EA2BB3">
            <w:pPr>
              <w:tabs>
                <w:tab w:val="left" w:pos="360"/>
              </w:tabs>
              <w:jc w:val="center"/>
            </w:pPr>
          </w:p>
        </w:tc>
      </w:tr>
    </w:tbl>
    <w:p w14:paraId="11EDEDC4" w14:textId="77777777" w:rsidR="00C42708" w:rsidRPr="00333E66" w:rsidRDefault="00C42708" w:rsidP="00C42708">
      <w:pPr>
        <w:tabs>
          <w:tab w:val="left" w:pos="360"/>
        </w:tabs>
        <w:spacing w:after="0" w:line="240" w:lineRule="auto"/>
        <w:ind w:firstLine="399"/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699"/>
        <w:gridCol w:w="540"/>
        <w:gridCol w:w="2367"/>
        <w:gridCol w:w="312"/>
        <w:gridCol w:w="3113"/>
      </w:tblGrid>
      <w:tr w:rsidR="00C42708" w:rsidRPr="00333E66" w14:paraId="53ACE6F3" w14:textId="77777777" w:rsidTr="00EA2BB3">
        <w:trPr>
          <w:trHeight w:val="823"/>
        </w:trPr>
        <w:tc>
          <w:tcPr>
            <w:tcW w:w="10031" w:type="dxa"/>
            <w:gridSpan w:val="5"/>
          </w:tcPr>
          <w:p w14:paraId="6FC73F75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  <w:p w14:paraId="49DA61BE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  <w:p w14:paraId="59E481C6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  <w:p w14:paraId="2E537B46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C42708" w:rsidRPr="00333E66" w14:paraId="32C7F46C" w14:textId="77777777" w:rsidTr="00EA2BB3">
        <w:trPr>
          <w:trHeight w:val="299"/>
        </w:trPr>
        <w:tc>
          <w:tcPr>
            <w:tcW w:w="3699" w:type="dxa"/>
            <w:tcBorders>
              <w:bottom w:val="single" w:sz="4" w:space="0" w:color="auto"/>
            </w:tcBorders>
          </w:tcPr>
          <w:p w14:paraId="2B24CCCC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</w:tcPr>
          <w:p w14:paraId="3DD183C1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29B84E31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2" w:type="dxa"/>
          </w:tcPr>
          <w:p w14:paraId="1E9C87CB" w14:textId="77777777" w:rsidR="00C42708" w:rsidRPr="00333E66" w:rsidRDefault="00C42708" w:rsidP="00EA2BB3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76122FFD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C42708" w:rsidRPr="00333E66" w14:paraId="78FB57C5" w14:textId="77777777" w:rsidTr="00EA2BB3">
        <w:trPr>
          <w:trHeight w:val="349"/>
        </w:trPr>
        <w:tc>
          <w:tcPr>
            <w:tcW w:w="3699" w:type="dxa"/>
          </w:tcPr>
          <w:p w14:paraId="3BF8A249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33E66">
              <w:rPr>
                <w:i/>
                <w:iCs/>
                <w:sz w:val="18"/>
                <w:szCs w:val="18"/>
              </w:rPr>
              <w:t xml:space="preserve"> </w:t>
            </w:r>
            <w:r w:rsidRPr="00333E66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2907" w:type="dxa"/>
            <w:gridSpan w:val="2"/>
          </w:tcPr>
          <w:p w14:paraId="4C769632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33E66">
              <w:rPr>
                <w:i/>
                <w:iCs/>
                <w:sz w:val="18"/>
                <w:szCs w:val="18"/>
              </w:rPr>
              <w:t xml:space="preserve">    (подпись)</w:t>
            </w:r>
          </w:p>
        </w:tc>
        <w:tc>
          <w:tcPr>
            <w:tcW w:w="3425" w:type="dxa"/>
            <w:gridSpan w:val="2"/>
          </w:tcPr>
          <w:p w14:paraId="7C6CE788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33E66">
              <w:rPr>
                <w:i/>
                <w:iCs/>
                <w:sz w:val="18"/>
                <w:szCs w:val="18"/>
              </w:rPr>
              <w:t xml:space="preserve">      (расшифровка подписи)</w:t>
            </w:r>
          </w:p>
        </w:tc>
      </w:tr>
      <w:tr w:rsidR="00C42708" w:rsidRPr="00333E66" w14:paraId="4CB461EE" w14:textId="77777777" w:rsidTr="00EA2BB3">
        <w:trPr>
          <w:trHeight w:val="349"/>
        </w:trPr>
        <w:tc>
          <w:tcPr>
            <w:tcW w:w="3699" w:type="dxa"/>
          </w:tcPr>
          <w:p w14:paraId="5D631B13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07" w:type="dxa"/>
            <w:gridSpan w:val="2"/>
          </w:tcPr>
          <w:p w14:paraId="3E128124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25" w:type="dxa"/>
            <w:gridSpan w:val="2"/>
          </w:tcPr>
          <w:p w14:paraId="66F128BA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42708" w:rsidRPr="00333E66" w14:paraId="3C1C12B7" w14:textId="77777777" w:rsidTr="00EA2BB3">
        <w:trPr>
          <w:trHeight w:val="349"/>
        </w:trPr>
        <w:tc>
          <w:tcPr>
            <w:tcW w:w="3699" w:type="dxa"/>
          </w:tcPr>
          <w:p w14:paraId="3F1DB2B0" w14:textId="77777777" w:rsidR="00C42708" w:rsidRPr="00333E66" w:rsidRDefault="00C42708" w:rsidP="00EA2BB3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33E66">
              <w:t>«____» ____________ 20____г.</w:t>
            </w:r>
          </w:p>
        </w:tc>
        <w:tc>
          <w:tcPr>
            <w:tcW w:w="2907" w:type="dxa"/>
            <w:gridSpan w:val="2"/>
          </w:tcPr>
          <w:p w14:paraId="715CF1DC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25" w:type="dxa"/>
            <w:gridSpan w:val="2"/>
          </w:tcPr>
          <w:p w14:paraId="15B782A8" w14:textId="77777777" w:rsidR="00C42708" w:rsidRPr="00333E66" w:rsidRDefault="00C42708" w:rsidP="00EA2BB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1C06CC5A" w14:textId="77777777" w:rsidR="00C42708" w:rsidRPr="00333E66" w:rsidRDefault="00C42708" w:rsidP="00C42708">
      <w:pPr>
        <w:spacing w:after="0" w:line="240" w:lineRule="auto"/>
        <w:ind w:firstLine="1080"/>
        <w:rPr>
          <w:sz w:val="28"/>
          <w:szCs w:val="28"/>
        </w:rPr>
      </w:pPr>
    </w:p>
    <w:p w14:paraId="4BDA5251" w14:textId="77777777" w:rsidR="00C969D9" w:rsidRDefault="00C969D9" w:rsidP="00C42708">
      <w:pPr>
        <w:spacing w:after="0" w:line="24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94BB0E" w14:textId="77777777" w:rsidR="00C969D9" w:rsidRPr="00832E7C" w:rsidRDefault="00C969D9" w:rsidP="00C969D9">
      <w:pPr>
        <w:ind w:left="3969"/>
        <w:jc w:val="right"/>
        <w:rPr>
          <w:b/>
          <w:sz w:val="28"/>
          <w:szCs w:val="28"/>
        </w:rPr>
      </w:pPr>
      <w:r w:rsidRPr="00832E7C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14:paraId="11D8C275" w14:textId="77777777" w:rsidR="00C42708" w:rsidRPr="00333E66" w:rsidRDefault="00C42708" w:rsidP="00C42708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333E66">
        <w:rPr>
          <w:b/>
          <w:bCs/>
          <w:spacing w:val="60"/>
        </w:rPr>
        <w:t>УТВЕРЖДАЮ</w:t>
      </w:r>
    </w:p>
    <w:p w14:paraId="43A8C916" w14:textId="77777777" w:rsidR="00C42708" w:rsidRPr="00333E66" w:rsidRDefault="00C42708" w:rsidP="00C42708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333E66">
        <w:t>_____________________________</w:t>
      </w:r>
    </w:p>
    <w:p w14:paraId="3D372EE1" w14:textId="77777777" w:rsidR="00C42708" w:rsidRPr="00333E66" w:rsidRDefault="00C42708" w:rsidP="00C42708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333E66">
        <w:t>«____» _______________ 20___ г.</w:t>
      </w:r>
    </w:p>
    <w:p w14:paraId="090E3812" w14:textId="77777777" w:rsidR="00C42708" w:rsidRPr="00333E66" w:rsidRDefault="00C42708" w:rsidP="00C42708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</w:p>
    <w:p w14:paraId="0189C536" w14:textId="77777777" w:rsidR="00C42708" w:rsidRPr="00333E66" w:rsidRDefault="00C42708" w:rsidP="00C42708">
      <w:pPr>
        <w:spacing w:after="0" w:line="240" w:lineRule="auto"/>
        <w:ind w:left="-567"/>
        <w:jc w:val="center"/>
        <w:rPr>
          <w:rFonts w:ascii="Arial" w:hAnsi="Arial" w:cs="Arial"/>
          <w:sz w:val="23"/>
          <w:szCs w:val="23"/>
        </w:rPr>
      </w:pPr>
      <w:r w:rsidRPr="00333E66">
        <w:rPr>
          <w:b/>
          <w:bCs/>
          <w:sz w:val="28"/>
          <w:szCs w:val="28"/>
        </w:rPr>
        <w:t>АКТ № ______</w:t>
      </w:r>
    </w:p>
    <w:p w14:paraId="1D5F64B6" w14:textId="77777777" w:rsidR="00C42708" w:rsidRPr="00333E66" w:rsidRDefault="00C42708" w:rsidP="00C42708">
      <w:pPr>
        <w:spacing w:after="0" w:line="240" w:lineRule="auto"/>
        <w:ind w:left="-567"/>
        <w:jc w:val="center"/>
        <w:rPr>
          <w:rFonts w:ascii="Arial" w:hAnsi="Arial" w:cs="Arial"/>
          <w:sz w:val="23"/>
          <w:szCs w:val="23"/>
        </w:rPr>
      </w:pPr>
      <w:r w:rsidRPr="00333E66">
        <w:rPr>
          <w:b/>
          <w:bCs/>
          <w:sz w:val="28"/>
          <w:szCs w:val="28"/>
        </w:rPr>
        <w:t>проверки _____________________________________</w:t>
      </w:r>
    </w:p>
    <w:p w14:paraId="6FA76784" w14:textId="77777777" w:rsidR="00C42708" w:rsidRPr="00333E66" w:rsidRDefault="00C42708" w:rsidP="00C42708">
      <w:pPr>
        <w:spacing w:after="0" w:line="240" w:lineRule="auto"/>
        <w:ind w:left="-567"/>
        <w:jc w:val="center"/>
        <w:rPr>
          <w:rFonts w:ascii="Arial" w:hAnsi="Arial" w:cs="Arial"/>
          <w:sz w:val="23"/>
          <w:szCs w:val="23"/>
        </w:rPr>
      </w:pPr>
      <w:r w:rsidRPr="00333E66">
        <w:rPr>
          <w:i/>
          <w:iCs/>
          <w:sz w:val="28"/>
          <w:szCs w:val="28"/>
          <w:vertAlign w:val="superscript"/>
        </w:rPr>
        <w:t>                    (наименование проверяемой организации)</w:t>
      </w:r>
    </w:p>
    <w:p w14:paraId="043B30A6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16"/>
          <w:szCs w:val="16"/>
        </w:rPr>
        <w:t> </w:t>
      </w:r>
    </w:p>
    <w:p w14:paraId="6DC60B92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_______________________                                «____»____________ 20__ г.</w:t>
      </w:r>
    </w:p>
    <w:p w14:paraId="61B6D3E0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i/>
          <w:iCs/>
          <w:sz w:val="18"/>
          <w:szCs w:val="18"/>
        </w:rPr>
        <w:t>                      (место составления) </w:t>
      </w:r>
    </w:p>
    <w:p w14:paraId="3DEB31AF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 </w:t>
      </w:r>
    </w:p>
    <w:p w14:paraId="02DDE357" w14:textId="77777777" w:rsidR="00C42708" w:rsidRPr="00333E66" w:rsidRDefault="00C42708" w:rsidP="00C42708">
      <w:pPr>
        <w:spacing w:after="0" w:line="240" w:lineRule="auto"/>
        <w:ind w:left="-567"/>
        <w:rPr>
          <w:sz w:val="28"/>
          <w:szCs w:val="28"/>
        </w:rPr>
      </w:pPr>
      <w:r w:rsidRPr="00333E66">
        <w:rPr>
          <w:sz w:val="28"/>
          <w:szCs w:val="28"/>
        </w:rPr>
        <w:t xml:space="preserve">Основание проведения проверки – ___________________________             </w:t>
      </w:r>
    </w:p>
    <w:p w14:paraId="15672F24" w14:textId="77777777" w:rsidR="00C42708" w:rsidRPr="00333E66" w:rsidRDefault="00C42708" w:rsidP="00C42708">
      <w:pPr>
        <w:tabs>
          <w:tab w:val="left" w:pos="-90"/>
          <w:tab w:val="center" w:pos="4402"/>
        </w:tabs>
        <w:spacing w:after="0" w:line="240" w:lineRule="auto"/>
        <w:ind w:left="-567" w:firstLine="17"/>
        <w:rPr>
          <w:rFonts w:ascii="Arial" w:hAnsi="Arial" w:cs="Arial"/>
          <w:sz w:val="23"/>
          <w:szCs w:val="23"/>
        </w:rPr>
      </w:pPr>
      <w:r w:rsidRPr="00333E66">
        <w:rPr>
          <w:i/>
          <w:iCs/>
          <w:sz w:val="28"/>
          <w:szCs w:val="28"/>
          <w:vertAlign w:val="superscript"/>
        </w:rPr>
        <w:tab/>
        <w:t xml:space="preserve">                                                                                         </w:t>
      </w:r>
      <w:r w:rsidRPr="00333E66">
        <w:rPr>
          <w:i/>
          <w:iCs/>
          <w:sz w:val="28"/>
          <w:szCs w:val="28"/>
          <w:vertAlign w:val="superscript"/>
        </w:rPr>
        <w:tab/>
        <w:t>(</w:t>
      </w:r>
      <w:proofErr w:type="spellStart"/>
      <w:r>
        <w:rPr>
          <w:i/>
          <w:iCs/>
          <w:sz w:val="28"/>
          <w:szCs w:val="28"/>
          <w:vertAlign w:val="superscript"/>
        </w:rPr>
        <w:t>программа,распоряжение</w:t>
      </w:r>
      <w:proofErr w:type="spellEnd"/>
      <w:r w:rsidRPr="00333E66">
        <w:rPr>
          <w:i/>
          <w:iCs/>
          <w:sz w:val="28"/>
          <w:szCs w:val="28"/>
          <w:vertAlign w:val="superscript"/>
        </w:rPr>
        <w:t>)                                    </w:t>
      </w:r>
    </w:p>
    <w:p w14:paraId="328823D7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Срок проведения проверки с «___» _______ 20__ г. по «____» _______ 20___ г.</w:t>
      </w:r>
    </w:p>
    <w:p w14:paraId="2BD3BC95" w14:textId="77777777" w:rsidR="00C42708" w:rsidRPr="00333E66" w:rsidRDefault="00C42708" w:rsidP="00C42708">
      <w:pPr>
        <w:spacing w:after="0" w:line="240" w:lineRule="auto"/>
        <w:ind w:left="-567" w:firstLine="709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 </w:t>
      </w:r>
    </w:p>
    <w:p w14:paraId="74F672EC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Вид проверки _________________________________________________</w:t>
      </w:r>
    </w:p>
    <w:p w14:paraId="2DA3BCEC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Форма проверки_______________________________________________</w:t>
      </w:r>
    </w:p>
    <w:p w14:paraId="7D9386DE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Адрес места нахождения, ОГРН _________________________________</w:t>
      </w:r>
    </w:p>
    <w:p w14:paraId="1FA9EA63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Предмет контроля: ____________________________________________</w:t>
      </w:r>
    </w:p>
    <w:p w14:paraId="549195A1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__________________________________________________________________</w:t>
      </w:r>
    </w:p>
    <w:p w14:paraId="70262E22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__________________________________________________________________.</w:t>
      </w:r>
    </w:p>
    <w:p w14:paraId="03C4B6BB" w14:textId="77777777" w:rsidR="00C42708" w:rsidRPr="00333E66" w:rsidRDefault="00C42708" w:rsidP="00C42708">
      <w:pPr>
        <w:spacing w:after="0" w:line="240" w:lineRule="auto"/>
        <w:ind w:left="-567" w:firstLine="720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 </w:t>
      </w:r>
    </w:p>
    <w:p w14:paraId="2CA2D876" w14:textId="77777777" w:rsidR="00C42708" w:rsidRPr="00333E66" w:rsidRDefault="00C42708" w:rsidP="00C42708">
      <w:pPr>
        <w:spacing w:after="0" w:line="240" w:lineRule="auto"/>
        <w:ind w:left="-567"/>
        <w:rPr>
          <w:sz w:val="28"/>
          <w:szCs w:val="28"/>
        </w:rPr>
      </w:pPr>
      <w:r w:rsidRPr="00333E66">
        <w:rPr>
          <w:sz w:val="28"/>
          <w:szCs w:val="28"/>
        </w:rPr>
        <w:t>В ходе проверки установлено:</w:t>
      </w:r>
    </w:p>
    <w:p w14:paraId="7E56E701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 xml:space="preserve"> __________________________________________________________________</w:t>
      </w:r>
    </w:p>
    <w:p w14:paraId="66E8FDC8" w14:textId="77777777" w:rsidR="00C42708" w:rsidRPr="00333E66" w:rsidRDefault="00C42708" w:rsidP="00C42708">
      <w:pPr>
        <w:spacing w:after="0" w:line="240" w:lineRule="auto"/>
        <w:ind w:left="-567"/>
        <w:jc w:val="center"/>
        <w:rPr>
          <w:rFonts w:ascii="Arial" w:hAnsi="Arial" w:cs="Arial"/>
          <w:sz w:val="23"/>
          <w:szCs w:val="23"/>
        </w:rPr>
      </w:pPr>
      <w:r w:rsidRPr="00333E66">
        <w:rPr>
          <w:i/>
          <w:iCs/>
          <w:sz w:val="28"/>
          <w:szCs w:val="28"/>
          <w:vertAlign w:val="superscript"/>
        </w:rPr>
        <w:t>(указать сведения о результатах проверки, в том числе о выявленных нарушениях)</w:t>
      </w:r>
    </w:p>
    <w:p w14:paraId="135CDB91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__________________________________________________________________</w:t>
      </w:r>
    </w:p>
    <w:p w14:paraId="6C601174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__________________________________________________________________</w:t>
      </w:r>
    </w:p>
    <w:p w14:paraId="3C8A8FCB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__________________________________________________________________</w:t>
      </w:r>
    </w:p>
    <w:p w14:paraId="2ABB33F1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__________________________________________________________________</w:t>
      </w:r>
    </w:p>
    <w:p w14:paraId="6AC46C2E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__________________________________________________________________</w:t>
      </w:r>
    </w:p>
    <w:p w14:paraId="0C77136E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__________________________________________________________________</w:t>
      </w:r>
    </w:p>
    <w:p w14:paraId="4F311A08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__________________________________________________________________</w:t>
      </w:r>
    </w:p>
    <w:p w14:paraId="29C09227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__________________________________________________________________</w:t>
      </w:r>
    </w:p>
    <w:p w14:paraId="5BB3B590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__________________________________________________________________</w:t>
      </w:r>
    </w:p>
    <w:p w14:paraId="18493586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Рекомендации по результатам проверки: _________________________</w:t>
      </w:r>
    </w:p>
    <w:p w14:paraId="4B9711D9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__________________________________________________________________</w:t>
      </w:r>
    </w:p>
    <w:p w14:paraId="7D948633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__________________________________________________________________.</w:t>
      </w:r>
    </w:p>
    <w:p w14:paraId="45ED4099" w14:textId="77777777" w:rsidR="00C42708" w:rsidRPr="00333E66" w:rsidRDefault="00C42708" w:rsidP="00C42708">
      <w:pPr>
        <w:spacing w:after="0" w:line="240" w:lineRule="auto"/>
        <w:ind w:left="-567" w:firstLine="720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 </w:t>
      </w:r>
    </w:p>
    <w:p w14:paraId="39D400FA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Настоящий акт составлен в двух экземплярах, имеющих равную юридическую силу.</w:t>
      </w:r>
    </w:p>
    <w:p w14:paraId="15365708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3"/>
          <w:szCs w:val="23"/>
        </w:rPr>
        <w:t> </w:t>
      </w:r>
    </w:p>
    <w:p w14:paraId="60B58A12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Приложение</w:t>
      </w:r>
      <w:r w:rsidRPr="00333E66">
        <w:rPr>
          <w:rStyle w:val="afb"/>
          <w:sz w:val="28"/>
          <w:szCs w:val="28"/>
        </w:rPr>
        <w:footnoteReference w:id="5"/>
      </w:r>
      <w:r w:rsidRPr="00333E66">
        <w:rPr>
          <w:sz w:val="28"/>
          <w:szCs w:val="28"/>
        </w:rPr>
        <w:t>:     1. ________________ на __ л.</w:t>
      </w:r>
    </w:p>
    <w:p w14:paraId="2F7ECF46" w14:textId="77777777" w:rsidR="00C42708" w:rsidRPr="00333E66" w:rsidRDefault="00C42708" w:rsidP="00C42708">
      <w:pPr>
        <w:spacing w:after="0" w:line="240" w:lineRule="auto"/>
        <w:ind w:left="-567" w:firstLine="708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lastRenderedPageBreak/>
        <w:t>                 2. ________________ на __ л.</w:t>
      </w:r>
    </w:p>
    <w:p w14:paraId="2EE27823" w14:textId="77777777" w:rsidR="00C42708" w:rsidRPr="00333E66" w:rsidRDefault="00C42708" w:rsidP="00C42708">
      <w:pPr>
        <w:spacing w:after="0" w:line="240" w:lineRule="auto"/>
        <w:ind w:left="-567" w:firstLine="720"/>
        <w:rPr>
          <w:rFonts w:ascii="Arial" w:hAnsi="Arial" w:cs="Arial"/>
          <w:sz w:val="23"/>
          <w:szCs w:val="23"/>
        </w:rPr>
      </w:pPr>
      <w:r w:rsidRPr="00333E66">
        <w:rPr>
          <w:rFonts w:ascii="Arial" w:hAnsi="Arial" w:cs="Arial"/>
          <w:sz w:val="28"/>
          <w:szCs w:val="28"/>
        </w:rPr>
        <w:t> </w:t>
      </w:r>
    </w:p>
    <w:p w14:paraId="4127AA09" w14:textId="77777777" w:rsidR="00C42708" w:rsidRPr="00333E66" w:rsidRDefault="00C42708" w:rsidP="00C42708">
      <w:pPr>
        <w:spacing w:after="0" w:line="240" w:lineRule="auto"/>
        <w:ind w:left="-567" w:firstLine="720"/>
        <w:rPr>
          <w:sz w:val="23"/>
          <w:szCs w:val="23"/>
        </w:rPr>
      </w:pPr>
      <w:r w:rsidRPr="00333E66">
        <w:rPr>
          <w:sz w:val="28"/>
          <w:szCs w:val="28"/>
        </w:rPr>
        <w:t>Подписи лиц, проводивших проверку: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3360"/>
        <w:gridCol w:w="360"/>
        <w:gridCol w:w="2280"/>
      </w:tblGrid>
      <w:tr w:rsidR="00C42708" w:rsidRPr="00333E66" w14:paraId="55DF58AD" w14:textId="77777777" w:rsidTr="00EA2BB3">
        <w:trPr>
          <w:tblCellSpacing w:w="0" w:type="dxa"/>
        </w:trPr>
        <w:tc>
          <w:tcPr>
            <w:tcW w:w="338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B2F483" w14:textId="77777777" w:rsidR="00C42708" w:rsidRPr="00333E66" w:rsidRDefault="00C42708" w:rsidP="00EA2BB3">
            <w:pPr>
              <w:spacing w:after="0" w:line="240" w:lineRule="auto"/>
              <w:ind w:left="-567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5B05E1" w14:textId="77777777" w:rsidR="00C42708" w:rsidRPr="00333E66" w:rsidRDefault="00C42708" w:rsidP="00EA2BB3">
            <w:pPr>
              <w:spacing w:after="0" w:line="240" w:lineRule="auto"/>
              <w:ind w:left="-567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  <w:p w14:paraId="2BFD5CBC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DB6387" w14:textId="77777777" w:rsidR="00C42708" w:rsidRPr="00333E66" w:rsidRDefault="00C42708" w:rsidP="00EA2BB3">
            <w:pPr>
              <w:spacing w:after="0" w:line="240" w:lineRule="auto"/>
              <w:ind w:left="-567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85F39B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</w:tr>
      <w:tr w:rsidR="00C42708" w:rsidRPr="00333E66" w14:paraId="28B89F6C" w14:textId="77777777" w:rsidTr="00EA2BB3">
        <w:trPr>
          <w:tblCellSpacing w:w="0" w:type="dxa"/>
        </w:trPr>
        <w:tc>
          <w:tcPr>
            <w:tcW w:w="338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59B6BE" w14:textId="77777777" w:rsidR="00C42708" w:rsidRPr="00333E66" w:rsidRDefault="00C42708" w:rsidP="00EA2BB3">
            <w:pPr>
              <w:spacing w:after="0" w:line="240" w:lineRule="auto"/>
              <w:ind w:left="-567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3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C48552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  <w:vertAlign w:val="superscript"/>
              </w:rPr>
              <w:t>(Фамилия и инициалы)</w:t>
            </w: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3B5CA6" w14:textId="77777777" w:rsidR="00C42708" w:rsidRPr="00333E66" w:rsidRDefault="00C42708" w:rsidP="00EA2BB3">
            <w:pPr>
              <w:spacing w:after="0" w:line="240" w:lineRule="auto"/>
              <w:ind w:left="-567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228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5E3F8B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  <w:vertAlign w:val="superscript"/>
              </w:rPr>
              <w:t>(подпись)</w:t>
            </w:r>
          </w:p>
        </w:tc>
      </w:tr>
      <w:tr w:rsidR="00C42708" w:rsidRPr="00333E66" w14:paraId="08DA36B0" w14:textId="77777777" w:rsidTr="00EA2BB3">
        <w:trPr>
          <w:tblCellSpacing w:w="0" w:type="dxa"/>
        </w:trPr>
        <w:tc>
          <w:tcPr>
            <w:tcW w:w="338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C8C99A" w14:textId="77777777" w:rsidR="00C42708" w:rsidRPr="00333E66" w:rsidRDefault="00C42708" w:rsidP="00EA2BB3">
            <w:pPr>
              <w:spacing w:after="0" w:line="240" w:lineRule="auto"/>
              <w:ind w:left="-567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EAEAD8" w14:textId="77777777" w:rsidR="00C42708" w:rsidRPr="00333E66" w:rsidRDefault="00C42708" w:rsidP="00EA2BB3">
            <w:pPr>
              <w:spacing w:after="0" w:line="240" w:lineRule="auto"/>
              <w:ind w:left="-567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  <w:p w14:paraId="11402867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5AB947" w14:textId="77777777" w:rsidR="00C42708" w:rsidRPr="00333E66" w:rsidRDefault="00C42708" w:rsidP="00EA2BB3">
            <w:pPr>
              <w:spacing w:after="0" w:line="240" w:lineRule="auto"/>
              <w:ind w:left="-567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82CC08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</w:tr>
      <w:tr w:rsidR="00C42708" w:rsidRPr="00333E66" w14:paraId="105E8E6E" w14:textId="77777777" w:rsidTr="00EA2BB3">
        <w:trPr>
          <w:tblCellSpacing w:w="0" w:type="dxa"/>
        </w:trPr>
        <w:tc>
          <w:tcPr>
            <w:tcW w:w="338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70A101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3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DD7D81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  <w:vertAlign w:val="superscript"/>
              </w:rPr>
              <w:t>(Фамилия и инициалы)</w:t>
            </w: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24850B" w14:textId="77777777" w:rsidR="00C42708" w:rsidRPr="00333E66" w:rsidRDefault="00C42708" w:rsidP="00EA2BB3">
            <w:pPr>
              <w:spacing w:after="0" w:line="240" w:lineRule="auto"/>
              <w:ind w:left="-567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228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10E644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  <w:vertAlign w:val="superscript"/>
              </w:rPr>
              <w:t>(подпись)</w:t>
            </w:r>
          </w:p>
        </w:tc>
      </w:tr>
      <w:tr w:rsidR="00C42708" w:rsidRPr="00333E66" w14:paraId="4881F952" w14:textId="77777777" w:rsidTr="00EA2BB3">
        <w:trPr>
          <w:tblCellSpacing w:w="0" w:type="dxa"/>
        </w:trPr>
        <w:tc>
          <w:tcPr>
            <w:tcW w:w="338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8ACFA1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4C19C5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8582F2" w14:textId="77777777" w:rsidR="00C42708" w:rsidRPr="00333E66" w:rsidRDefault="00C42708" w:rsidP="00EA2BB3">
            <w:pPr>
              <w:spacing w:after="0" w:line="240" w:lineRule="auto"/>
              <w:ind w:left="-567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FD325D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</w:tr>
      <w:tr w:rsidR="00C42708" w:rsidRPr="00333E66" w14:paraId="2850B464" w14:textId="77777777" w:rsidTr="00EA2BB3">
        <w:trPr>
          <w:tblCellSpacing w:w="0" w:type="dxa"/>
        </w:trPr>
        <w:tc>
          <w:tcPr>
            <w:tcW w:w="338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46890B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3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04450F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  <w:vertAlign w:val="superscript"/>
              </w:rPr>
              <w:t>(Фамилия и инициалы)</w:t>
            </w: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DA3706" w14:textId="77777777" w:rsidR="00C42708" w:rsidRPr="00333E66" w:rsidRDefault="00C42708" w:rsidP="00EA2BB3">
            <w:pPr>
              <w:spacing w:after="0" w:line="240" w:lineRule="auto"/>
              <w:ind w:left="-567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228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7DD491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  <w:vertAlign w:val="superscript"/>
              </w:rPr>
              <w:t>(подпись)</w:t>
            </w:r>
          </w:p>
        </w:tc>
      </w:tr>
      <w:tr w:rsidR="00C42708" w:rsidRPr="00333E66" w14:paraId="424B5067" w14:textId="77777777" w:rsidTr="00EA2BB3">
        <w:trPr>
          <w:tblCellSpacing w:w="0" w:type="dxa"/>
        </w:trPr>
        <w:tc>
          <w:tcPr>
            <w:tcW w:w="338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252184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839FD8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97E19B" w14:textId="77777777" w:rsidR="00C42708" w:rsidRPr="00333E66" w:rsidRDefault="00C42708" w:rsidP="00EA2BB3">
            <w:pPr>
              <w:spacing w:after="0" w:line="240" w:lineRule="auto"/>
              <w:ind w:left="-567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B6E3BB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</w:tr>
      <w:tr w:rsidR="00C42708" w:rsidRPr="00333E66" w14:paraId="477489A6" w14:textId="77777777" w:rsidTr="00EA2BB3">
        <w:trPr>
          <w:tblCellSpacing w:w="0" w:type="dxa"/>
        </w:trPr>
        <w:tc>
          <w:tcPr>
            <w:tcW w:w="338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586698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3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64B3A2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  <w:vertAlign w:val="superscript"/>
              </w:rPr>
              <w:t>(Фамилия и инициалы)</w:t>
            </w: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4BFC3C" w14:textId="77777777" w:rsidR="00C42708" w:rsidRPr="00333E66" w:rsidRDefault="00C42708" w:rsidP="00EA2BB3">
            <w:pPr>
              <w:spacing w:after="0" w:line="240" w:lineRule="auto"/>
              <w:ind w:left="-567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228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184DFC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  <w:vertAlign w:val="superscript"/>
              </w:rPr>
              <w:t>(подпись)</w:t>
            </w:r>
          </w:p>
        </w:tc>
      </w:tr>
      <w:tr w:rsidR="00C42708" w:rsidRPr="00333E66" w14:paraId="6923344D" w14:textId="77777777" w:rsidTr="00EA2BB3">
        <w:trPr>
          <w:tblCellSpacing w:w="0" w:type="dxa"/>
        </w:trPr>
        <w:tc>
          <w:tcPr>
            <w:tcW w:w="338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D17B9F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3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806630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DD4110" w14:textId="77777777" w:rsidR="00C42708" w:rsidRPr="00333E66" w:rsidRDefault="00C42708" w:rsidP="00EA2BB3">
            <w:pPr>
              <w:spacing w:after="0" w:line="240" w:lineRule="auto"/>
              <w:ind w:left="-567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22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15E5F1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</w:tr>
      <w:tr w:rsidR="00C42708" w:rsidRPr="00333E66" w14:paraId="54103794" w14:textId="77777777" w:rsidTr="00EA2BB3">
        <w:trPr>
          <w:tblCellSpacing w:w="0" w:type="dxa"/>
        </w:trPr>
        <w:tc>
          <w:tcPr>
            <w:tcW w:w="338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9A6171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3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98DC01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3CF5CB" w14:textId="77777777" w:rsidR="00C42708" w:rsidRPr="00333E66" w:rsidRDefault="00C42708" w:rsidP="00EA2BB3">
            <w:pPr>
              <w:spacing w:after="0" w:line="240" w:lineRule="auto"/>
              <w:ind w:left="-567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  <w:tc>
          <w:tcPr>
            <w:tcW w:w="228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AE4815" w14:textId="77777777" w:rsidR="00C42708" w:rsidRPr="00333E66" w:rsidRDefault="00C42708" w:rsidP="00EA2BB3">
            <w:pPr>
              <w:spacing w:after="0" w:line="240" w:lineRule="auto"/>
              <w:ind w:left="-567"/>
              <w:jc w:val="center"/>
              <w:rPr>
                <w:sz w:val="23"/>
                <w:szCs w:val="23"/>
              </w:rPr>
            </w:pPr>
            <w:r w:rsidRPr="00333E66">
              <w:rPr>
                <w:sz w:val="23"/>
                <w:szCs w:val="23"/>
              </w:rPr>
              <w:t> </w:t>
            </w:r>
          </w:p>
        </w:tc>
      </w:tr>
    </w:tbl>
    <w:p w14:paraId="0D30FC77" w14:textId="77777777" w:rsidR="00C42708" w:rsidRPr="00333E66" w:rsidRDefault="00C42708" w:rsidP="00C42708">
      <w:pPr>
        <w:spacing w:after="0" w:line="240" w:lineRule="auto"/>
        <w:ind w:left="-567"/>
        <w:rPr>
          <w:sz w:val="28"/>
          <w:szCs w:val="28"/>
        </w:rPr>
      </w:pPr>
      <w:r w:rsidRPr="00333E66">
        <w:rPr>
          <w:sz w:val="28"/>
          <w:szCs w:val="28"/>
        </w:rPr>
        <w:t>С актом ознакомлен, экземпляр акта получен:</w:t>
      </w:r>
    </w:p>
    <w:p w14:paraId="2B521096" w14:textId="77777777" w:rsidR="00C42708" w:rsidRPr="00333E66" w:rsidRDefault="00C42708" w:rsidP="00C42708">
      <w:pPr>
        <w:spacing w:after="0" w:line="240" w:lineRule="auto"/>
        <w:ind w:left="-567"/>
        <w:rPr>
          <w:sz w:val="23"/>
          <w:szCs w:val="23"/>
        </w:rPr>
      </w:pPr>
      <w:r w:rsidRPr="00333E66">
        <w:rPr>
          <w:sz w:val="28"/>
          <w:szCs w:val="28"/>
        </w:rPr>
        <w:t>______________________________________________________________________</w:t>
      </w:r>
    </w:p>
    <w:p w14:paraId="06531C8B" w14:textId="77777777" w:rsidR="00C42708" w:rsidRPr="00333E66" w:rsidRDefault="00C42708" w:rsidP="00C42708">
      <w:pPr>
        <w:spacing w:after="0" w:line="240" w:lineRule="auto"/>
        <w:ind w:left="-567"/>
        <w:jc w:val="center"/>
        <w:rPr>
          <w:sz w:val="23"/>
          <w:szCs w:val="23"/>
        </w:rPr>
      </w:pPr>
      <w:r w:rsidRPr="00333E66">
        <w:rPr>
          <w:sz w:val="28"/>
          <w:szCs w:val="28"/>
          <w:vertAlign w:val="superscript"/>
        </w:rPr>
        <w:t>(Ф.И.О., должность руководителя или уполномоченного представителя проверяемой организации, его подпись)</w:t>
      </w:r>
    </w:p>
    <w:p w14:paraId="3D7AB000" w14:textId="77777777" w:rsidR="00C42708" w:rsidRPr="00333E66" w:rsidRDefault="00C42708" w:rsidP="00C42708">
      <w:pPr>
        <w:spacing w:after="0" w:line="240" w:lineRule="auto"/>
        <w:ind w:left="-567"/>
        <w:rPr>
          <w:sz w:val="28"/>
          <w:szCs w:val="28"/>
        </w:rPr>
      </w:pPr>
      <w:r w:rsidRPr="00333E66">
        <w:rPr>
          <w:sz w:val="28"/>
          <w:szCs w:val="28"/>
        </w:rPr>
        <w:t>Возражения по акту проверки на «____» л. прилагаются.</w:t>
      </w:r>
    </w:p>
    <w:p w14:paraId="26BECFFC" w14:textId="77777777" w:rsidR="00C42708" w:rsidRPr="00333E66" w:rsidRDefault="00C42708" w:rsidP="00C42708">
      <w:pPr>
        <w:spacing w:after="0" w:line="240" w:lineRule="auto"/>
        <w:ind w:left="-567"/>
        <w:rPr>
          <w:rFonts w:ascii="Arial" w:hAnsi="Arial" w:cs="Arial"/>
          <w:sz w:val="23"/>
          <w:szCs w:val="23"/>
        </w:rPr>
      </w:pPr>
      <w:r w:rsidRPr="00333E66">
        <w:rPr>
          <w:sz w:val="28"/>
          <w:szCs w:val="28"/>
        </w:rPr>
        <w:t>______________________________________________________________________</w:t>
      </w:r>
      <w:r w:rsidRPr="00333E66">
        <w:rPr>
          <w:rFonts w:ascii="Arial" w:hAnsi="Arial" w:cs="Arial"/>
          <w:sz w:val="28"/>
          <w:szCs w:val="28"/>
        </w:rPr>
        <w:t> </w:t>
      </w:r>
    </w:p>
    <w:p w14:paraId="013DC42D" w14:textId="77777777" w:rsidR="00C42708" w:rsidRPr="00333E66" w:rsidRDefault="00C42708" w:rsidP="00C42708">
      <w:pPr>
        <w:spacing w:after="0" w:line="240" w:lineRule="auto"/>
        <w:ind w:left="-567"/>
        <w:jc w:val="center"/>
        <w:rPr>
          <w:sz w:val="23"/>
          <w:szCs w:val="23"/>
        </w:rPr>
      </w:pPr>
      <w:r w:rsidRPr="00333E66">
        <w:rPr>
          <w:sz w:val="28"/>
          <w:szCs w:val="28"/>
          <w:vertAlign w:val="superscript"/>
        </w:rPr>
        <w:t>(Ф.И.О., должность руководителя или уполномоченного представителя проверяемой организации, его подпись)</w:t>
      </w:r>
    </w:p>
    <w:p w14:paraId="399BACB8" w14:textId="77777777" w:rsidR="00C42708" w:rsidRPr="00333E66" w:rsidRDefault="00C42708" w:rsidP="00C42708">
      <w:pPr>
        <w:autoSpaceDE w:val="0"/>
        <w:autoSpaceDN w:val="0"/>
        <w:adjustRightInd w:val="0"/>
        <w:spacing w:after="0" w:line="240" w:lineRule="auto"/>
        <w:ind w:left="-567" w:firstLine="567"/>
        <w:rPr>
          <w:sz w:val="28"/>
          <w:szCs w:val="28"/>
        </w:rPr>
      </w:pPr>
    </w:p>
    <w:p w14:paraId="243DD56E" w14:textId="77777777" w:rsidR="00C969D9" w:rsidRDefault="00C969D9" w:rsidP="00C42708">
      <w:pPr>
        <w:spacing w:before="120" w:line="324" w:lineRule="auto"/>
        <w:ind w:firstLine="709"/>
        <w:rPr>
          <w:spacing w:val="-8"/>
        </w:rPr>
      </w:pPr>
      <w:r>
        <w:rPr>
          <w:spacing w:val="-8"/>
        </w:rPr>
        <w:br w:type="page"/>
      </w:r>
    </w:p>
    <w:p w14:paraId="73319FF2" w14:textId="77777777" w:rsidR="00C969D9" w:rsidRPr="00832E7C" w:rsidRDefault="00C969D9" w:rsidP="00C969D9">
      <w:pPr>
        <w:ind w:left="3969"/>
        <w:jc w:val="right"/>
        <w:rPr>
          <w:b/>
          <w:sz w:val="28"/>
          <w:szCs w:val="28"/>
        </w:rPr>
      </w:pPr>
      <w:r w:rsidRPr="00832E7C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5</w:t>
      </w:r>
      <w:r w:rsidRPr="00832E7C">
        <w:rPr>
          <w:b/>
          <w:sz w:val="28"/>
          <w:szCs w:val="28"/>
        </w:rPr>
        <w:t xml:space="preserve"> </w:t>
      </w:r>
    </w:p>
    <w:p w14:paraId="51D1EF97" w14:textId="77777777" w:rsidR="00C42708" w:rsidRPr="00A0507D" w:rsidRDefault="00C42708" w:rsidP="00C42708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15EDA" wp14:editId="3950893E">
                <wp:simplePos x="0" y="0"/>
                <wp:positionH relativeFrom="column">
                  <wp:posOffset>-744220</wp:posOffset>
                </wp:positionH>
                <wp:positionV relativeFrom="paragraph">
                  <wp:posOffset>297180</wp:posOffset>
                </wp:positionV>
                <wp:extent cx="6858000" cy="0"/>
                <wp:effectExtent l="8255" t="9525" r="1079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F138CD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6pt,23.4pt" to="481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f/TQIAAFg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"/>
            </w:pict>
          </mc:Fallback>
        </mc:AlternateContent>
      </w:r>
      <w:r w:rsidRPr="00A0507D">
        <w:rPr>
          <w:sz w:val="36"/>
          <w:szCs w:val="36"/>
        </w:rPr>
        <w:t>Союз «СтройСвязьТелеком»</w:t>
      </w:r>
    </w:p>
    <w:p w14:paraId="7DE14440" w14:textId="77777777" w:rsidR="00C42708" w:rsidRPr="00A0507D" w:rsidRDefault="00C42708" w:rsidP="00C42708">
      <w:pPr>
        <w:spacing w:after="0" w:line="240" w:lineRule="auto"/>
        <w:rPr>
          <w:sz w:val="36"/>
          <w:szCs w:val="36"/>
        </w:rPr>
      </w:pPr>
    </w:p>
    <w:p w14:paraId="460447A2" w14:textId="77777777" w:rsidR="00C42708" w:rsidRPr="00333E66" w:rsidRDefault="00C42708" w:rsidP="00C42708">
      <w:pPr>
        <w:spacing w:after="0" w:line="240" w:lineRule="auto"/>
        <w:jc w:val="center"/>
      </w:pPr>
    </w:p>
    <w:p w14:paraId="2D3CD969" w14:textId="77777777" w:rsidR="00C42708" w:rsidRPr="00C969D9" w:rsidRDefault="00C42708" w:rsidP="00C42708">
      <w:pPr>
        <w:tabs>
          <w:tab w:val="left" w:pos="3585"/>
        </w:tabs>
        <w:spacing w:after="0" w:line="240" w:lineRule="auto"/>
        <w:jc w:val="right"/>
        <w:rPr>
          <w:sz w:val="28"/>
          <w:szCs w:val="28"/>
          <w:highlight w:val="yellow"/>
        </w:rPr>
      </w:pPr>
      <w:r w:rsidRPr="00C969D9">
        <w:rPr>
          <w:sz w:val="28"/>
          <w:szCs w:val="28"/>
          <w:highlight w:val="yellow"/>
        </w:rPr>
        <w:t>УТВЕРЖДАЮ</w:t>
      </w:r>
    </w:p>
    <w:p w14:paraId="126D5688" w14:textId="77777777" w:rsidR="00C42708" w:rsidRPr="00C969D9" w:rsidRDefault="00C42708" w:rsidP="00C42708">
      <w:pPr>
        <w:tabs>
          <w:tab w:val="left" w:pos="3585"/>
        </w:tabs>
        <w:spacing w:after="0" w:line="240" w:lineRule="auto"/>
        <w:jc w:val="right"/>
        <w:rPr>
          <w:sz w:val="28"/>
          <w:szCs w:val="28"/>
          <w:highlight w:val="yellow"/>
        </w:rPr>
      </w:pPr>
      <w:r w:rsidRPr="00C969D9">
        <w:rPr>
          <w:sz w:val="28"/>
          <w:szCs w:val="28"/>
          <w:highlight w:val="yellow"/>
        </w:rPr>
        <w:t>Генеральный директор</w:t>
      </w:r>
    </w:p>
    <w:p w14:paraId="079D5A87" w14:textId="77777777" w:rsidR="00C42708" w:rsidRPr="00C969D9" w:rsidRDefault="00C42708" w:rsidP="00C42708">
      <w:pPr>
        <w:tabs>
          <w:tab w:val="left" w:pos="3585"/>
        </w:tabs>
        <w:spacing w:after="0" w:line="240" w:lineRule="auto"/>
        <w:jc w:val="right"/>
        <w:rPr>
          <w:sz w:val="28"/>
          <w:szCs w:val="28"/>
          <w:highlight w:val="yellow"/>
        </w:rPr>
      </w:pPr>
      <w:r w:rsidRPr="00C969D9">
        <w:rPr>
          <w:sz w:val="28"/>
          <w:szCs w:val="28"/>
          <w:highlight w:val="yellow"/>
        </w:rPr>
        <w:t>Союз «СтройСвязьТелеком»</w:t>
      </w:r>
    </w:p>
    <w:p w14:paraId="3AA6AC95" w14:textId="77777777" w:rsidR="00C42708" w:rsidRPr="00C969D9" w:rsidRDefault="00C42708" w:rsidP="00C42708">
      <w:pPr>
        <w:tabs>
          <w:tab w:val="left" w:pos="3585"/>
        </w:tabs>
        <w:spacing w:after="0" w:line="240" w:lineRule="auto"/>
        <w:jc w:val="right"/>
        <w:rPr>
          <w:sz w:val="28"/>
          <w:szCs w:val="28"/>
          <w:highlight w:val="yellow"/>
        </w:rPr>
      </w:pPr>
    </w:p>
    <w:p w14:paraId="2737AB2B" w14:textId="77777777" w:rsidR="00C42708" w:rsidRPr="00A0507D" w:rsidRDefault="00C42708" w:rsidP="00C42708">
      <w:pPr>
        <w:tabs>
          <w:tab w:val="left" w:pos="3585"/>
        </w:tabs>
        <w:spacing w:after="0" w:line="240" w:lineRule="auto"/>
        <w:jc w:val="right"/>
        <w:rPr>
          <w:sz w:val="28"/>
          <w:szCs w:val="28"/>
        </w:rPr>
      </w:pPr>
      <w:r w:rsidRPr="00C969D9">
        <w:rPr>
          <w:sz w:val="28"/>
          <w:szCs w:val="28"/>
          <w:highlight w:val="yellow"/>
        </w:rPr>
        <w:t>_______________</w:t>
      </w:r>
      <w:r w:rsidR="00C969D9">
        <w:rPr>
          <w:sz w:val="28"/>
          <w:szCs w:val="28"/>
          <w:highlight w:val="yellow"/>
        </w:rPr>
        <w:t>И</w:t>
      </w:r>
      <w:r w:rsidRPr="00C969D9">
        <w:rPr>
          <w:sz w:val="28"/>
          <w:szCs w:val="28"/>
          <w:highlight w:val="yellow"/>
        </w:rPr>
        <w:t>.</w:t>
      </w:r>
      <w:r w:rsidR="00C969D9">
        <w:rPr>
          <w:sz w:val="28"/>
          <w:szCs w:val="28"/>
          <w:highlight w:val="yellow"/>
        </w:rPr>
        <w:t>О</w:t>
      </w:r>
      <w:r w:rsidRPr="00C969D9">
        <w:rPr>
          <w:sz w:val="28"/>
          <w:szCs w:val="28"/>
          <w:highlight w:val="yellow"/>
        </w:rPr>
        <w:t>.</w:t>
      </w:r>
      <w:r w:rsidR="00C969D9">
        <w:rPr>
          <w:sz w:val="28"/>
          <w:szCs w:val="28"/>
          <w:highlight w:val="yellow"/>
        </w:rPr>
        <w:t xml:space="preserve"> </w:t>
      </w:r>
      <w:commentRangeStart w:id="4"/>
      <w:r w:rsidR="00C969D9">
        <w:rPr>
          <w:sz w:val="28"/>
          <w:szCs w:val="28"/>
        </w:rPr>
        <w:t>Фамилия</w:t>
      </w:r>
      <w:commentRangeEnd w:id="4"/>
      <w:r w:rsidR="00C969D9">
        <w:rPr>
          <w:rStyle w:val="af0"/>
        </w:rPr>
        <w:commentReference w:id="4"/>
      </w:r>
    </w:p>
    <w:p w14:paraId="1DAE5EB3" w14:textId="77777777" w:rsidR="00C42708" w:rsidRPr="00A0507D" w:rsidRDefault="00C42708" w:rsidP="00C42708">
      <w:pPr>
        <w:tabs>
          <w:tab w:val="left" w:pos="3585"/>
        </w:tabs>
        <w:spacing w:after="0" w:line="240" w:lineRule="auto"/>
        <w:jc w:val="center"/>
        <w:rPr>
          <w:sz w:val="28"/>
          <w:szCs w:val="28"/>
          <w:u w:val="single"/>
        </w:rPr>
      </w:pPr>
    </w:p>
    <w:p w14:paraId="4573B6D8" w14:textId="77777777" w:rsidR="00C42708" w:rsidRPr="00A0507D" w:rsidRDefault="00C42708" w:rsidP="00C42708">
      <w:pPr>
        <w:tabs>
          <w:tab w:val="left" w:pos="3585"/>
        </w:tabs>
        <w:spacing w:after="0" w:line="240" w:lineRule="auto"/>
        <w:jc w:val="center"/>
        <w:rPr>
          <w:sz w:val="28"/>
          <w:szCs w:val="28"/>
          <w:u w:val="single"/>
        </w:rPr>
      </w:pPr>
      <w:r w:rsidRPr="00A0507D">
        <w:rPr>
          <w:sz w:val="28"/>
          <w:szCs w:val="28"/>
          <w:u w:val="single"/>
        </w:rPr>
        <w:t xml:space="preserve">РАСПОРЯЖЕНИЕ № </w:t>
      </w:r>
      <w:r>
        <w:rPr>
          <w:sz w:val="28"/>
          <w:szCs w:val="28"/>
          <w:u w:val="single"/>
        </w:rPr>
        <w:t>___________</w:t>
      </w:r>
    </w:p>
    <w:p w14:paraId="033A50B1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  <w:r w:rsidRPr="00A0507D">
        <w:rPr>
          <w:sz w:val="28"/>
          <w:szCs w:val="28"/>
        </w:rPr>
        <w:t>«</w:t>
      </w:r>
      <w:r>
        <w:rPr>
          <w:sz w:val="28"/>
          <w:szCs w:val="28"/>
        </w:rPr>
        <w:t>______</w:t>
      </w:r>
      <w:r w:rsidRPr="00A0507D">
        <w:rPr>
          <w:sz w:val="28"/>
          <w:szCs w:val="28"/>
        </w:rPr>
        <w:t xml:space="preserve">» </w:t>
      </w:r>
      <w:r>
        <w:rPr>
          <w:sz w:val="28"/>
          <w:szCs w:val="28"/>
        </w:rPr>
        <w:t>______</w:t>
      </w:r>
      <w:r w:rsidRPr="00A0507D">
        <w:rPr>
          <w:sz w:val="28"/>
          <w:szCs w:val="28"/>
        </w:rPr>
        <w:t xml:space="preserve"> 20</w:t>
      </w:r>
      <w:r>
        <w:rPr>
          <w:sz w:val="28"/>
          <w:szCs w:val="28"/>
        </w:rPr>
        <w:t>____</w:t>
      </w:r>
      <w:r w:rsidRPr="00A0507D">
        <w:rPr>
          <w:sz w:val="28"/>
          <w:szCs w:val="28"/>
        </w:rPr>
        <w:t xml:space="preserve"> г.                                                                               г. Москва</w:t>
      </w:r>
    </w:p>
    <w:p w14:paraId="6F365011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</w:p>
    <w:p w14:paraId="11AA9E1B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  <w:r w:rsidRPr="00A0507D">
        <w:rPr>
          <w:sz w:val="28"/>
          <w:szCs w:val="28"/>
        </w:rPr>
        <w:t>О назначении экспертн</w:t>
      </w:r>
      <w:r>
        <w:rPr>
          <w:sz w:val="28"/>
          <w:szCs w:val="28"/>
        </w:rPr>
        <w:t xml:space="preserve">ой </w:t>
      </w:r>
      <w:r w:rsidRPr="00A0507D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A0507D">
        <w:rPr>
          <w:sz w:val="28"/>
          <w:szCs w:val="28"/>
        </w:rPr>
        <w:t xml:space="preserve"> </w:t>
      </w:r>
    </w:p>
    <w:p w14:paraId="59803B03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  <w:r w:rsidRPr="00A0507D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вне</w:t>
      </w:r>
      <w:r w:rsidRPr="00A0507D">
        <w:rPr>
          <w:sz w:val="28"/>
          <w:szCs w:val="28"/>
        </w:rPr>
        <w:t>планов</w:t>
      </w:r>
      <w:r>
        <w:rPr>
          <w:sz w:val="28"/>
          <w:szCs w:val="28"/>
        </w:rPr>
        <w:t>ой</w:t>
      </w:r>
      <w:r w:rsidRPr="00A0507D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ки</w:t>
      </w:r>
    </w:p>
    <w:p w14:paraId="2764CDB0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  <w:r w:rsidRPr="00A0507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A0507D">
        <w:rPr>
          <w:sz w:val="28"/>
          <w:szCs w:val="28"/>
        </w:rPr>
        <w:t>– член</w:t>
      </w:r>
      <w:r>
        <w:rPr>
          <w:sz w:val="28"/>
          <w:szCs w:val="28"/>
        </w:rPr>
        <w:t>а</w:t>
      </w:r>
      <w:r w:rsidRPr="00A0507D">
        <w:rPr>
          <w:sz w:val="28"/>
          <w:szCs w:val="28"/>
        </w:rPr>
        <w:t xml:space="preserve"> Союза </w:t>
      </w:r>
    </w:p>
    <w:p w14:paraId="6133AC7B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  <w:r w:rsidRPr="00A0507D">
        <w:rPr>
          <w:sz w:val="28"/>
          <w:szCs w:val="28"/>
        </w:rPr>
        <w:t xml:space="preserve">в </w:t>
      </w:r>
      <w:r w:rsidRPr="00A0507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_________</w:t>
      </w:r>
      <w:r w:rsidRPr="00A0507D">
        <w:rPr>
          <w:sz w:val="28"/>
          <w:szCs w:val="28"/>
          <w:u w:val="single"/>
        </w:rPr>
        <w:t xml:space="preserve"> </w:t>
      </w:r>
      <w:r w:rsidRPr="00A0507D">
        <w:rPr>
          <w:sz w:val="28"/>
          <w:szCs w:val="28"/>
        </w:rPr>
        <w:t>20</w:t>
      </w:r>
      <w:r>
        <w:rPr>
          <w:sz w:val="28"/>
          <w:szCs w:val="28"/>
        </w:rPr>
        <w:t>_____</w:t>
      </w:r>
      <w:r w:rsidRPr="00A0507D">
        <w:rPr>
          <w:sz w:val="28"/>
          <w:szCs w:val="28"/>
        </w:rPr>
        <w:t xml:space="preserve"> года</w:t>
      </w:r>
    </w:p>
    <w:p w14:paraId="166CD8D5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</w:p>
    <w:p w14:paraId="68C7174D" w14:textId="77777777" w:rsidR="00C42708" w:rsidRPr="00A0507D" w:rsidRDefault="00C42708" w:rsidP="00C42708">
      <w:pPr>
        <w:spacing w:after="0" w:line="240" w:lineRule="auto"/>
        <w:ind w:left="-567" w:firstLine="567"/>
        <w:rPr>
          <w:spacing w:val="-10"/>
          <w:sz w:val="28"/>
          <w:szCs w:val="28"/>
        </w:rPr>
      </w:pPr>
      <w:r w:rsidRPr="00A0507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____________________________________________________</w:t>
      </w:r>
      <w:r w:rsidRPr="00A0507D">
        <w:rPr>
          <w:spacing w:val="-10"/>
          <w:sz w:val="28"/>
          <w:szCs w:val="28"/>
        </w:rPr>
        <w:t xml:space="preserve">, </w:t>
      </w:r>
    </w:p>
    <w:p w14:paraId="38D5E075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sz w:val="28"/>
          <w:szCs w:val="28"/>
        </w:rPr>
      </w:pPr>
    </w:p>
    <w:p w14:paraId="0010A92C" w14:textId="77777777" w:rsidR="00C42708" w:rsidRPr="00A0507D" w:rsidRDefault="00C42708" w:rsidP="00C42708">
      <w:pPr>
        <w:tabs>
          <w:tab w:val="left" w:pos="3585"/>
        </w:tabs>
        <w:spacing w:after="0" w:line="240" w:lineRule="auto"/>
        <w:jc w:val="center"/>
        <w:rPr>
          <w:sz w:val="28"/>
          <w:szCs w:val="28"/>
        </w:rPr>
      </w:pPr>
      <w:r w:rsidRPr="00A0507D">
        <w:rPr>
          <w:sz w:val="28"/>
          <w:szCs w:val="28"/>
        </w:rPr>
        <w:t>ОБЯЗЫВАЮ</w:t>
      </w:r>
    </w:p>
    <w:p w14:paraId="1A36A719" w14:textId="77777777" w:rsidR="00C42708" w:rsidRPr="00A0507D" w:rsidRDefault="00C42708" w:rsidP="00C42708">
      <w:pPr>
        <w:tabs>
          <w:tab w:val="left" w:pos="3585"/>
        </w:tabs>
        <w:spacing w:after="0" w:line="240" w:lineRule="auto"/>
        <w:jc w:val="center"/>
        <w:rPr>
          <w:sz w:val="28"/>
          <w:szCs w:val="28"/>
        </w:rPr>
      </w:pPr>
    </w:p>
    <w:p w14:paraId="3DB520B5" w14:textId="77777777" w:rsidR="00C42708" w:rsidRPr="00A0507D" w:rsidRDefault="00C42708" w:rsidP="00E16939">
      <w:pPr>
        <w:numPr>
          <w:ilvl w:val="1"/>
          <w:numId w:val="45"/>
        </w:numPr>
        <w:tabs>
          <w:tab w:val="left" w:pos="0"/>
        </w:tabs>
        <w:spacing w:after="0" w:line="240" w:lineRule="auto"/>
        <w:ind w:left="0" w:firstLine="0"/>
        <w:rPr>
          <w:sz w:val="28"/>
          <w:szCs w:val="28"/>
        </w:rPr>
      </w:pPr>
      <w:r w:rsidRPr="00A0507D">
        <w:rPr>
          <w:sz w:val="28"/>
          <w:szCs w:val="28"/>
        </w:rPr>
        <w:t>Центр контроля  деятельности организаций  создать Экспертн</w:t>
      </w:r>
      <w:r>
        <w:rPr>
          <w:sz w:val="28"/>
          <w:szCs w:val="28"/>
        </w:rPr>
        <w:t>ую</w:t>
      </w:r>
      <w:r w:rsidRPr="00A0507D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</w:t>
      </w:r>
      <w:r w:rsidRPr="00A0507D">
        <w:rPr>
          <w:sz w:val="28"/>
          <w:szCs w:val="28"/>
        </w:rPr>
        <w:t xml:space="preserve"> для проведения </w:t>
      </w:r>
      <w:r>
        <w:rPr>
          <w:sz w:val="28"/>
          <w:szCs w:val="28"/>
        </w:rPr>
        <w:t>внеплановой проверки</w:t>
      </w:r>
      <w:r w:rsidRPr="00A0507D">
        <w:rPr>
          <w:sz w:val="28"/>
          <w:szCs w:val="28"/>
        </w:rPr>
        <w:t xml:space="preserve"> в </w:t>
      </w:r>
      <w:r>
        <w:rPr>
          <w:sz w:val="28"/>
          <w:szCs w:val="28"/>
          <w:u w:val="single"/>
        </w:rPr>
        <w:t>_________</w:t>
      </w:r>
      <w:r w:rsidRPr="00A0507D">
        <w:rPr>
          <w:sz w:val="28"/>
          <w:szCs w:val="28"/>
        </w:rPr>
        <w:t>20</w:t>
      </w:r>
      <w:r>
        <w:rPr>
          <w:sz w:val="28"/>
          <w:szCs w:val="28"/>
        </w:rPr>
        <w:t>_____</w:t>
      </w:r>
      <w:r w:rsidRPr="00A0507D">
        <w:rPr>
          <w:sz w:val="28"/>
          <w:szCs w:val="28"/>
        </w:rPr>
        <w:t xml:space="preserve"> года в составе:</w:t>
      </w:r>
    </w:p>
    <w:p w14:paraId="68B490D8" w14:textId="77777777" w:rsidR="00C42708" w:rsidRPr="00A0507D" w:rsidRDefault="00C42708" w:rsidP="00C42708">
      <w:pPr>
        <w:tabs>
          <w:tab w:val="left" w:pos="0"/>
        </w:tabs>
        <w:spacing w:after="0" w:line="240" w:lineRule="auto"/>
        <w:rPr>
          <w:sz w:val="28"/>
          <w:szCs w:val="28"/>
        </w:rPr>
      </w:pPr>
    </w:p>
    <w:p w14:paraId="722594F8" w14:textId="77777777" w:rsidR="00C42708" w:rsidRPr="00A0507D" w:rsidRDefault="00C42708" w:rsidP="00C42708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A0507D">
        <w:rPr>
          <w:b/>
          <w:sz w:val="28"/>
          <w:szCs w:val="28"/>
        </w:rPr>
        <w:t xml:space="preserve">Сроки проведения проверок:  </w:t>
      </w:r>
      <w:r>
        <w:rPr>
          <w:b/>
          <w:sz w:val="28"/>
          <w:szCs w:val="28"/>
        </w:rPr>
        <w:t>_____________</w:t>
      </w:r>
      <w:r w:rsidRPr="00A0507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_______</w:t>
      </w:r>
      <w:r w:rsidRPr="00A0507D">
        <w:rPr>
          <w:b/>
          <w:sz w:val="28"/>
          <w:szCs w:val="28"/>
        </w:rPr>
        <w:t xml:space="preserve"> года</w:t>
      </w:r>
    </w:p>
    <w:p w14:paraId="26D0DA84" w14:textId="77777777" w:rsidR="00C42708" w:rsidRPr="00A0507D" w:rsidRDefault="00C42708" w:rsidP="00C42708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A0507D">
        <w:rPr>
          <w:b/>
          <w:sz w:val="28"/>
          <w:szCs w:val="28"/>
        </w:rPr>
        <w:t>Состав группы:</w:t>
      </w:r>
    </w:p>
    <w:tbl>
      <w:tblPr>
        <w:tblW w:w="10019" w:type="dxa"/>
        <w:tblLook w:val="01E0" w:firstRow="1" w:lastRow="1" w:firstColumn="1" w:lastColumn="1" w:noHBand="0" w:noVBand="0"/>
      </w:tblPr>
      <w:tblGrid>
        <w:gridCol w:w="9797"/>
        <w:gridCol w:w="222"/>
      </w:tblGrid>
      <w:tr w:rsidR="00C42708" w:rsidRPr="00A0507D" w14:paraId="09AF185C" w14:textId="77777777" w:rsidTr="00EA2BB3">
        <w:tc>
          <w:tcPr>
            <w:tcW w:w="9797" w:type="dxa"/>
          </w:tcPr>
          <w:tbl>
            <w:tblPr>
              <w:tblpPr w:leftFromText="180" w:rightFromText="180" w:vertAnchor="page" w:horzAnchor="margin" w:tblpY="46"/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7"/>
              <w:gridCol w:w="2501"/>
              <w:gridCol w:w="2189"/>
              <w:gridCol w:w="2934"/>
            </w:tblGrid>
            <w:tr w:rsidR="00C42708" w:rsidRPr="00A0507D" w14:paraId="5C9C396E" w14:textId="77777777" w:rsidTr="00EA2BB3">
              <w:tc>
                <w:tcPr>
                  <w:tcW w:w="1947" w:type="dxa"/>
                </w:tcPr>
                <w:p w14:paraId="355BCD80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 w:rsidRPr="00A0507D">
                    <w:rPr>
                      <w:b/>
                    </w:rPr>
                    <w:t>Статус</w:t>
                  </w:r>
                </w:p>
              </w:tc>
              <w:tc>
                <w:tcPr>
                  <w:tcW w:w="2501" w:type="dxa"/>
                </w:tcPr>
                <w:p w14:paraId="1DE76F49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 w:rsidRPr="00A0507D">
                    <w:rPr>
                      <w:b/>
                    </w:rPr>
                    <w:t>Ф.И.О.</w:t>
                  </w:r>
                </w:p>
              </w:tc>
              <w:tc>
                <w:tcPr>
                  <w:tcW w:w="2189" w:type="dxa"/>
                </w:tcPr>
                <w:p w14:paraId="52A4F772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 w:rsidRPr="00A0507D"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2934" w:type="dxa"/>
                </w:tcPr>
                <w:p w14:paraId="1DB5A589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 w:rsidRPr="00A0507D">
                    <w:rPr>
                      <w:b/>
                    </w:rPr>
                    <w:t>Место работы</w:t>
                  </w:r>
                </w:p>
              </w:tc>
            </w:tr>
            <w:tr w:rsidR="00C42708" w:rsidRPr="00A0507D" w14:paraId="10D598C2" w14:textId="77777777" w:rsidTr="00EA2BB3">
              <w:tc>
                <w:tcPr>
                  <w:tcW w:w="1947" w:type="dxa"/>
                </w:tcPr>
                <w:p w14:paraId="705427CB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0507D">
                    <w:rPr>
                      <w:sz w:val="28"/>
                      <w:szCs w:val="28"/>
                    </w:rPr>
                    <w:t>Руководитель Экспертной группы</w:t>
                  </w:r>
                </w:p>
              </w:tc>
              <w:tc>
                <w:tcPr>
                  <w:tcW w:w="2501" w:type="dxa"/>
                </w:tcPr>
                <w:p w14:paraId="67879A18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89" w:type="dxa"/>
                </w:tcPr>
                <w:p w14:paraId="582F7497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4" w:type="dxa"/>
                </w:tcPr>
                <w:p w14:paraId="2F98B7F2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42708" w:rsidRPr="00A0507D" w14:paraId="11BF6585" w14:textId="77777777" w:rsidTr="00EA2BB3">
              <w:tc>
                <w:tcPr>
                  <w:tcW w:w="1947" w:type="dxa"/>
                </w:tcPr>
                <w:p w14:paraId="6D51F5C8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0507D">
                    <w:rPr>
                      <w:sz w:val="28"/>
                      <w:szCs w:val="28"/>
                    </w:rPr>
                    <w:t>Член экспертной группы</w:t>
                  </w:r>
                </w:p>
              </w:tc>
              <w:tc>
                <w:tcPr>
                  <w:tcW w:w="2501" w:type="dxa"/>
                </w:tcPr>
                <w:p w14:paraId="7C4EF968" w14:textId="77777777" w:rsidR="00C42708" w:rsidRPr="00A0507D" w:rsidRDefault="00C42708" w:rsidP="00EA2BB3">
                  <w:pPr>
                    <w:tabs>
                      <w:tab w:val="center" w:pos="4677"/>
                      <w:tab w:val="left" w:pos="7695"/>
                      <w:tab w:val="left" w:pos="7755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89" w:type="dxa"/>
                </w:tcPr>
                <w:p w14:paraId="7CC2FF71" w14:textId="77777777" w:rsidR="00C42708" w:rsidRPr="00A0507D" w:rsidRDefault="00C42708" w:rsidP="00EA2B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4" w:type="dxa"/>
                </w:tcPr>
                <w:p w14:paraId="5FCE8B35" w14:textId="77777777" w:rsidR="00C42708" w:rsidRPr="00A0507D" w:rsidRDefault="00C42708" w:rsidP="00EA2B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6A65D0E" w14:textId="77777777" w:rsidR="00C42708" w:rsidRPr="00A0507D" w:rsidRDefault="00C42708" w:rsidP="00EA2BB3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674CD5B3" w14:textId="77777777" w:rsidR="00C42708" w:rsidRPr="00A0507D" w:rsidRDefault="00C42708" w:rsidP="00EA2BB3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2708" w:rsidRPr="00A0507D" w14:paraId="456B6A81" w14:textId="77777777" w:rsidTr="00EA2BB3">
        <w:tc>
          <w:tcPr>
            <w:tcW w:w="9797" w:type="dxa"/>
          </w:tcPr>
          <w:p w14:paraId="1D463D38" w14:textId="77777777" w:rsidR="00C42708" w:rsidRPr="00A0507D" w:rsidRDefault="00C42708" w:rsidP="00EA2BB3">
            <w:pPr>
              <w:tabs>
                <w:tab w:val="left" w:pos="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14:paraId="2AA73EDF" w14:textId="77777777" w:rsidR="00C42708" w:rsidRPr="00A0507D" w:rsidRDefault="00C42708" w:rsidP="00EA2BB3">
            <w:pPr>
              <w:tabs>
                <w:tab w:val="left" w:pos="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0507D">
              <w:rPr>
                <w:b/>
                <w:sz w:val="28"/>
                <w:szCs w:val="28"/>
              </w:rPr>
              <w:t>Проверяем</w:t>
            </w:r>
            <w:r>
              <w:rPr>
                <w:b/>
                <w:sz w:val="28"/>
                <w:szCs w:val="28"/>
              </w:rPr>
              <w:t>ая организация</w:t>
            </w:r>
            <w:r w:rsidRPr="00A0507D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________________________________</w:t>
            </w:r>
          </w:p>
          <w:p w14:paraId="6D23CD52" w14:textId="77777777" w:rsidR="00C42708" w:rsidRPr="00E00A56" w:rsidRDefault="00C42708" w:rsidP="00EA2BB3">
            <w:pPr>
              <w:tabs>
                <w:tab w:val="left" w:pos="0"/>
                <w:tab w:val="left" w:pos="4219"/>
              </w:tabs>
              <w:spacing w:after="0" w:line="240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  <w:vertAlign w:val="superscript"/>
              </w:rPr>
              <w:t>наименование организации, ОГРН</w:t>
            </w:r>
          </w:p>
        </w:tc>
        <w:tc>
          <w:tcPr>
            <w:tcW w:w="222" w:type="dxa"/>
          </w:tcPr>
          <w:p w14:paraId="1188BA9A" w14:textId="77777777" w:rsidR="00C42708" w:rsidRPr="00A0507D" w:rsidRDefault="00C42708" w:rsidP="00EA2BB3">
            <w:pPr>
              <w:tabs>
                <w:tab w:val="left" w:pos="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C42708" w:rsidRPr="00A0507D" w14:paraId="431DC8F1" w14:textId="77777777" w:rsidTr="00EA2BB3">
        <w:tc>
          <w:tcPr>
            <w:tcW w:w="9797" w:type="dxa"/>
          </w:tcPr>
          <w:p w14:paraId="44E1B86C" w14:textId="77777777" w:rsidR="00C42708" w:rsidRPr="00A0507D" w:rsidRDefault="00C42708" w:rsidP="00EA2BB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14:paraId="226CCDBE" w14:textId="77777777" w:rsidR="00C42708" w:rsidRPr="00A0507D" w:rsidRDefault="00C42708" w:rsidP="00EA2BB3">
            <w:pPr>
              <w:tabs>
                <w:tab w:val="left" w:pos="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68B29400" w14:textId="77777777" w:rsidR="00C42708" w:rsidRPr="00A0507D" w:rsidRDefault="00C42708" w:rsidP="00E16939">
      <w:pPr>
        <w:numPr>
          <w:ilvl w:val="1"/>
          <w:numId w:val="46"/>
        </w:numPr>
        <w:tabs>
          <w:tab w:val="left" w:pos="709"/>
        </w:tabs>
        <w:spacing w:after="0" w:line="240" w:lineRule="auto"/>
        <w:ind w:left="0" w:firstLine="0"/>
        <w:rPr>
          <w:sz w:val="28"/>
          <w:szCs w:val="28"/>
        </w:rPr>
      </w:pPr>
      <w:r w:rsidRPr="00A0507D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ю </w:t>
      </w:r>
      <w:r w:rsidRPr="00A0507D">
        <w:rPr>
          <w:sz w:val="28"/>
          <w:szCs w:val="28"/>
        </w:rPr>
        <w:t>Экспертн</w:t>
      </w:r>
      <w:r>
        <w:rPr>
          <w:sz w:val="28"/>
          <w:szCs w:val="28"/>
        </w:rPr>
        <w:t>ой</w:t>
      </w:r>
      <w:r w:rsidRPr="00A0507D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A0507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 документы для</w:t>
      </w:r>
      <w:r w:rsidRPr="00A0507D">
        <w:rPr>
          <w:sz w:val="28"/>
          <w:szCs w:val="28"/>
        </w:rPr>
        <w:t xml:space="preserve"> проведения провер</w:t>
      </w:r>
      <w:r>
        <w:rPr>
          <w:sz w:val="28"/>
          <w:szCs w:val="28"/>
        </w:rPr>
        <w:t>ки</w:t>
      </w:r>
      <w:r w:rsidRPr="00A0507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0507D">
        <w:rPr>
          <w:sz w:val="28"/>
          <w:szCs w:val="28"/>
        </w:rPr>
        <w:t xml:space="preserve"> – член</w:t>
      </w:r>
      <w:r>
        <w:rPr>
          <w:sz w:val="28"/>
          <w:szCs w:val="28"/>
        </w:rPr>
        <w:t>а</w:t>
      </w:r>
      <w:r w:rsidRPr="00A0507D">
        <w:rPr>
          <w:sz w:val="28"/>
          <w:szCs w:val="28"/>
        </w:rPr>
        <w:t xml:space="preserve"> Союза.</w:t>
      </w:r>
    </w:p>
    <w:p w14:paraId="25E4A4A9" w14:textId="77777777" w:rsidR="00C42708" w:rsidRPr="00A0507D" w:rsidRDefault="00C42708" w:rsidP="00C42708">
      <w:pPr>
        <w:tabs>
          <w:tab w:val="left" w:pos="3585"/>
        </w:tabs>
        <w:spacing w:after="0" w:line="240" w:lineRule="auto"/>
        <w:rPr>
          <w:b/>
          <w:sz w:val="28"/>
          <w:szCs w:val="28"/>
        </w:rPr>
      </w:pPr>
    </w:p>
    <w:p w14:paraId="4F8DA702" w14:textId="77777777" w:rsidR="00C42708" w:rsidRPr="00A0507D" w:rsidRDefault="00C42708" w:rsidP="00E16939">
      <w:pPr>
        <w:numPr>
          <w:ilvl w:val="1"/>
          <w:numId w:val="46"/>
        </w:numPr>
        <w:tabs>
          <w:tab w:val="left" w:pos="709"/>
        </w:tabs>
        <w:spacing w:after="0" w:line="240" w:lineRule="auto"/>
        <w:ind w:left="0" w:firstLine="0"/>
        <w:rPr>
          <w:sz w:val="28"/>
          <w:szCs w:val="28"/>
        </w:rPr>
      </w:pPr>
      <w:r w:rsidRPr="00A0507D">
        <w:rPr>
          <w:sz w:val="28"/>
          <w:szCs w:val="28"/>
        </w:rPr>
        <w:lastRenderedPageBreak/>
        <w:t>Экспертн</w:t>
      </w:r>
      <w:r>
        <w:rPr>
          <w:sz w:val="28"/>
          <w:szCs w:val="28"/>
        </w:rPr>
        <w:t xml:space="preserve">ой </w:t>
      </w:r>
      <w:r w:rsidRPr="00A0507D">
        <w:rPr>
          <w:sz w:val="28"/>
          <w:szCs w:val="28"/>
        </w:rPr>
        <w:t>групп</w:t>
      </w:r>
      <w:r>
        <w:rPr>
          <w:sz w:val="28"/>
          <w:szCs w:val="28"/>
        </w:rPr>
        <w:t>е</w:t>
      </w:r>
      <w:r w:rsidRPr="00A0507D">
        <w:rPr>
          <w:sz w:val="28"/>
          <w:szCs w:val="28"/>
        </w:rPr>
        <w:t xml:space="preserve"> по итогам проведения проверки организа</w:t>
      </w:r>
      <w:r>
        <w:rPr>
          <w:sz w:val="28"/>
          <w:szCs w:val="28"/>
        </w:rPr>
        <w:t>ции – члена Союза составить Акт с отражением в нем</w:t>
      </w:r>
      <w:r w:rsidRPr="00A0507D">
        <w:rPr>
          <w:sz w:val="28"/>
          <w:szCs w:val="28"/>
        </w:rPr>
        <w:t xml:space="preserve"> соответствия (несоотве</w:t>
      </w:r>
      <w:r>
        <w:rPr>
          <w:sz w:val="28"/>
          <w:szCs w:val="28"/>
        </w:rPr>
        <w:t>тствия) деятельности организации</w:t>
      </w:r>
      <w:r w:rsidRPr="00A0507D">
        <w:rPr>
          <w:sz w:val="28"/>
          <w:szCs w:val="28"/>
        </w:rPr>
        <w:t xml:space="preserve"> проверяемым требованиям.</w:t>
      </w:r>
    </w:p>
    <w:p w14:paraId="084CD9BD" w14:textId="77777777" w:rsidR="00C42708" w:rsidRPr="00A0507D" w:rsidRDefault="00C42708" w:rsidP="00C42708">
      <w:pPr>
        <w:spacing w:after="0" w:line="240" w:lineRule="auto"/>
        <w:ind w:left="708"/>
        <w:rPr>
          <w:sz w:val="28"/>
          <w:szCs w:val="28"/>
        </w:rPr>
      </w:pPr>
    </w:p>
    <w:p w14:paraId="0749CB41" w14:textId="77777777" w:rsidR="00C42708" w:rsidRPr="00A0507D" w:rsidRDefault="00C42708" w:rsidP="00C42708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71"/>
        <w:tblW w:w="10030" w:type="dxa"/>
        <w:tblLook w:val="04A0" w:firstRow="1" w:lastRow="0" w:firstColumn="1" w:lastColumn="0" w:noHBand="0" w:noVBand="1"/>
      </w:tblPr>
      <w:tblGrid>
        <w:gridCol w:w="7371"/>
        <w:gridCol w:w="2659"/>
      </w:tblGrid>
      <w:tr w:rsidR="00C42708" w:rsidRPr="00A0507D" w14:paraId="4123C094" w14:textId="77777777" w:rsidTr="00EA2BB3">
        <w:tc>
          <w:tcPr>
            <w:tcW w:w="7371" w:type="dxa"/>
          </w:tcPr>
          <w:p w14:paraId="35073ACE" w14:textId="77777777" w:rsidR="00C42708" w:rsidRPr="00A0507D" w:rsidRDefault="00C42708" w:rsidP="00EA2BB3">
            <w:pPr>
              <w:tabs>
                <w:tab w:val="left" w:pos="3585"/>
              </w:tabs>
              <w:spacing w:after="0" w:line="240" w:lineRule="auto"/>
              <w:ind w:left="-426"/>
              <w:rPr>
                <w:sz w:val="28"/>
                <w:szCs w:val="28"/>
              </w:rPr>
            </w:pPr>
            <w:r w:rsidRPr="00A0507D">
              <w:rPr>
                <w:sz w:val="28"/>
                <w:szCs w:val="28"/>
              </w:rPr>
              <w:t xml:space="preserve">     Председатель </w:t>
            </w:r>
          </w:p>
          <w:p w14:paraId="7167C188" w14:textId="77777777" w:rsidR="00C42708" w:rsidRPr="00A0507D" w:rsidRDefault="00C42708" w:rsidP="00EA2BB3">
            <w:pPr>
              <w:tabs>
                <w:tab w:val="left" w:pos="3585"/>
              </w:tabs>
              <w:spacing w:after="0" w:line="240" w:lineRule="auto"/>
              <w:ind w:left="-426"/>
              <w:rPr>
                <w:sz w:val="28"/>
                <w:szCs w:val="28"/>
              </w:rPr>
            </w:pPr>
            <w:r w:rsidRPr="00A0507D">
              <w:rPr>
                <w:sz w:val="28"/>
                <w:szCs w:val="28"/>
              </w:rPr>
              <w:t xml:space="preserve">     Контрольной </w:t>
            </w:r>
            <w:proofErr w:type="spellStart"/>
            <w:r w:rsidRPr="00A0507D">
              <w:rPr>
                <w:sz w:val="28"/>
                <w:szCs w:val="28"/>
              </w:rPr>
              <w:t>Комисси</w:t>
            </w:r>
            <w:proofErr w:type="spellEnd"/>
          </w:p>
          <w:p w14:paraId="3478704C" w14:textId="16FF4725" w:rsidR="00C42708" w:rsidRPr="00A0507D" w:rsidRDefault="00C42708" w:rsidP="00EA2BB3">
            <w:pPr>
              <w:tabs>
                <w:tab w:val="left" w:pos="3585"/>
              </w:tabs>
              <w:spacing w:after="0" w:line="240" w:lineRule="auto"/>
              <w:ind w:left="-142"/>
              <w:rPr>
                <w:sz w:val="28"/>
                <w:szCs w:val="28"/>
              </w:rPr>
            </w:pPr>
            <w:r w:rsidRPr="00A0507D">
              <w:rPr>
                <w:sz w:val="28"/>
                <w:szCs w:val="28"/>
              </w:rPr>
              <w:t xml:space="preserve"> Союз</w:t>
            </w:r>
            <w:r w:rsidR="007976FD">
              <w:rPr>
                <w:sz w:val="28"/>
                <w:szCs w:val="28"/>
              </w:rPr>
              <w:t>а</w:t>
            </w:r>
            <w:r w:rsidRPr="00A0507D">
              <w:rPr>
                <w:sz w:val="28"/>
                <w:szCs w:val="28"/>
              </w:rPr>
              <w:t xml:space="preserve">  «СтройСвязьТелеком»    </w:t>
            </w:r>
          </w:p>
        </w:tc>
        <w:tc>
          <w:tcPr>
            <w:tcW w:w="2659" w:type="dxa"/>
          </w:tcPr>
          <w:p w14:paraId="0B78F10C" w14:textId="77777777" w:rsidR="00C42708" w:rsidRPr="00456288" w:rsidRDefault="00C42708" w:rsidP="00EA2BB3">
            <w:pPr>
              <w:tabs>
                <w:tab w:val="left" w:pos="3585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39C4203E" w14:textId="77777777" w:rsidR="00C42708" w:rsidRPr="00456288" w:rsidRDefault="00C42708" w:rsidP="00EA2BB3">
            <w:pPr>
              <w:tabs>
                <w:tab w:val="left" w:pos="3585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3415BDEB" w14:textId="77777777" w:rsidR="00C42708" w:rsidRPr="00456288" w:rsidRDefault="00D2189C" w:rsidP="00D2189C">
            <w:pPr>
              <w:tabs>
                <w:tab w:val="left" w:pos="3585"/>
              </w:tabs>
              <w:spacing w:after="0" w:line="240" w:lineRule="auto"/>
              <w:rPr>
                <w:sz w:val="28"/>
                <w:szCs w:val="28"/>
              </w:rPr>
            </w:pPr>
            <w:r w:rsidRPr="00456288">
              <w:rPr>
                <w:sz w:val="28"/>
                <w:szCs w:val="28"/>
              </w:rPr>
              <w:t>Фамилия</w:t>
            </w:r>
            <w:r w:rsidR="00C42708" w:rsidRPr="00456288">
              <w:rPr>
                <w:sz w:val="28"/>
                <w:szCs w:val="28"/>
              </w:rPr>
              <w:t xml:space="preserve"> </w:t>
            </w:r>
            <w:r w:rsidRPr="00456288">
              <w:rPr>
                <w:sz w:val="28"/>
                <w:szCs w:val="28"/>
              </w:rPr>
              <w:t>И</w:t>
            </w:r>
            <w:r w:rsidR="00C42708" w:rsidRPr="00456288">
              <w:rPr>
                <w:sz w:val="28"/>
                <w:szCs w:val="28"/>
              </w:rPr>
              <w:t>.</w:t>
            </w:r>
            <w:r w:rsidRPr="00456288">
              <w:rPr>
                <w:sz w:val="28"/>
                <w:szCs w:val="28"/>
              </w:rPr>
              <w:t>О</w:t>
            </w:r>
            <w:r w:rsidR="00C42708" w:rsidRPr="00456288">
              <w:rPr>
                <w:sz w:val="28"/>
                <w:szCs w:val="28"/>
              </w:rPr>
              <w:t>.</w:t>
            </w:r>
          </w:p>
        </w:tc>
      </w:tr>
    </w:tbl>
    <w:p w14:paraId="139FD04D" w14:textId="77777777" w:rsidR="00C42708" w:rsidRPr="00A0507D" w:rsidRDefault="00C42708" w:rsidP="00C42708">
      <w:pPr>
        <w:spacing w:after="0" w:line="240" w:lineRule="auto"/>
        <w:rPr>
          <w:sz w:val="28"/>
          <w:szCs w:val="28"/>
        </w:rPr>
      </w:pPr>
    </w:p>
    <w:p w14:paraId="7506C7FA" w14:textId="77777777" w:rsidR="00C42708" w:rsidRPr="00A0507D" w:rsidRDefault="00C42708" w:rsidP="00C42708">
      <w:pPr>
        <w:spacing w:after="0" w:line="240" w:lineRule="auto"/>
        <w:rPr>
          <w:sz w:val="28"/>
          <w:szCs w:val="28"/>
        </w:rPr>
      </w:pPr>
    </w:p>
    <w:p w14:paraId="2032AFE4" w14:textId="77777777" w:rsidR="00C42708" w:rsidRPr="00333E66" w:rsidRDefault="00C42708" w:rsidP="00C42708">
      <w:pPr>
        <w:jc w:val="center"/>
        <w:rPr>
          <w:spacing w:val="-6"/>
          <w:sz w:val="28"/>
          <w:szCs w:val="28"/>
        </w:rPr>
      </w:pPr>
    </w:p>
    <w:p w14:paraId="53929139" w14:textId="77777777" w:rsidR="00C42708" w:rsidRPr="00333E66" w:rsidRDefault="00C42708" w:rsidP="00C42708">
      <w:pPr>
        <w:spacing w:before="120" w:line="324" w:lineRule="auto"/>
        <w:ind w:firstLine="709"/>
        <w:rPr>
          <w:spacing w:val="-8"/>
        </w:rPr>
      </w:pPr>
    </w:p>
    <w:p w14:paraId="38DA17EA" w14:textId="77777777" w:rsidR="00C42708" w:rsidRPr="00B15CF4" w:rsidRDefault="00C42708" w:rsidP="00C42708">
      <w:pPr>
        <w:tabs>
          <w:tab w:val="left" w:pos="3390"/>
        </w:tabs>
        <w:rPr>
          <w:sz w:val="28"/>
          <w:szCs w:val="28"/>
        </w:rPr>
        <w:sectPr w:rsidR="00C42708" w:rsidRPr="00B15CF4" w:rsidSect="00EA2BB3">
          <w:headerReference w:type="default" r:id="rId13"/>
          <w:headerReference w:type="first" r:id="rId14"/>
          <w:pgSz w:w="11905" w:h="16837" w:code="9"/>
          <w:pgMar w:top="1134" w:right="745" w:bottom="709" w:left="1200" w:header="720" w:footer="720" w:gutter="0"/>
          <w:cols w:space="720"/>
          <w:titlePg/>
          <w:docGrid w:linePitch="360"/>
        </w:sectPr>
      </w:pPr>
    </w:p>
    <w:p w14:paraId="21D44E8A" w14:textId="77777777" w:rsidR="00D2189C" w:rsidRPr="00832E7C" w:rsidRDefault="00D2189C" w:rsidP="00D2189C">
      <w:pPr>
        <w:ind w:left="3969"/>
        <w:jc w:val="right"/>
        <w:rPr>
          <w:b/>
          <w:sz w:val="28"/>
          <w:szCs w:val="28"/>
        </w:rPr>
      </w:pPr>
      <w:r w:rsidRPr="00832E7C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6</w:t>
      </w:r>
      <w:r w:rsidRPr="00832E7C">
        <w:rPr>
          <w:b/>
          <w:sz w:val="28"/>
          <w:szCs w:val="28"/>
        </w:rPr>
        <w:t xml:space="preserve"> </w:t>
      </w:r>
    </w:p>
    <w:p w14:paraId="68D5D880" w14:textId="77777777" w:rsidR="00C42708" w:rsidRPr="00333E66" w:rsidRDefault="00C42708" w:rsidP="00C42708">
      <w:pPr>
        <w:spacing w:after="0" w:line="240" w:lineRule="auto"/>
        <w:ind w:left="9781" w:right="-32"/>
        <w:jc w:val="center"/>
      </w:pPr>
      <w:r w:rsidRPr="00333E66">
        <w:t>УТВЕРЖДЕНО</w:t>
      </w:r>
    </w:p>
    <w:p w14:paraId="6EDF9491" w14:textId="77777777" w:rsidR="00C42708" w:rsidRPr="00333E66" w:rsidRDefault="00C42708" w:rsidP="00C42708">
      <w:pPr>
        <w:pStyle w:val="24"/>
        <w:spacing w:after="0" w:line="240" w:lineRule="auto"/>
        <w:ind w:left="9781" w:right="-3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Союза</w:t>
      </w:r>
      <w:r w:rsidRPr="00333E66">
        <w:rPr>
          <w:rFonts w:ascii="Times New Roman" w:hAnsi="Times New Roman"/>
          <w:sz w:val="24"/>
          <w:szCs w:val="24"/>
        </w:rPr>
        <w:t xml:space="preserve"> _______________________________</w:t>
      </w:r>
    </w:p>
    <w:p w14:paraId="1253785D" w14:textId="77777777" w:rsidR="00C42708" w:rsidRPr="00333E66" w:rsidRDefault="00C42708" w:rsidP="00C42708">
      <w:pPr>
        <w:pStyle w:val="24"/>
        <w:spacing w:after="0" w:line="240" w:lineRule="auto"/>
        <w:ind w:left="9781" w:right="-32" w:firstLine="0"/>
        <w:rPr>
          <w:rFonts w:ascii="Times New Roman" w:hAnsi="Times New Roman"/>
          <w:sz w:val="24"/>
          <w:szCs w:val="24"/>
        </w:rPr>
      </w:pPr>
      <w:r w:rsidRPr="00333E66">
        <w:rPr>
          <w:rFonts w:ascii="Times New Roman" w:hAnsi="Times New Roman"/>
          <w:sz w:val="24"/>
          <w:szCs w:val="24"/>
        </w:rPr>
        <w:t>____________________________________</w:t>
      </w:r>
    </w:p>
    <w:p w14:paraId="273D3AAA" w14:textId="77777777" w:rsidR="00C42708" w:rsidRPr="00333E66" w:rsidRDefault="00C42708" w:rsidP="00C42708">
      <w:pPr>
        <w:pStyle w:val="24"/>
        <w:spacing w:after="0" w:line="240" w:lineRule="auto"/>
        <w:ind w:left="9781" w:right="-32" w:firstLine="0"/>
        <w:rPr>
          <w:rFonts w:ascii="Times New Roman" w:hAnsi="Times New Roman"/>
          <w:sz w:val="24"/>
          <w:szCs w:val="24"/>
        </w:rPr>
      </w:pPr>
      <w:r w:rsidRPr="00333E66">
        <w:rPr>
          <w:rFonts w:ascii="Times New Roman" w:hAnsi="Times New Roman"/>
          <w:sz w:val="24"/>
          <w:szCs w:val="24"/>
        </w:rPr>
        <w:t>Протокол от «___» _________ 20__ г. № ___</w:t>
      </w:r>
    </w:p>
    <w:p w14:paraId="73004C0B" w14:textId="77777777" w:rsidR="00C42708" w:rsidRPr="00333E66" w:rsidRDefault="00C42708" w:rsidP="00C42708">
      <w:pPr>
        <w:spacing w:after="0" w:line="240" w:lineRule="auto"/>
        <w:jc w:val="center"/>
        <w:rPr>
          <w:b/>
        </w:rPr>
      </w:pPr>
    </w:p>
    <w:p w14:paraId="6D723C5A" w14:textId="77777777" w:rsidR="00C42708" w:rsidRPr="00333E66" w:rsidRDefault="00C42708" w:rsidP="00C42708">
      <w:pPr>
        <w:spacing w:after="0" w:line="240" w:lineRule="auto"/>
        <w:jc w:val="center"/>
        <w:rPr>
          <w:b/>
        </w:rPr>
      </w:pPr>
      <w:r w:rsidRPr="00333E66">
        <w:rPr>
          <w:b/>
        </w:rPr>
        <w:t>П</w:t>
      </w:r>
      <w:r>
        <w:rPr>
          <w:b/>
        </w:rPr>
        <w:t>РОГРАММА</w:t>
      </w:r>
    </w:p>
    <w:p w14:paraId="52823A5C" w14:textId="77777777" w:rsidR="00C42708" w:rsidRPr="00333E66" w:rsidRDefault="00C42708" w:rsidP="00C42708">
      <w:pPr>
        <w:spacing w:after="0" w:line="240" w:lineRule="auto"/>
        <w:jc w:val="center"/>
        <w:rPr>
          <w:b/>
        </w:rPr>
      </w:pPr>
      <w:r w:rsidRPr="00333E66">
        <w:rPr>
          <w:b/>
        </w:rPr>
        <w:t xml:space="preserve">проверок на соответствие требованиям ______________________ членов </w:t>
      </w:r>
      <w:r>
        <w:rPr>
          <w:b/>
        </w:rPr>
        <w:t>СРО</w:t>
      </w:r>
      <w:r w:rsidRPr="00333E66">
        <w:rPr>
          <w:b/>
        </w:rPr>
        <w:t xml:space="preserve"> _______________________________ на 20___ год</w:t>
      </w:r>
    </w:p>
    <w:p w14:paraId="6905CA63" w14:textId="77777777" w:rsidR="00C42708" w:rsidRPr="00333E66" w:rsidRDefault="00C42708" w:rsidP="00C42708">
      <w:pPr>
        <w:spacing w:after="0" w:line="240" w:lineRule="auto"/>
        <w:rPr>
          <w:b/>
          <w:sz w:val="16"/>
          <w:szCs w:val="16"/>
        </w:rPr>
      </w:pPr>
      <w:r w:rsidRPr="00333E66">
        <w:rPr>
          <w:b/>
          <w:sz w:val="16"/>
          <w:szCs w:val="16"/>
        </w:rPr>
        <w:t xml:space="preserve">                                                                                                               (указать контролируемые требования)</w:t>
      </w:r>
    </w:p>
    <w:p w14:paraId="1E32388B" w14:textId="77777777" w:rsidR="00C42708" w:rsidRPr="00333E66" w:rsidRDefault="00C42708" w:rsidP="00C42708">
      <w:pPr>
        <w:spacing w:after="0" w:line="240" w:lineRule="auto"/>
        <w:jc w:val="center"/>
        <w:rPr>
          <w:b/>
        </w:rPr>
      </w:pPr>
    </w:p>
    <w:tbl>
      <w:tblPr>
        <w:tblW w:w="4915" w:type="pct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333"/>
        <w:gridCol w:w="416"/>
        <w:gridCol w:w="547"/>
        <w:gridCol w:w="555"/>
        <w:gridCol w:w="346"/>
        <w:gridCol w:w="544"/>
        <w:gridCol w:w="759"/>
        <w:gridCol w:w="410"/>
        <w:gridCol w:w="689"/>
        <w:gridCol w:w="555"/>
        <w:gridCol w:w="549"/>
        <w:gridCol w:w="686"/>
        <w:gridCol w:w="695"/>
        <w:gridCol w:w="15"/>
        <w:gridCol w:w="1814"/>
        <w:gridCol w:w="15"/>
        <w:gridCol w:w="1820"/>
      </w:tblGrid>
      <w:tr w:rsidR="00C42708" w:rsidRPr="00333E66" w14:paraId="739F54A7" w14:textId="77777777" w:rsidTr="00EA2BB3">
        <w:trPr>
          <w:trHeight w:val="315"/>
          <w:tblHeader/>
        </w:trPr>
        <w:tc>
          <w:tcPr>
            <w:tcW w:w="271" w:type="pct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AFFAA6" w14:textId="77777777" w:rsidR="00C42708" w:rsidRPr="00333E66" w:rsidRDefault="00C42708" w:rsidP="00EA2BB3">
            <w:pPr>
              <w:jc w:val="center"/>
            </w:pPr>
            <w:r w:rsidRPr="00333E66">
              <w:t>№</w:t>
            </w:r>
          </w:p>
          <w:p w14:paraId="052F7718" w14:textId="77777777" w:rsidR="00C42708" w:rsidRPr="00333E66" w:rsidRDefault="00C42708" w:rsidP="00EA2BB3">
            <w:pPr>
              <w:jc w:val="center"/>
            </w:pPr>
            <w:r w:rsidRPr="00333E66">
              <w:t>п/п</w:t>
            </w:r>
          </w:p>
        </w:tc>
        <w:tc>
          <w:tcPr>
            <w:tcW w:w="1147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87D75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 xml:space="preserve">Наименование организации </w:t>
            </w:r>
          </w:p>
          <w:p w14:paraId="3FF1ABA6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>и ее ОГРН</w:t>
            </w:r>
          </w:p>
        </w:tc>
        <w:tc>
          <w:tcPr>
            <w:tcW w:w="522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52D759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 xml:space="preserve"> I квартал</w:t>
            </w:r>
          </w:p>
        </w:tc>
        <w:tc>
          <w:tcPr>
            <w:tcW w:w="567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1C3538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 xml:space="preserve"> II квартал</w:t>
            </w:r>
          </w:p>
        </w:tc>
        <w:tc>
          <w:tcPr>
            <w:tcW w:w="569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326E8C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 xml:space="preserve"> III квартал</w:t>
            </w:r>
          </w:p>
        </w:tc>
        <w:tc>
          <w:tcPr>
            <w:tcW w:w="664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C7DC76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 xml:space="preserve"> IV квартал</w:t>
            </w:r>
          </w:p>
        </w:tc>
        <w:tc>
          <w:tcPr>
            <w:tcW w:w="62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61480D" w14:textId="77777777" w:rsidR="00C42708" w:rsidRPr="00333E66" w:rsidRDefault="00C42708" w:rsidP="00EA2BB3">
            <w:pPr>
              <w:ind w:left="-93" w:right="-107"/>
              <w:jc w:val="center"/>
              <w:rPr>
                <w:bCs/>
              </w:rPr>
            </w:pPr>
            <w:r w:rsidRPr="00333E66">
              <w:rPr>
                <w:bCs/>
              </w:rPr>
              <w:t>Предмет проверки</w:t>
            </w:r>
          </w:p>
        </w:tc>
        <w:tc>
          <w:tcPr>
            <w:tcW w:w="631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15E281" w14:textId="77777777" w:rsidR="00C42708" w:rsidRPr="00333E66" w:rsidRDefault="00C42708" w:rsidP="00EA2BB3">
            <w:pPr>
              <w:ind w:left="-93" w:right="-107"/>
              <w:jc w:val="center"/>
              <w:rPr>
                <w:bCs/>
              </w:rPr>
            </w:pPr>
            <w:r w:rsidRPr="00333E66">
              <w:rPr>
                <w:bCs/>
              </w:rPr>
              <w:t>Форма проверки</w:t>
            </w:r>
          </w:p>
        </w:tc>
      </w:tr>
      <w:tr w:rsidR="00C42708" w:rsidRPr="00333E66" w14:paraId="2749363C" w14:textId="77777777" w:rsidTr="00EA2BB3">
        <w:trPr>
          <w:trHeight w:val="953"/>
          <w:tblHeader/>
        </w:trPr>
        <w:tc>
          <w:tcPr>
            <w:tcW w:w="271" w:type="pct"/>
            <w:vMerge/>
            <w:tcBorders>
              <w:right w:val="single" w:sz="12" w:space="0" w:color="auto"/>
            </w:tcBorders>
            <w:vAlign w:val="center"/>
          </w:tcPr>
          <w:p w14:paraId="427F6E79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14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DEFB3" w14:textId="77777777" w:rsidR="00C42708" w:rsidRPr="00333E66" w:rsidRDefault="00C42708" w:rsidP="00EA2BB3">
            <w:pPr>
              <w:rPr>
                <w:bCs/>
              </w:rPr>
            </w:pPr>
          </w:p>
        </w:tc>
        <w:tc>
          <w:tcPr>
            <w:tcW w:w="143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AA17466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>январь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14:paraId="4EFB6D1B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>февраль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E958EE9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>март</w:t>
            </w:r>
          </w:p>
        </w:tc>
        <w:tc>
          <w:tcPr>
            <w:tcW w:w="119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A983BE9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>апрель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14:paraId="6D3F4D7B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>май</w:t>
            </w:r>
          </w:p>
        </w:tc>
        <w:tc>
          <w:tcPr>
            <w:tcW w:w="261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08C60D8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>июнь</w:t>
            </w:r>
          </w:p>
        </w:tc>
        <w:tc>
          <w:tcPr>
            <w:tcW w:w="141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146C0D5F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>июль</w:t>
            </w:r>
          </w:p>
        </w:tc>
        <w:tc>
          <w:tcPr>
            <w:tcW w:w="237" w:type="pct"/>
            <w:shd w:val="clear" w:color="auto" w:fill="auto"/>
            <w:textDirection w:val="btLr"/>
            <w:vAlign w:val="center"/>
          </w:tcPr>
          <w:p w14:paraId="1049B342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>август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66E91DD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>сентябрь</w:t>
            </w:r>
          </w:p>
        </w:tc>
        <w:tc>
          <w:tcPr>
            <w:tcW w:w="189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0ADEAF8B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>октябрь</w:t>
            </w:r>
          </w:p>
        </w:tc>
        <w:tc>
          <w:tcPr>
            <w:tcW w:w="236" w:type="pct"/>
            <w:shd w:val="clear" w:color="auto" w:fill="auto"/>
            <w:textDirection w:val="btLr"/>
            <w:vAlign w:val="center"/>
          </w:tcPr>
          <w:p w14:paraId="1C011C79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>ноябрь</w:t>
            </w: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1AE118A" w14:textId="77777777" w:rsidR="00C42708" w:rsidRPr="00333E66" w:rsidRDefault="00C42708" w:rsidP="00EA2BB3">
            <w:pPr>
              <w:jc w:val="center"/>
              <w:rPr>
                <w:bCs/>
              </w:rPr>
            </w:pPr>
            <w:r w:rsidRPr="00333E66">
              <w:rPr>
                <w:bCs/>
              </w:rPr>
              <w:t>декабрь</w:t>
            </w:r>
          </w:p>
        </w:tc>
        <w:tc>
          <w:tcPr>
            <w:tcW w:w="629" w:type="pct"/>
            <w:gridSpan w:val="2"/>
            <w:tcBorders>
              <w:right w:val="single" w:sz="12" w:space="0" w:color="auto"/>
            </w:tcBorders>
          </w:tcPr>
          <w:p w14:paraId="3DE3D531" w14:textId="77777777" w:rsidR="00C42708" w:rsidRPr="00333E66" w:rsidRDefault="00C42708" w:rsidP="00EA2BB3">
            <w:pPr>
              <w:rPr>
                <w:bCs/>
              </w:rPr>
            </w:pPr>
          </w:p>
        </w:tc>
        <w:tc>
          <w:tcPr>
            <w:tcW w:w="626" w:type="pct"/>
            <w:tcBorders>
              <w:left w:val="single" w:sz="12" w:space="0" w:color="auto"/>
              <w:right w:val="single" w:sz="12" w:space="0" w:color="auto"/>
            </w:tcBorders>
          </w:tcPr>
          <w:p w14:paraId="68768E97" w14:textId="77777777" w:rsidR="00C42708" w:rsidRPr="00333E66" w:rsidRDefault="00C42708" w:rsidP="00EA2BB3">
            <w:pPr>
              <w:rPr>
                <w:bCs/>
              </w:rPr>
            </w:pPr>
          </w:p>
        </w:tc>
      </w:tr>
      <w:tr w:rsidR="00C42708" w:rsidRPr="00333E66" w14:paraId="4E610AD3" w14:textId="77777777" w:rsidTr="00EA2BB3">
        <w:trPr>
          <w:trHeight w:val="564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B26D8B" w14:textId="77777777" w:rsidR="00C42708" w:rsidRPr="00333E66" w:rsidRDefault="00C42708" w:rsidP="00EA2BB3">
            <w:pPr>
              <w:jc w:val="center"/>
            </w:pPr>
            <w:r w:rsidRPr="00333E66">
              <w:t>1.</w:t>
            </w:r>
          </w:p>
        </w:tc>
        <w:tc>
          <w:tcPr>
            <w:tcW w:w="11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14DDA" w14:textId="77777777" w:rsidR="00C42708" w:rsidRPr="00333E66" w:rsidRDefault="00C42708" w:rsidP="00EA2BB3">
            <w:pPr>
              <w:ind w:firstLineChars="100" w:firstLine="240"/>
            </w:pPr>
          </w:p>
        </w:tc>
        <w:tc>
          <w:tcPr>
            <w:tcW w:w="14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EB494AA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14:paraId="30B809E3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011EC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9C5703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14:paraId="5FC2E47B" w14:textId="77777777" w:rsidR="00C42708" w:rsidRPr="00333E66" w:rsidRDefault="00C42708" w:rsidP="00EA2BB3">
            <w:pPr>
              <w:jc w:val="center"/>
            </w:pPr>
          </w:p>
        </w:tc>
        <w:tc>
          <w:tcPr>
            <w:tcW w:w="26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C42D15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B0255C5" w14:textId="77777777" w:rsidR="00C42708" w:rsidRPr="00333E66" w:rsidRDefault="00C42708" w:rsidP="00EA2BB3">
            <w:pPr>
              <w:jc w:val="center"/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14:paraId="33A149EC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9DB707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8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836EA5" w14:textId="77777777" w:rsidR="00C42708" w:rsidRPr="00333E66" w:rsidRDefault="00C42708" w:rsidP="00EA2BB3">
            <w:pPr>
              <w:jc w:val="center"/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6B388761" w14:textId="77777777" w:rsidR="00C42708" w:rsidRPr="00333E66" w:rsidRDefault="00C42708" w:rsidP="00EA2BB3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AE9377" w14:textId="77777777" w:rsidR="00C42708" w:rsidRPr="00333E66" w:rsidRDefault="00C42708" w:rsidP="00EA2BB3">
            <w:pPr>
              <w:jc w:val="center"/>
            </w:pPr>
          </w:p>
        </w:tc>
        <w:tc>
          <w:tcPr>
            <w:tcW w:w="629" w:type="pct"/>
            <w:gridSpan w:val="2"/>
          </w:tcPr>
          <w:p w14:paraId="2E5C268E" w14:textId="77777777" w:rsidR="00C42708" w:rsidRPr="00333E66" w:rsidRDefault="00C42708" w:rsidP="00EA2BB3"/>
        </w:tc>
        <w:tc>
          <w:tcPr>
            <w:tcW w:w="626" w:type="pct"/>
            <w:tcBorders>
              <w:right w:val="single" w:sz="12" w:space="0" w:color="auto"/>
            </w:tcBorders>
          </w:tcPr>
          <w:p w14:paraId="203FE5D6" w14:textId="77777777" w:rsidR="00C42708" w:rsidRPr="00333E66" w:rsidRDefault="00C42708" w:rsidP="00EA2BB3"/>
        </w:tc>
      </w:tr>
      <w:tr w:rsidR="00C42708" w:rsidRPr="00333E66" w14:paraId="0485EFD9" w14:textId="77777777" w:rsidTr="00EA2BB3">
        <w:trPr>
          <w:trHeight w:val="544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E91073" w14:textId="77777777" w:rsidR="00C42708" w:rsidRPr="00333E66" w:rsidRDefault="00C42708" w:rsidP="00EA2BB3">
            <w:pPr>
              <w:jc w:val="center"/>
            </w:pPr>
            <w:r w:rsidRPr="00333E66">
              <w:t>2.</w:t>
            </w:r>
          </w:p>
        </w:tc>
        <w:tc>
          <w:tcPr>
            <w:tcW w:w="11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8F6C7" w14:textId="77777777" w:rsidR="00C42708" w:rsidRPr="00333E66" w:rsidRDefault="00C42708" w:rsidP="00EA2BB3">
            <w:pPr>
              <w:ind w:firstLineChars="100" w:firstLine="240"/>
            </w:pPr>
          </w:p>
        </w:tc>
        <w:tc>
          <w:tcPr>
            <w:tcW w:w="14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98FF275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14:paraId="625534E3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DAE61E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DBAFE30" w14:textId="77777777" w:rsidR="00C42708" w:rsidRPr="00333E66" w:rsidRDefault="00C42708" w:rsidP="00EA2BB3">
            <w:pPr>
              <w:ind w:left="-49" w:right="-59"/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14:paraId="69B669DA" w14:textId="77777777" w:rsidR="00C42708" w:rsidRPr="00333E66" w:rsidRDefault="00C42708" w:rsidP="00EA2BB3">
            <w:pPr>
              <w:jc w:val="center"/>
            </w:pPr>
          </w:p>
        </w:tc>
        <w:tc>
          <w:tcPr>
            <w:tcW w:w="26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07B80C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12C74C2" w14:textId="77777777" w:rsidR="00C42708" w:rsidRPr="00333E66" w:rsidRDefault="00C42708" w:rsidP="00EA2BB3">
            <w:pPr>
              <w:jc w:val="center"/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14:paraId="61880C7E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542BB2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8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71D110D" w14:textId="77777777" w:rsidR="00C42708" w:rsidRPr="00333E66" w:rsidRDefault="00C42708" w:rsidP="00EA2BB3">
            <w:pPr>
              <w:jc w:val="center"/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2123DAD8" w14:textId="77777777" w:rsidR="00C42708" w:rsidRPr="00333E66" w:rsidRDefault="00C42708" w:rsidP="00EA2BB3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8F5001" w14:textId="77777777" w:rsidR="00C42708" w:rsidRPr="00333E66" w:rsidRDefault="00C42708" w:rsidP="00EA2BB3">
            <w:pPr>
              <w:jc w:val="center"/>
            </w:pPr>
          </w:p>
        </w:tc>
        <w:tc>
          <w:tcPr>
            <w:tcW w:w="629" w:type="pct"/>
            <w:gridSpan w:val="2"/>
          </w:tcPr>
          <w:p w14:paraId="4FFD37C4" w14:textId="77777777" w:rsidR="00C42708" w:rsidRPr="00333E66" w:rsidRDefault="00C42708" w:rsidP="00EA2BB3"/>
        </w:tc>
        <w:tc>
          <w:tcPr>
            <w:tcW w:w="626" w:type="pct"/>
            <w:tcBorders>
              <w:right w:val="single" w:sz="12" w:space="0" w:color="auto"/>
            </w:tcBorders>
          </w:tcPr>
          <w:p w14:paraId="4051285B" w14:textId="77777777" w:rsidR="00C42708" w:rsidRPr="00333E66" w:rsidRDefault="00C42708" w:rsidP="00EA2BB3"/>
        </w:tc>
      </w:tr>
      <w:tr w:rsidR="00C42708" w:rsidRPr="00333E66" w14:paraId="3512C9DF" w14:textId="77777777" w:rsidTr="00EA2BB3">
        <w:trPr>
          <w:trHeight w:val="368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4F0192" w14:textId="77777777" w:rsidR="00C42708" w:rsidRPr="00333E66" w:rsidRDefault="00C42708" w:rsidP="00EA2BB3">
            <w:pPr>
              <w:jc w:val="center"/>
            </w:pPr>
            <w:r w:rsidRPr="00333E66">
              <w:t>…</w:t>
            </w:r>
          </w:p>
        </w:tc>
        <w:tc>
          <w:tcPr>
            <w:tcW w:w="11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BF82E" w14:textId="77777777" w:rsidR="00C42708" w:rsidRPr="00333E66" w:rsidRDefault="00C42708" w:rsidP="00EA2BB3">
            <w:pPr>
              <w:ind w:firstLineChars="100" w:firstLine="240"/>
            </w:pPr>
          </w:p>
        </w:tc>
        <w:tc>
          <w:tcPr>
            <w:tcW w:w="14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6CFB1D" w14:textId="77777777" w:rsidR="00C42708" w:rsidRPr="00333E66" w:rsidRDefault="00C42708" w:rsidP="00EA2BB3">
            <w:pPr>
              <w:jc w:val="center"/>
            </w:pPr>
            <w:r w:rsidRPr="00333E66">
              <w:t>…</w:t>
            </w:r>
          </w:p>
        </w:tc>
        <w:tc>
          <w:tcPr>
            <w:tcW w:w="188" w:type="pct"/>
            <w:shd w:val="clear" w:color="auto" w:fill="auto"/>
            <w:noWrap/>
            <w:vAlign w:val="center"/>
          </w:tcPr>
          <w:p w14:paraId="16EA71DC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1ED519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E1E132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14:paraId="7C890F15" w14:textId="77777777" w:rsidR="00C42708" w:rsidRPr="00333E66" w:rsidRDefault="00C42708" w:rsidP="00EA2BB3">
            <w:pPr>
              <w:jc w:val="center"/>
            </w:pPr>
          </w:p>
        </w:tc>
        <w:tc>
          <w:tcPr>
            <w:tcW w:w="26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148341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AFC1A5E" w14:textId="77777777" w:rsidR="00C42708" w:rsidRPr="00333E66" w:rsidRDefault="00C42708" w:rsidP="00EA2BB3">
            <w:pPr>
              <w:jc w:val="center"/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14:paraId="348C8C79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5CF68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8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7228D45" w14:textId="77777777" w:rsidR="00C42708" w:rsidRPr="00333E66" w:rsidRDefault="00C42708" w:rsidP="00EA2BB3">
            <w:pPr>
              <w:ind w:left="-71" w:right="-80"/>
              <w:jc w:val="center"/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5392444A" w14:textId="77777777" w:rsidR="00C42708" w:rsidRPr="00333E66" w:rsidRDefault="00C42708" w:rsidP="00EA2BB3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52BBE0" w14:textId="77777777" w:rsidR="00C42708" w:rsidRPr="00333E66" w:rsidRDefault="00C42708" w:rsidP="00EA2BB3">
            <w:pPr>
              <w:jc w:val="center"/>
            </w:pPr>
          </w:p>
        </w:tc>
        <w:tc>
          <w:tcPr>
            <w:tcW w:w="629" w:type="pct"/>
            <w:gridSpan w:val="2"/>
          </w:tcPr>
          <w:p w14:paraId="59FE56EA" w14:textId="77777777" w:rsidR="00C42708" w:rsidRPr="00333E66" w:rsidRDefault="00C42708" w:rsidP="00EA2BB3"/>
        </w:tc>
        <w:tc>
          <w:tcPr>
            <w:tcW w:w="626" w:type="pct"/>
            <w:tcBorders>
              <w:right w:val="single" w:sz="12" w:space="0" w:color="auto"/>
            </w:tcBorders>
          </w:tcPr>
          <w:p w14:paraId="0D594759" w14:textId="77777777" w:rsidR="00C42708" w:rsidRPr="00333E66" w:rsidRDefault="00C42708" w:rsidP="00EA2BB3"/>
        </w:tc>
      </w:tr>
      <w:tr w:rsidR="00C42708" w:rsidRPr="00333E66" w14:paraId="5B97C252" w14:textId="77777777" w:rsidTr="00EA2BB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D72DC1" w14:textId="77777777" w:rsidR="00C42708" w:rsidRPr="00333E66" w:rsidRDefault="00C42708" w:rsidP="00EA2BB3">
            <w:pPr>
              <w:jc w:val="center"/>
            </w:pPr>
            <w:r w:rsidRPr="00333E66">
              <w:t>…</w:t>
            </w:r>
          </w:p>
        </w:tc>
        <w:tc>
          <w:tcPr>
            <w:tcW w:w="11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3125D" w14:textId="77777777" w:rsidR="00C42708" w:rsidRPr="00333E66" w:rsidRDefault="00C42708" w:rsidP="00EA2BB3">
            <w:pPr>
              <w:ind w:firstLineChars="100" w:firstLine="240"/>
            </w:pPr>
          </w:p>
        </w:tc>
        <w:tc>
          <w:tcPr>
            <w:tcW w:w="143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EE45E0A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14:paraId="29F880D2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72D44D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94769E8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14:paraId="43B6E49D" w14:textId="77777777" w:rsidR="00C42708" w:rsidRPr="00333E66" w:rsidRDefault="00C42708" w:rsidP="00EA2BB3">
            <w:pPr>
              <w:jc w:val="center"/>
            </w:pPr>
          </w:p>
        </w:tc>
        <w:tc>
          <w:tcPr>
            <w:tcW w:w="26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6D3446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41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7B4815" w14:textId="77777777" w:rsidR="00C42708" w:rsidRPr="00333E66" w:rsidRDefault="00C42708" w:rsidP="00EA2BB3">
            <w:pPr>
              <w:jc w:val="center"/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14:paraId="5689219F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DBC25A" w14:textId="77777777" w:rsidR="00C42708" w:rsidRPr="00333E66" w:rsidRDefault="00C42708" w:rsidP="00EA2BB3">
            <w:pPr>
              <w:jc w:val="center"/>
            </w:pPr>
          </w:p>
        </w:tc>
        <w:tc>
          <w:tcPr>
            <w:tcW w:w="18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BBDE9F" w14:textId="77777777" w:rsidR="00C42708" w:rsidRPr="00333E66" w:rsidRDefault="00C42708" w:rsidP="00EA2BB3">
            <w:pPr>
              <w:ind w:left="-71" w:right="-80"/>
              <w:jc w:val="center"/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54585121" w14:textId="77777777" w:rsidR="00C42708" w:rsidRPr="00333E66" w:rsidRDefault="00C42708" w:rsidP="00EA2BB3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2D30E2" w14:textId="77777777" w:rsidR="00C42708" w:rsidRPr="00333E66" w:rsidRDefault="00C42708" w:rsidP="00EA2BB3">
            <w:pPr>
              <w:jc w:val="center"/>
            </w:pPr>
          </w:p>
        </w:tc>
        <w:tc>
          <w:tcPr>
            <w:tcW w:w="629" w:type="pct"/>
            <w:gridSpan w:val="2"/>
          </w:tcPr>
          <w:p w14:paraId="6FB93C65" w14:textId="77777777" w:rsidR="00C42708" w:rsidRPr="00333E66" w:rsidRDefault="00C42708" w:rsidP="00EA2BB3"/>
        </w:tc>
        <w:tc>
          <w:tcPr>
            <w:tcW w:w="626" w:type="pct"/>
            <w:tcBorders>
              <w:right w:val="single" w:sz="12" w:space="0" w:color="auto"/>
            </w:tcBorders>
          </w:tcPr>
          <w:p w14:paraId="304ED6EB" w14:textId="77777777" w:rsidR="00C42708" w:rsidRPr="00333E66" w:rsidRDefault="00C42708" w:rsidP="00EA2BB3"/>
        </w:tc>
      </w:tr>
    </w:tbl>
    <w:p w14:paraId="6806B288" w14:textId="77777777" w:rsidR="00C42708" w:rsidRDefault="00C42708" w:rsidP="00C42708">
      <w:pPr>
        <w:pStyle w:val="ConsPlusNormal"/>
        <w:widowControl/>
        <w:ind w:firstLine="119"/>
        <w:jc w:val="right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14:paraId="63FBF714" w14:textId="77777777" w:rsidR="00D2189C" w:rsidRDefault="00D2189C" w:rsidP="00D2189C">
      <w:pPr>
        <w:pStyle w:val="ConsPlusNormal"/>
        <w:widowControl/>
        <w:ind w:firstLine="119"/>
        <w:jc w:val="left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br w:type="page"/>
      </w:r>
    </w:p>
    <w:p w14:paraId="544294C7" w14:textId="77777777" w:rsidR="00D2189C" w:rsidRPr="00D2189C" w:rsidRDefault="00D2189C" w:rsidP="00C42708">
      <w:pPr>
        <w:pStyle w:val="ConsPlusNormal"/>
        <w:widowControl/>
        <w:ind w:firstLine="11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18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19528052" w14:textId="77777777" w:rsidR="00D2189C" w:rsidRDefault="00D2189C" w:rsidP="00C42708">
      <w:pPr>
        <w:pStyle w:val="ConsPlusNormal"/>
        <w:widowControl/>
        <w:ind w:firstLine="119"/>
        <w:jc w:val="right"/>
        <w:rPr>
          <w:b/>
          <w:sz w:val="28"/>
          <w:szCs w:val="28"/>
        </w:rPr>
      </w:pPr>
    </w:p>
    <w:p w14:paraId="0D117E18" w14:textId="77777777" w:rsidR="00C42708" w:rsidRPr="00333E66" w:rsidRDefault="00C42708" w:rsidP="00C42708">
      <w:pPr>
        <w:pStyle w:val="ConsPlusNormal"/>
        <w:widowControl/>
        <w:ind w:firstLine="119"/>
        <w:jc w:val="right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333E66">
        <w:rPr>
          <w:rFonts w:ascii="Times New Roman" w:hAnsi="Times New Roman" w:cs="Times New Roman"/>
          <w:b/>
          <w:spacing w:val="60"/>
          <w:sz w:val="28"/>
          <w:szCs w:val="28"/>
        </w:rPr>
        <w:t>УТВЕРЖДАЮ</w:t>
      </w:r>
    </w:p>
    <w:p w14:paraId="731F09F3" w14:textId="77777777" w:rsidR="00C42708" w:rsidRPr="00333E66" w:rsidRDefault="00C42708" w:rsidP="00C4270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8CDA811" w14:textId="77777777" w:rsidR="00C42708" w:rsidRPr="00333E66" w:rsidRDefault="00C42708" w:rsidP="00C4270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«____» _______________ 20___ г.</w:t>
      </w:r>
    </w:p>
    <w:p w14:paraId="54B54028" w14:textId="77777777" w:rsidR="00C42708" w:rsidRPr="00333E66" w:rsidRDefault="00C42708" w:rsidP="00C42708">
      <w:pPr>
        <w:pStyle w:val="ConsPlusNonformat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6">
        <w:rPr>
          <w:rFonts w:ascii="Times New Roman" w:hAnsi="Times New Roman" w:cs="Times New Roman"/>
          <w:b/>
          <w:sz w:val="28"/>
          <w:szCs w:val="28"/>
        </w:rPr>
        <w:t>АКТ № ______</w:t>
      </w:r>
    </w:p>
    <w:p w14:paraId="486B3046" w14:textId="77777777" w:rsidR="00C42708" w:rsidRPr="00333E66" w:rsidRDefault="00C42708" w:rsidP="00C42708">
      <w:pPr>
        <w:pStyle w:val="ConsPlusNormal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6">
        <w:rPr>
          <w:rFonts w:ascii="Times New Roman" w:hAnsi="Times New Roman" w:cs="Times New Roman"/>
          <w:b/>
          <w:sz w:val="28"/>
          <w:szCs w:val="28"/>
        </w:rPr>
        <w:t xml:space="preserve">документарной проверки соблюдения стандартов </w:t>
      </w:r>
      <w:r>
        <w:rPr>
          <w:rFonts w:ascii="Times New Roman" w:hAnsi="Times New Roman" w:cs="Times New Roman"/>
          <w:b/>
          <w:sz w:val="28"/>
          <w:szCs w:val="28"/>
        </w:rPr>
        <w:t>НОСТРОЙ</w:t>
      </w:r>
      <w:r w:rsidRPr="00333E66">
        <w:rPr>
          <w:rFonts w:ascii="Times New Roman" w:hAnsi="Times New Roman" w:cs="Times New Roman"/>
          <w:b/>
          <w:sz w:val="28"/>
          <w:szCs w:val="28"/>
        </w:rPr>
        <w:t xml:space="preserve"> и норм законодательства </w:t>
      </w:r>
      <w:r w:rsidRPr="00333E66">
        <w:rPr>
          <w:rFonts w:ascii="Times New Roman" w:hAnsi="Times New Roman"/>
          <w:b/>
          <w:sz w:val="28"/>
          <w:szCs w:val="28"/>
        </w:rPr>
        <w:t>Российской Федерации</w:t>
      </w:r>
      <w:r w:rsidRPr="00333E66">
        <w:rPr>
          <w:rFonts w:ascii="Times New Roman" w:hAnsi="Times New Roman" w:cs="Times New Roman"/>
          <w:b/>
          <w:sz w:val="28"/>
          <w:szCs w:val="28"/>
        </w:rPr>
        <w:t xml:space="preserve"> о градостроительной деятельности и техническом регулировании</w:t>
      </w:r>
    </w:p>
    <w:p w14:paraId="5327BCEE" w14:textId="77777777" w:rsidR="00C42708" w:rsidRPr="00333E66" w:rsidRDefault="00C42708" w:rsidP="00C4270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6">
        <w:rPr>
          <w:rFonts w:ascii="Times New Roman" w:hAnsi="Times New Roman" w:cs="Times New Roman"/>
          <w:b/>
          <w:sz w:val="28"/>
          <w:szCs w:val="28"/>
        </w:rPr>
        <w:t>……………………………………….……………..</w:t>
      </w:r>
    </w:p>
    <w:p w14:paraId="3687C596" w14:textId="77777777" w:rsidR="00C42708" w:rsidRPr="00333E66" w:rsidRDefault="00C42708" w:rsidP="00C42708">
      <w:pPr>
        <w:pStyle w:val="ConsPlusNormal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33E66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проверяемой организации, ОГРН, номер свидетельства)</w:t>
      </w:r>
    </w:p>
    <w:p w14:paraId="11B3DE24" w14:textId="77777777" w:rsidR="00C42708" w:rsidRPr="00333E66" w:rsidRDefault="00C42708" w:rsidP="00C42708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 xml:space="preserve">г. …………………….                                                                                                    </w:t>
      </w:r>
    </w:p>
    <w:p w14:paraId="3C5DCBF7" w14:textId="77777777" w:rsidR="00C42708" w:rsidRPr="00333E66" w:rsidRDefault="00C42708" w:rsidP="00C42708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3E66">
        <w:rPr>
          <w:rFonts w:ascii="Times New Roman" w:hAnsi="Times New Roman" w:cs="Times New Roman"/>
          <w:i/>
          <w:sz w:val="18"/>
          <w:szCs w:val="18"/>
        </w:rPr>
        <w:t xml:space="preserve">            (место составления)  </w:t>
      </w:r>
    </w:p>
    <w:p w14:paraId="7566A81B" w14:textId="77777777" w:rsidR="00C42708" w:rsidRPr="00333E66" w:rsidRDefault="00C42708" w:rsidP="00C42708">
      <w:pPr>
        <w:pStyle w:val="ConsPlusNonformat"/>
        <w:widowControl/>
        <w:spacing w:before="120"/>
        <w:ind w:firstLine="85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Основание проведения проверки: план саморегулируемой</w:t>
      </w:r>
      <w:r w:rsidRPr="00333E66">
        <w:rPr>
          <w:rFonts w:ascii="Times New Roman" w:hAnsi="Times New Roman"/>
          <w:sz w:val="24"/>
          <w:szCs w:val="24"/>
        </w:rPr>
        <w:t xml:space="preserve"> организации</w:t>
      </w:r>
      <w:r w:rsidRPr="00333E66">
        <w:rPr>
          <w:rFonts w:ascii="Times New Roman" w:hAnsi="Times New Roman" w:cs="Times New Roman"/>
          <w:sz w:val="24"/>
          <w:szCs w:val="24"/>
        </w:rPr>
        <w:t xml:space="preserve"> «…………………..….» на 201__ год.</w:t>
      </w:r>
    </w:p>
    <w:p w14:paraId="7E4C0ACB" w14:textId="77777777" w:rsidR="00C42708" w:rsidRPr="00333E66" w:rsidRDefault="00C42708" w:rsidP="00C42708">
      <w:pPr>
        <w:pStyle w:val="ConsPlusNormal"/>
        <w:widowControl/>
        <w:spacing w:before="120"/>
        <w:ind w:firstLine="85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Форма проверки: документарная, выездная документарная.</w:t>
      </w:r>
    </w:p>
    <w:p w14:paraId="4646F8AB" w14:textId="77777777" w:rsidR="00C42708" w:rsidRPr="00333E66" w:rsidRDefault="00C42708" w:rsidP="00C42708">
      <w:pPr>
        <w:pStyle w:val="ConsPlusNormal"/>
        <w:widowControl/>
        <w:spacing w:before="120"/>
        <w:ind w:firstLine="85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Срок проведения проверки с «___» ______ 201__ г. по «___» ______ 201__ г.</w:t>
      </w:r>
    </w:p>
    <w:p w14:paraId="2BBE99C1" w14:textId="77777777" w:rsidR="00C42708" w:rsidRPr="00333E66" w:rsidRDefault="00C42708" w:rsidP="00C42708">
      <w:pPr>
        <w:pStyle w:val="ConsPlusNonformat"/>
        <w:widowControl/>
        <w:spacing w:before="120"/>
        <w:ind w:firstLine="85"/>
        <w:jc w:val="both"/>
        <w:rPr>
          <w:rFonts w:ascii="Times New Roman" w:hAnsi="Times New Roman" w:cs="Times New Roman"/>
          <w:sz w:val="28"/>
          <w:szCs w:val="28"/>
        </w:rPr>
      </w:pPr>
      <w:r w:rsidRPr="00333E66">
        <w:rPr>
          <w:rFonts w:ascii="Times New Roman" w:hAnsi="Times New Roman" w:cs="Times New Roman"/>
          <w:sz w:val="28"/>
          <w:szCs w:val="28"/>
        </w:rPr>
        <w:t>Результаты проверки:</w:t>
      </w:r>
    </w:p>
    <w:tbl>
      <w:tblPr>
        <w:tblW w:w="15627" w:type="dxa"/>
        <w:tblInd w:w="-621" w:type="dxa"/>
        <w:tblLayout w:type="fixed"/>
        <w:tblLook w:val="0000" w:firstRow="0" w:lastRow="0" w:firstColumn="0" w:lastColumn="0" w:noHBand="0" w:noVBand="0"/>
      </w:tblPr>
      <w:tblGrid>
        <w:gridCol w:w="2415"/>
        <w:gridCol w:w="2268"/>
        <w:gridCol w:w="1985"/>
        <w:gridCol w:w="2126"/>
        <w:gridCol w:w="1701"/>
        <w:gridCol w:w="1701"/>
        <w:gridCol w:w="1701"/>
        <w:gridCol w:w="1730"/>
      </w:tblGrid>
      <w:tr w:rsidR="00C42708" w:rsidRPr="00333E66" w14:paraId="1F011055" w14:textId="77777777" w:rsidTr="00EA2BB3">
        <w:trPr>
          <w:trHeight w:val="255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A1D4E97" w14:textId="77777777" w:rsidR="00C42708" w:rsidRPr="00333E66" w:rsidRDefault="00C42708" w:rsidP="00EA2BB3">
            <w:pPr>
              <w:snapToGrid w:val="0"/>
              <w:jc w:val="center"/>
              <w:rPr>
                <w:sz w:val="20"/>
                <w:szCs w:val="20"/>
              </w:rPr>
            </w:pPr>
            <w:r w:rsidRPr="00333E66">
              <w:rPr>
                <w:sz w:val="20"/>
                <w:szCs w:val="20"/>
              </w:rPr>
              <w:t xml:space="preserve">Вид проверяемого процесса выполнения работ по строительству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5CC9A6" w14:textId="77777777" w:rsidR="00C42708" w:rsidRPr="00333E66" w:rsidRDefault="00C42708" w:rsidP="00EA2BB3">
            <w:pPr>
              <w:snapToGrid w:val="0"/>
              <w:jc w:val="center"/>
              <w:rPr>
                <w:sz w:val="20"/>
                <w:szCs w:val="20"/>
              </w:rPr>
            </w:pPr>
            <w:r w:rsidRPr="00333E66">
              <w:rPr>
                <w:sz w:val="20"/>
                <w:szCs w:val="20"/>
              </w:rPr>
              <w:t xml:space="preserve">Наименование и местоположение объекта, где был осуществлен процесс выполнения работ по строительству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FB0DA7E" w14:textId="77777777" w:rsidR="00C42708" w:rsidRPr="00333E66" w:rsidRDefault="00C42708" w:rsidP="00EA2BB3">
            <w:pPr>
              <w:snapToGrid w:val="0"/>
              <w:jc w:val="center"/>
              <w:rPr>
                <w:sz w:val="20"/>
                <w:szCs w:val="20"/>
              </w:rPr>
            </w:pPr>
            <w:r w:rsidRPr="00333E66">
              <w:rPr>
                <w:sz w:val="20"/>
                <w:szCs w:val="20"/>
              </w:rPr>
              <w:t xml:space="preserve">Стандарты </w:t>
            </w:r>
            <w:r>
              <w:rPr>
                <w:sz w:val="20"/>
                <w:szCs w:val="20"/>
              </w:rPr>
              <w:t>НОСТРОЙ</w:t>
            </w:r>
            <w:r w:rsidRPr="00333E66">
              <w:rPr>
                <w:sz w:val="20"/>
                <w:szCs w:val="20"/>
              </w:rPr>
              <w:t xml:space="preserve">, нормы законодательства Российской Федерации о градостроительной деятельности и техническом регулировании, на соответствие которым проводится </w:t>
            </w:r>
            <w:r w:rsidRPr="00333E66">
              <w:rPr>
                <w:sz w:val="20"/>
                <w:szCs w:val="20"/>
              </w:rPr>
              <w:lastRenderedPageBreak/>
              <w:t>проверка члена саморегулируемой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BAF0E8" w14:textId="77777777" w:rsidR="00C42708" w:rsidRPr="00333E66" w:rsidRDefault="00C42708" w:rsidP="00EA2BB3">
            <w:pPr>
              <w:snapToGrid w:val="0"/>
              <w:jc w:val="center"/>
              <w:rPr>
                <w:sz w:val="20"/>
                <w:szCs w:val="20"/>
              </w:rPr>
            </w:pPr>
            <w:r w:rsidRPr="00333E66">
              <w:rPr>
                <w:sz w:val="20"/>
                <w:szCs w:val="20"/>
              </w:rPr>
              <w:lastRenderedPageBreak/>
              <w:t xml:space="preserve">Наименование и обозначение представленных документов </w:t>
            </w:r>
          </w:p>
          <w:p w14:paraId="64B8EC04" w14:textId="77777777" w:rsidR="00C42708" w:rsidRPr="00333E66" w:rsidRDefault="00C42708" w:rsidP="00EA2BB3">
            <w:pPr>
              <w:jc w:val="center"/>
              <w:rPr>
                <w:sz w:val="20"/>
                <w:szCs w:val="20"/>
              </w:rPr>
            </w:pPr>
            <w:r w:rsidRPr="00333E66">
              <w:rPr>
                <w:sz w:val="20"/>
                <w:szCs w:val="20"/>
              </w:rPr>
              <w:t>(приложение к акту №)</w:t>
            </w:r>
          </w:p>
        </w:tc>
        <w:tc>
          <w:tcPr>
            <w:tcW w:w="6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43397C" w14:textId="77777777" w:rsidR="00C42708" w:rsidRPr="00333E66" w:rsidRDefault="00C42708" w:rsidP="00EA2BB3">
            <w:pPr>
              <w:snapToGrid w:val="0"/>
              <w:jc w:val="center"/>
              <w:rPr>
                <w:sz w:val="20"/>
                <w:szCs w:val="20"/>
              </w:rPr>
            </w:pPr>
            <w:r w:rsidRPr="00333E66">
              <w:rPr>
                <w:sz w:val="20"/>
                <w:szCs w:val="20"/>
              </w:rPr>
              <w:t xml:space="preserve">Представленные документы </w:t>
            </w:r>
          </w:p>
        </w:tc>
      </w:tr>
      <w:tr w:rsidR="00C42708" w:rsidRPr="00333E66" w14:paraId="3601845A" w14:textId="77777777" w:rsidTr="00EA2BB3">
        <w:trPr>
          <w:trHeight w:val="825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6DC4EE5" w14:textId="77777777" w:rsidR="00C42708" w:rsidRPr="00333E66" w:rsidRDefault="00C42708" w:rsidP="00EA2B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CB5BA4" w14:textId="77777777" w:rsidR="00C42708" w:rsidRPr="00333E66" w:rsidRDefault="00C42708" w:rsidP="00EA2B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087821D" w14:textId="77777777" w:rsidR="00C42708" w:rsidRPr="00333E66" w:rsidRDefault="00C42708" w:rsidP="00EA2B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9975CB7" w14:textId="77777777" w:rsidR="00C42708" w:rsidRPr="00333E66" w:rsidRDefault="00C42708" w:rsidP="00EA2B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ECCAB94" w14:textId="77777777" w:rsidR="00C42708" w:rsidRPr="00333E66" w:rsidRDefault="00C42708" w:rsidP="00EA2BB3">
            <w:pPr>
              <w:snapToGrid w:val="0"/>
              <w:jc w:val="center"/>
              <w:rPr>
                <w:sz w:val="20"/>
                <w:szCs w:val="20"/>
              </w:rPr>
            </w:pPr>
            <w:r w:rsidRPr="00333E66">
              <w:rPr>
                <w:sz w:val="20"/>
                <w:szCs w:val="20"/>
              </w:rPr>
              <w:t>Являются документами подтверждения соответствия (да/нет)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DF111A" w14:textId="77777777" w:rsidR="00C42708" w:rsidRPr="00333E66" w:rsidRDefault="00C42708" w:rsidP="00EA2BB3">
            <w:pPr>
              <w:snapToGrid w:val="0"/>
              <w:jc w:val="center"/>
              <w:rPr>
                <w:sz w:val="20"/>
                <w:szCs w:val="20"/>
              </w:rPr>
            </w:pPr>
            <w:r w:rsidRPr="00333E66">
              <w:rPr>
                <w:sz w:val="20"/>
                <w:szCs w:val="20"/>
              </w:rPr>
              <w:t>Реквизиты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9FDF1A" w14:textId="77777777" w:rsidR="00C42708" w:rsidRPr="00333E66" w:rsidRDefault="00C42708" w:rsidP="00EA2BB3">
            <w:pPr>
              <w:snapToGrid w:val="0"/>
              <w:jc w:val="center"/>
              <w:rPr>
                <w:sz w:val="20"/>
                <w:szCs w:val="20"/>
              </w:rPr>
            </w:pPr>
            <w:r w:rsidRPr="00333E66">
              <w:rPr>
                <w:sz w:val="20"/>
                <w:szCs w:val="20"/>
              </w:rPr>
              <w:t xml:space="preserve">Содержат прямое указание на стандарты </w:t>
            </w:r>
            <w:r>
              <w:rPr>
                <w:sz w:val="20"/>
                <w:szCs w:val="20"/>
              </w:rPr>
              <w:t>НОСТРОЙ</w:t>
            </w:r>
          </w:p>
          <w:p w14:paraId="043E94F5" w14:textId="77777777" w:rsidR="00C42708" w:rsidRPr="00333E66" w:rsidRDefault="00C42708" w:rsidP="00EA2BB3">
            <w:pPr>
              <w:jc w:val="center"/>
              <w:rPr>
                <w:sz w:val="20"/>
                <w:szCs w:val="20"/>
              </w:rPr>
            </w:pPr>
            <w:r w:rsidRPr="00333E66">
              <w:rPr>
                <w:sz w:val="20"/>
                <w:szCs w:val="20"/>
              </w:rPr>
              <w:t>(да/нет)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52A6E" w14:textId="77777777" w:rsidR="00C42708" w:rsidRPr="00333E66" w:rsidRDefault="00C42708" w:rsidP="00EA2BB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E66">
              <w:rPr>
                <w:sz w:val="20"/>
                <w:szCs w:val="20"/>
              </w:rPr>
              <w:t>Подтверждают</w:t>
            </w:r>
          </w:p>
          <w:p w14:paraId="4599BD57" w14:textId="77777777" w:rsidR="00C42708" w:rsidRPr="00333E66" w:rsidRDefault="00C42708" w:rsidP="00EA2BB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E66">
              <w:rPr>
                <w:sz w:val="20"/>
                <w:szCs w:val="20"/>
              </w:rPr>
              <w:t xml:space="preserve">соответствие требованиям законодательства Российской Федерации о градостроительной деятельности и техническом регулировании и стандартов </w:t>
            </w:r>
            <w:r>
              <w:rPr>
                <w:sz w:val="20"/>
                <w:szCs w:val="20"/>
              </w:rPr>
              <w:t>НОСТРОЙ</w:t>
            </w:r>
          </w:p>
        </w:tc>
      </w:tr>
      <w:tr w:rsidR="00C42708" w:rsidRPr="00333E66" w14:paraId="51751195" w14:textId="77777777" w:rsidTr="00EA2BB3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510D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5030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3401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1D9CB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CE28A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9EE8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BDB70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1128" w14:textId="77777777" w:rsidR="00C42708" w:rsidRPr="00333E66" w:rsidRDefault="00C42708" w:rsidP="00EA2BB3">
            <w:pPr>
              <w:snapToGrid w:val="0"/>
              <w:jc w:val="center"/>
            </w:pPr>
          </w:p>
        </w:tc>
      </w:tr>
      <w:tr w:rsidR="00C42708" w:rsidRPr="00333E66" w14:paraId="2DBA8D8E" w14:textId="77777777" w:rsidTr="00EA2BB3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06A1B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353A4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9F81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00B67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24BB5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17B4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09AA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9E37" w14:textId="77777777" w:rsidR="00C42708" w:rsidRPr="00333E66" w:rsidRDefault="00C42708" w:rsidP="00EA2BB3">
            <w:pPr>
              <w:snapToGrid w:val="0"/>
              <w:jc w:val="center"/>
            </w:pPr>
          </w:p>
        </w:tc>
      </w:tr>
    </w:tbl>
    <w:p w14:paraId="68D557CD" w14:textId="77777777" w:rsidR="00C42708" w:rsidRPr="00333E66" w:rsidRDefault="00C42708" w:rsidP="00C42708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В ходе проверки установлено: ……………………………………………………………………………………………</w:t>
      </w:r>
    </w:p>
    <w:p w14:paraId="5B963DCB" w14:textId="77777777" w:rsidR="00C42708" w:rsidRPr="00333E66" w:rsidRDefault="00C42708" w:rsidP="00C42708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33E66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сведения о результатах проверки, в том числе о выявленных нарушениях)</w:t>
      </w:r>
    </w:p>
    <w:p w14:paraId="2DCD8B49" w14:textId="77777777" w:rsidR="00C42708" w:rsidRPr="00333E66" w:rsidRDefault="00C42708" w:rsidP="00C42708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16530A2" w14:textId="77777777" w:rsidR="00C42708" w:rsidRPr="00333E66" w:rsidRDefault="00C42708" w:rsidP="00C42708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Выводы и рекомендации по результатам проверки: …………………………………………………………………</w:t>
      </w:r>
    </w:p>
    <w:p w14:paraId="62078AC5" w14:textId="77777777" w:rsidR="00C42708" w:rsidRPr="00333E66" w:rsidRDefault="00C42708" w:rsidP="00C42708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6639230" w14:textId="77777777" w:rsidR="00C42708" w:rsidRPr="00333E66" w:rsidRDefault="00C42708" w:rsidP="00C42708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44EC277C" w14:textId="77777777" w:rsidR="00C42708" w:rsidRPr="00333E66" w:rsidRDefault="00C42708" w:rsidP="00C42708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имеющих равную юридическую силу.</w:t>
      </w:r>
    </w:p>
    <w:p w14:paraId="32B3970A" w14:textId="77777777" w:rsidR="00C42708" w:rsidRPr="00333E66" w:rsidRDefault="00C42708" w:rsidP="00C42708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EB6300D" w14:textId="77777777" w:rsidR="00C42708" w:rsidRPr="00333E66" w:rsidRDefault="00C42708" w:rsidP="00C42708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Приложения</w:t>
      </w:r>
      <w:r w:rsidRPr="00333E66">
        <w:rPr>
          <w:rStyle w:val="13"/>
          <w:sz w:val="24"/>
          <w:szCs w:val="24"/>
        </w:rPr>
        <w:footnoteReference w:id="6"/>
      </w:r>
      <w:r w:rsidRPr="00333E66">
        <w:rPr>
          <w:rFonts w:ascii="Times New Roman" w:hAnsi="Times New Roman" w:cs="Times New Roman"/>
          <w:sz w:val="24"/>
          <w:szCs w:val="24"/>
        </w:rPr>
        <w:t>:</w:t>
      </w:r>
      <w:r w:rsidRPr="00333E66">
        <w:rPr>
          <w:rFonts w:ascii="Times New Roman" w:hAnsi="Times New Roman" w:cs="Times New Roman"/>
          <w:sz w:val="24"/>
          <w:szCs w:val="24"/>
        </w:rPr>
        <w:tab/>
        <w:t>1. ________________ на __ л.</w:t>
      </w:r>
    </w:p>
    <w:p w14:paraId="1E5E3F43" w14:textId="77777777" w:rsidR="00C42708" w:rsidRPr="00333E66" w:rsidRDefault="00C42708" w:rsidP="00C42708">
      <w:pPr>
        <w:pStyle w:val="ConsPlusNonformat"/>
        <w:widowControl/>
        <w:spacing w:before="12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2. ________________ на __ л.</w:t>
      </w:r>
    </w:p>
    <w:p w14:paraId="20ADAD55" w14:textId="77777777" w:rsidR="00C42708" w:rsidRPr="00333E66" w:rsidRDefault="00C42708" w:rsidP="00C42708">
      <w:pPr>
        <w:spacing w:before="120"/>
        <w:ind w:firstLine="720"/>
      </w:pPr>
      <w:r w:rsidRPr="00333E66">
        <w:t>Подписи лиц, проводивших проверку: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8"/>
        <w:gridCol w:w="3360"/>
        <w:gridCol w:w="360"/>
        <w:gridCol w:w="2280"/>
      </w:tblGrid>
      <w:tr w:rsidR="00C42708" w:rsidRPr="00333E66" w14:paraId="39F6F7DF" w14:textId="77777777" w:rsidTr="00EA2BB3">
        <w:tc>
          <w:tcPr>
            <w:tcW w:w="33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1DF4E00" w14:textId="77777777" w:rsidR="00C42708" w:rsidRPr="00333E66" w:rsidRDefault="00C42708" w:rsidP="00EA2BB3">
            <w:pPr>
              <w:snapToGrid w:val="0"/>
              <w:spacing w:before="120"/>
              <w:jc w:val="center"/>
            </w:pPr>
          </w:p>
        </w:tc>
        <w:tc>
          <w:tcPr>
            <w:tcW w:w="33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EC031B7" w14:textId="77777777" w:rsidR="00C42708" w:rsidRPr="00333E66" w:rsidRDefault="00C42708" w:rsidP="00EA2BB3">
            <w:pPr>
              <w:snapToGrid w:val="0"/>
              <w:spacing w:before="120"/>
              <w:jc w:val="center"/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E3FF98C" w14:textId="77777777" w:rsidR="00C42708" w:rsidRPr="00333E66" w:rsidRDefault="00C42708" w:rsidP="00EA2BB3">
            <w:pPr>
              <w:snapToGrid w:val="0"/>
              <w:spacing w:before="120"/>
            </w:pPr>
          </w:p>
        </w:tc>
        <w:tc>
          <w:tcPr>
            <w:tcW w:w="22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552EF4" w14:textId="77777777" w:rsidR="00C42708" w:rsidRPr="00333E66" w:rsidRDefault="00C42708" w:rsidP="00EA2BB3">
            <w:pPr>
              <w:snapToGrid w:val="0"/>
              <w:spacing w:before="120"/>
              <w:jc w:val="center"/>
            </w:pPr>
          </w:p>
        </w:tc>
      </w:tr>
      <w:tr w:rsidR="00C42708" w:rsidRPr="00333E66" w14:paraId="091D7354" w14:textId="77777777" w:rsidTr="00EA2BB3">
        <w:tc>
          <w:tcPr>
            <w:tcW w:w="3388" w:type="dxa"/>
            <w:tcBorders>
              <w:top w:val="single" w:sz="4" w:space="0" w:color="000000"/>
            </w:tcBorders>
            <w:shd w:val="clear" w:color="auto" w:fill="auto"/>
          </w:tcPr>
          <w:p w14:paraId="528FE673" w14:textId="77777777" w:rsidR="00C42708" w:rsidRPr="00333E66" w:rsidRDefault="00C42708" w:rsidP="00EA2BB3">
            <w:pPr>
              <w:snapToGrid w:val="0"/>
              <w:spacing w:before="120"/>
              <w:rPr>
                <w:vertAlign w:val="superscript"/>
              </w:rPr>
            </w:pPr>
            <w:r w:rsidRPr="00333E66">
              <w:rPr>
                <w:vertAlign w:val="superscript"/>
              </w:rPr>
              <w:t>(Эксперт))</w:t>
            </w:r>
          </w:p>
        </w:tc>
        <w:tc>
          <w:tcPr>
            <w:tcW w:w="3360" w:type="dxa"/>
            <w:shd w:val="clear" w:color="auto" w:fill="auto"/>
          </w:tcPr>
          <w:p w14:paraId="7588ABB5" w14:textId="77777777" w:rsidR="00C42708" w:rsidRPr="00333E66" w:rsidRDefault="00C42708" w:rsidP="00EA2BB3">
            <w:pPr>
              <w:snapToGrid w:val="0"/>
              <w:spacing w:before="120"/>
              <w:jc w:val="center"/>
              <w:rPr>
                <w:vertAlign w:val="superscript"/>
              </w:rPr>
            </w:pPr>
            <w:r w:rsidRPr="00333E66">
              <w:rPr>
                <w:vertAlign w:val="superscript"/>
              </w:rPr>
              <w:t>(Фамилия и инициалы)</w:t>
            </w:r>
          </w:p>
        </w:tc>
        <w:tc>
          <w:tcPr>
            <w:tcW w:w="360" w:type="dxa"/>
            <w:shd w:val="clear" w:color="auto" w:fill="auto"/>
          </w:tcPr>
          <w:p w14:paraId="1730281B" w14:textId="77777777" w:rsidR="00C42708" w:rsidRPr="00333E66" w:rsidRDefault="00C42708" w:rsidP="00EA2BB3">
            <w:pPr>
              <w:snapToGrid w:val="0"/>
              <w:spacing w:before="120"/>
            </w:pPr>
          </w:p>
        </w:tc>
        <w:tc>
          <w:tcPr>
            <w:tcW w:w="2280" w:type="dxa"/>
            <w:shd w:val="clear" w:color="auto" w:fill="auto"/>
          </w:tcPr>
          <w:p w14:paraId="2D7F5645" w14:textId="77777777" w:rsidR="00C42708" w:rsidRPr="00333E66" w:rsidRDefault="00C42708" w:rsidP="00EA2BB3">
            <w:pPr>
              <w:snapToGrid w:val="0"/>
              <w:spacing w:before="120"/>
              <w:jc w:val="center"/>
              <w:rPr>
                <w:vertAlign w:val="superscript"/>
              </w:rPr>
            </w:pPr>
            <w:r w:rsidRPr="00333E66">
              <w:rPr>
                <w:vertAlign w:val="superscript"/>
              </w:rPr>
              <w:t>(подпись)</w:t>
            </w:r>
          </w:p>
        </w:tc>
      </w:tr>
      <w:tr w:rsidR="00C42708" w:rsidRPr="00333E66" w14:paraId="644F6D44" w14:textId="77777777" w:rsidTr="00EA2BB3">
        <w:tc>
          <w:tcPr>
            <w:tcW w:w="3388" w:type="dxa"/>
            <w:shd w:val="clear" w:color="auto" w:fill="auto"/>
          </w:tcPr>
          <w:p w14:paraId="49DE2453" w14:textId="77777777" w:rsidR="00C42708" w:rsidRPr="00333E66" w:rsidRDefault="00C42708" w:rsidP="00EA2BB3">
            <w:pPr>
              <w:snapToGrid w:val="0"/>
              <w:spacing w:before="120"/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6A245094" w14:textId="77777777" w:rsidR="00C42708" w:rsidRPr="00333E66" w:rsidRDefault="00C42708" w:rsidP="00EA2BB3">
            <w:pPr>
              <w:snapToGrid w:val="0"/>
              <w:spacing w:before="120"/>
              <w:jc w:val="center"/>
              <w:rPr>
                <w:vertAlign w:val="superscript"/>
              </w:rPr>
            </w:pPr>
            <w:r w:rsidRPr="00333E66">
              <w:rPr>
                <w:vertAlign w:val="superscript"/>
              </w:rPr>
              <w:t>(Фамилия и инициалы)</w:t>
            </w:r>
          </w:p>
        </w:tc>
        <w:tc>
          <w:tcPr>
            <w:tcW w:w="360" w:type="dxa"/>
            <w:shd w:val="clear" w:color="auto" w:fill="auto"/>
          </w:tcPr>
          <w:p w14:paraId="0E342219" w14:textId="77777777" w:rsidR="00C42708" w:rsidRPr="00333E66" w:rsidRDefault="00C42708" w:rsidP="00EA2BB3">
            <w:pPr>
              <w:snapToGrid w:val="0"/>
              <w:spacing w:before="120"/>
            </w:pPr>
          </w:p>
        </w:tc>
        <w:tc>
          <w:tcPr>
            <w:tcW w:w="2280" w:type="dxa"/>
            <w:shd w:val="clear" w:color="auto" w:fill="auto"/>
          </w:tcPr>
          <w:p w14:paraId="010CD4E1" w14:textId="77777777" w:rsidR="00C42708" w:rsidRPr="00333E66" w:rsidRDefault="00C42708" w:rsidP="00EA2BB3">
            <w:pPr>
              <w:snapToGrid w:val="0"/>
              <w:spacing w:before="120"/>
              <w:jc w:val="center"/>
              <w:rPr>
                <w:vertAlign w:val="superscript"/>
              </w:rPr>
            </w:pPr>
            <w:r w:rsidRPr="00333E66">
              <w:rPr>
                <w:vertAlign w:val="superscript"/>
              </w:rPr>
              <w:t>(подпись)</w:t>
            </w:r>
          </w:p>
        </w:tc>
      </w:tr>
    </w:tbl>
    <w:p w14:paraId="561FA604" w14:textId="77777777" w:rsidR="00D2189C" w:rsidRDefault="00D2189C" w:rsidP="00C42708">
      <w:pPr>
        <w:ind w:left="9072"/>
        <w:rPr>
          <w:b/>
          <w:sz w:val="20"/>
          <w:szCs w:val="20"/>
        </w:rPr>
      </w:pPr>
    </w:p>
    <w:p w14:paraId="1730C45E" w14:textId="77777777" w:rsidR="00C42708" w:rsidRDefault="00C42708" w:rsidP="00D2189C">
      <w:pPr>
        <w:ind w:left="9072"/>
        <w:jc w:val="right"/>
        <w:rPr>
          <w:b/>
          <w:sz w:val="28"/>
          <w:szCs w:val="28"/>
        </w:rPr>
      </w:pPr>
      <w:r w:rsidRPr="00D2189C">
        <w:rPr>
          <w:b/>
          <w:sz w:val="28"/>
          <w:szCs w:val="28"/>
        </w:rPr>
        <w:lastRenderedPageBreak/>
        <w:t xml:space="preserve">Приложение 8 </w:t>
      </w:r>
    </w:p>
    <w:p w14:paraId="44EA069E" w14:textId="77777777" w:rsidR="00D2189C" w:rsidRPr="00D2189C" w:rsidRDefault="00D2189C" w:rsidP="00D2189C">
      <w:pPr>
        <w:ind w:left="9072"/>
        <w:jc w:val="right"/>
        <w:rPr>
          <w:b/>
          <w:sz w:val="28"/>
          <w:szCs w:val="28"/>
        </w:rPr>
      </w:pPr>
    </w:p>
    <w:p w14:paraId="610CA547" w14:textId="77777777" w:rsidR="00C42708" w:rsidRPr="00333E66" w:rsidRDefault="00C42708" w:rsidP="00C42708">
      <w:pPr>
        <w:pStyle w:val="ConsPlusNormal"/>
        <w:widowControl/>
        <w:ind w:firstLine="119"/>
        <w:jc w:val="right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333E66">
        <w:rPr>
          <w:rFonts w:ascii="Times New Roman" w:hAnsi="Times New Roman" w:cs="Times New Roman"/>
          <w:b/>
          <w:spacing w:val="60"/>
          <w:sz w:val="24"/>
          <w:szCs w:val="24"/>
        </w:rPr>
        <w:t>УТВЕРЖДАЮ</w:t>
      </w:r>
    </w:p>
    <w:p w14:paraId="3D2D7261" w14:textId="77777777" w:rsidR="00C42708" w:rsidRPr="00333E66" w:rsidRDefault="00C42708" w:rsidP="00C4270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389C80F" w14:textId="77777777" w:rsidR="00C42708" w:rsidRPr="00333E66" w:rsidRDefault="00C42708" w:rsidP="00C4270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«____» _______________ 20___ г.</w:t>
      </w:r>
    </w:p>
    <w:p w14:paraId="27CCB29B" w14:textId="77777777" w:rsidR="00C42708" w:rsidRPr="00333E66" w:rsidRDefault="00C42708" w:rsidP="00C42708">
      <w:pPr>
        <w:pStyle w:val="ConsPlusNonformat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6">
        <w:rPr>
          <w:rFonts w:ascii="Times New Roman" w:hAnsi="Times New Roman" w:cs="Times New Roman"/>
          <w:b/>
          <w:sz w:val="28"/>
          <w:szCs w:val="28"/>
        </w:rPr>
        <w:t>АКТ № ______</w:t>
      </w:r>
    </w:p>
    <w:p w14:paraId="72EC9EE6" w14:textId="77777777" w:rsidR="00C42708" w:rsidRPr="00333E66" w:rsidRDefault="00C42708" w:rsidP="00C42708">
      <w:pPr>
        <w:pStyle w:val="ConsPlusNormal"/>
        <w:widowControl/>
        <w:spacing w:before="120"/>
        <w:jc w:val="center"/>
        <w:rPr>
          <w:rFonts w:ascii="Times New Roman" w:hAnsi="Times New Roman" w:cs="Times New Roman"/>
          <w:b/>
          <w:szCs w:val="22"/>
        </w:rPr>
      </w:pPr>
      <w:r w:rsidRPr="00333E66">
        <w:rPr>
          <w:rFonts w:ascii="Times New Roman" w:hAnsi="Times New Roman" w:cs="Times New Roman"/>
          <w:b/>
          <w:bCs/>
          <w:szCs w:val="22"/>
        </w:rPr>
        <w:t xml:space="preserve">выездной </w:t>
      </w:r>
      <w:r w:rsidRPr="00333E66">
        <w:rPr>
          <w:rFonts w:ascii="Times New Roman" w:hAnsi="Times New Roman" w:cs="Times New Roman"/>
          <w:b/>
          <w:szCs w:val="22"/>
        </w:rPr>
        <w:t xml:space="preserve">проверки на объекте строительных работ соблюдения требований стандартов </w:t>
      </w:r>
      <w:r>
        <w:rPr>
          <w:rFonts w:ascii="Times New Roman" w:hAnsi="Times New Roman" w:cs="Times New Roman"/>
          <w:b/>
          <w:szCs w:val="22"/>
        </w:rPr>
        <w:t>НОСТРОЙ</w:t>
      </w:r>
      <w:r w:rsidRPr="00333E66">
        <w:rPr>
          <w:rFonts w:ascii="Times New Roman" w:hAnsi="Times New Roman" w:cs="Times New Roman"/>
          <w:b/>
          <w:szCs w:val="22"/>
        </w:rPr>
        <w:t xml:space="preserve"> и норм законодательства </w:t>
      </w:r>
      <w:r w:rsidRPr="00333E66">
        <w:rPr>
          <w:rFonts w:ascii="Times New Roman" w:hAnsi="Times New Roman"/>
          <w:b/>
          <w:szCs w:val="22"/>
        </w:rPr>
        <w:t>Российской Федерации</w:t>
      </w:r>
      <w:r w:rsidRPr="00333E66">
        <w:rPr>
          <w:rFonts w:ascii="Times New Roman" w:hAnsi="Times New Roman" w:cs="Times New Roman"/>
          <w:b/>
          <w:szCs w:val="22"/>
        </w:rPr>
        <w:t xml:space="preserve"> о градостроительной деятельности и техническом регулировании</w:t>
      </w:r>
    </w:p>
    <w:p w14:paraId="7A98DF67" w14:textId="77777777" w:rsidR="00C42708" w:rsidRPr="00333E66" w:rsidRDefault="00C42708" w:rsidP="00C4270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6">
        <w:rPr>
          <w:rFonts w:ascii="Times New Roman" w:hAnsi="Times New Roman" w:cs="Times New Roman"/>
          <w:b/>
          <w:sz w:val="28"/>
          <w:szCs w:val="28"/>
        </w:rPr>
        <w:t>……………………………………….……………..</w:t>
      </w:r>
    </w:p>
    <w:p w14:paraId="55BF6A61" w14:textId="77777777" w:rsidR="00C42708" w:rsidRPr="00333E66" w:rsidRDefault="00C42708" w:rsidP="00C42708">
      <w:pPr>
        <w:pStyle w:val="ConsPlusNormal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33E6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(наименование проверяемой организации, ОГРН, номер свидетельства)</w:t>
      </w:r>
    </w:p>
    <w:p w14:paraId="2B60DDBC" w14:textId="77777777" w:rsidR="00C42708" w:rsidRPr="00333E66" w:rsidRDefault="00C42708" w:rsidP="00C42708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 xml:space="preserve">г. ……………………. </w:t>
      </w:r>
    </w:p>
    <w:p w14:paraId="3E274E9D" w14:textId="77777777" w:rsidR="00C42708" w:rsidRPr="00333E66" w:rsidRDefault="00C42708" w:rsidP="00C42708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3E66">
        <w:rPr>
          <w:rFonts w:ascii="Times New Roman" w:hAnsi="Times New Roman" w:cs="Times New Roman"/>
          <w:i/>
          <w:sz w:val="18"/>
          <w:szCs w:val="18"/>
        </w:rPr>
        <w:t xml:space="preserve">      (место составления)</w:t>
      </w:r>
    </w:p>
    <w:p w14:paraId="04FFA44C" w14:textId="77777777" w:rsidR="00C42708" w:rsidRPr="00333E66" w:rsidRDefault="00C42708" w:rsidP="00C42708">
      <w:pPr>
        <w:pStyle w:val="ConsPlusNonformat"/>
        <w:widowControl/>
        <w:spacing w:before="120"/>
        <w:ind w:firstLine="85"/>
        <w:jc w:val="both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Основание проведения проверки: ……………………………………………………………………….</w:t>
      </w:r>
    </w:p>
    <w:p w14:paraId="5E4EA11E" w14:textId="77777777" w:rsidR="00C42708" w:rsidRPr="00333E66" w:rsidRDefault="00C42708" w:rsidP="00C42708">
      <w:pPr>
        <w:pStyle w:val="ConsPlusNormal"/>
        <w:widowControl/>
        <w:spacing w:before="120"/>
        <w:ind w:firstLine="85"/>
        <w:rPr>
          <w:rFonts w:ascii="Times New Roman" w:hAnsi="Times New Roman" w:cs="Times New Roman"/>
          <w:szCs w:val="22"/>
        </w:rPr>
      </w:pPr>
      <w:r w:rsidRPr="00333E66">
        <w:rPr>
          <w:rFonts w:ascii="Times New Roman" w:hAnsi="Times New Roman" w:cs="Times New Roman"/>
          <w:szCs w:val="22"/>
        </w:rPr>
        <w:t xml:space="preserve">Вид проверки: (выездная плановая, выездная внеплановая) проверка в рамках контроля соответствия требованиям стандартов </w:t>
      </w:r>
      <w:r>
        <w:rPr>
          <w:rFonts w:ascii="Times New Roman" w:hAnsi="Times New Roman" w:cs="Times New Roman"/>
          <w:szCs w:val="22"/>
        </w:rPr>
        <w:t>НОСТРОЙ</w:t>
      </w:r>
      <w:r w:rsidRPr="00333E66">
        <w:rPr>
          <w:rFonts w:ascii="Times New Roman" w:hAnsi="Times New Roman" w:cs="Times New Roman"/>
          <w:szCs w:val="22"/>
        </w:rPr>
        <w:t xml:space="preserve"> и норм законодательства </w:t>
      </w:r>
      <w:r w:rsidRPr="00333E66">
        <w:rPr>
          <w:rFonts w:ascii="Times New Roman" w:hAnsi="Times New Roman"/>
          <w:szCs w:val="22"/>
        </w:rPr>
        <w:t>Российской Федерации</w:t>
      </w:r>
      <w:r w:rsidRPr="00333E66">
        <w:rPr>
          <w:rFonts w:ascii="Times New Roman" w:hAnsi="Times New Roman" w:cs="Times New Roman"/>
          <w:szCs w:val="22"/>
        </w:rPr>
        <w:t xml:space="preserve"> о градостроительной деятельности и техническом регулировании.</w:t>
      </w:r>
    </w:p>
    <w:p w14:paraId="0987EDDE" w14:textId="77777777" w:rsidR="00C42708" w:rsidRPr="00333E66" w:rsidRDefault="00C42708" w:rsidP="00C42708">
      <w:pPr>
        <w:pStyle w:val="ConsPlusNormal"/>
        <w:widowControl/>
        <w:spacing w:before="120"/>
        <w:ind w:firstLine="85"/>
        <w:rPr>
          <w:rFonts w:ascii="Times New Roman" w:hAnsi="Times New Roman" w:cs="Times New Roman"/>
          <w:sz w:val="24"/>
          <w:szCs w:val="24"/>
        </w:rPr>
      </w:pPr>
      <w:r w:rsidRPr="00333E66">
        <w:rPr>
          <w:rFonts w:ascii="Times New Roman" w:hAnsi="Times New Roman" w:cs="Times New Roman"/>
          <w:sz w:val="24"/>
          <w:szCs w:val="24"/>
        </w:rPr>
        <w:t>Срок проведения проверки с «___» ______ 201__ г.   по «___» ______ 201__ г.</w:t>
      </w:r>
    </w:p>
    <w:p w14:paraId="3EBD1BB1" w14:textId="77777777" w:rsidR="00C42708" w:rsidRPr="00333E66" w:rsidRDefault="00C42708" w:rsidP="00C42708">
      <w:pPr>
        <w:pStyle w:val="ConsPlusNonformat"/>
        <w:widowControl/>
        <w:spacing w:before="120"/>
        <w:ind w:firstLine="85"/>
        <w:jc w:val="both"/>
        <w:rPr>
          <w:rFonts w:ascii="Times New Roman" w:hAnsi="Times New Roman" w:cs="Times New Roman"/>
          <w:sz w:val="28"/>
          <w:szCs w:val="28"/>
        </w:rPr>
      </w:pPr>
    </w:p>
    <w:p w14:paraId="77DC180F" w14:textId="77777777" w:rsidR="00C42708" w:rsidRPr="00333E66" w:rsidRDefault="00C42708" w:rsidP="00C42708">
      <w:pPr>
        <w:pStyle w:val="ConsPlusNonformat"/>
        <w:widowControl/>
        <w:spacing w:before="120"/>
        <w:ind w:firstLine="85"/>
        <w:jc w:val="both"/>
        <w:rPr>
          <w:rFonts w:ascii="Times New Roman" w:hAnsi="Times New Roman" w:cs="Times New Roman"/>
          <w:sz w:val="28"/>
          <w:szCs w:val="28"/>
        </w:rPr>
      </w:pPr>
      <w:r w:rsidRPr="00333E66">
        <w:rPr>
          <w:rFonts w:ascii="Times New Roman" w:hAnsi="Times New Roman" w:cs="Times New Roman"/>
          <w:sz w:val="28"/>
          <w:szCs w:val="28"/>
        </w:rPr>
        <w:t>Результаты проверки:</w:t>
      </w:r>
    </w:p>
    <w:p w14:paraId="5193F195" w14:textId="77777777" w:rsidR="00C42708" w:rsidRPr="00333E66" w:rsidRDefault="00C42708" w:rsidP="00C42708">
      <w:pPr>
        <w:spacing w:line="360" w:lineRule="auto"/>
        <w:rPr>
          <w:b/>
        </w:rPr>
      </w:pPr>
      <w:r w:rsidRPr="00333E66">
        <w:rPr>
          <w:b/>
        </w:rPr>
        <w:t>1.</w:t>
      </w:r>
      <w:r w:rsidRPr="00333E66">
        <w:t xml:space="preserve"> </w:t>
      </w:r>
      <w:r w:rsidRPr="00333E66">
        <w:rPr>
          <w:b/>
        </w:rPr>
        <w:t>Вид проверяемого процесса выполнения работ по строительству - _______________________ (далее - Объект проверки № 1)</w:t>
      </w:r>
    </w:p>
    <w:p w14:paraId="33A7BDF7" w14:textId="77777777" w:rsidR="00C42708" w:rsidRPr="00333E66" w:rsidRDefault="00C42708" w:rsidP="00E16939">
      <w:pPr>
        <w:numPr>
          <w:ilvl w:val="0"/>
          <w:numId w:val="3"/>
        </w:numPr>
        <w:tabs>
          <w:tab w:val="clear" w:pos="360"/>
          <w:tab w:val="num" w:pos="0"/>
        </w:tabs>
        <w:suppressAutoHyphens/>
        <w:spacing w:after="0" w:line="360" w:lineRule="auto"/>
        <w:ind w:left="0" w:right="57"/>
      </w:pPr>
      <w:r w:rsidRPr="00333E66">
        <w:t>Наименование и местоположение объекта выполнения работ: __________________________________________</w:t>
      </w:r>
    </w:p>
    <w:p w14:paraId="452F8898" w14:textId="77777777" w:rsidR="00C42708" w:rsidRPr="00333E66" w:rsidRDefault="00C42708" w:rsidP="00E16939">
      <w:pPr>
        <w:numPr>
          <w:ilvl w:val="0"/>
          <w:numId w:val="3"/>
        </w:numPr>
        <w:tabs>
          <w:tab w:val="clear" w:pos="360"/>
          <w:tab w:val="num" w:pos="0"/>
        </w:tabs>
        <w:suppressAutoHyphens/>
        <w:spacing w:after="0" w:line="360" w:lineRule="auto"/>
        <w:ind w:left="0" w:right="57"/>
      </w:pPr>
      <w:r w:rsidRPr="00333E66">
        <w:t>Период проведения работ: с «___» _____________ года по «____» __________ года,</w:t>
      </w:r>
    </w:p>
    <w:p w14:paraId="4B97FD38" w14:textId="77777777" w:rsidR="00C42708" w:rsidRPr="00333E66" w:rsidRDefault="00C42708" w:rsidP="00E16939">
      <w:pPr>
        <w:numPr>
          <w:ilvl w:val="0"/>
          <w:numId w:val="3"/>
        </w:numPr>
        <w:tabs>
          <w:tab w:val="clear" w:pos="360"/>
          <w:tab w:val="num" w:pos="0"/>
        </w:tabs>
        <w:suppressAutoHyphens/>
        <w:spacing w:after="0" w:line="360" w:lineRule="auto"/>
        <w:ind w:left="0" w:right="57"/>
      </w:pPr>
      <w:r w:rsidRPr="00333E66">
        <w:t xml:space="preserve">Стандарты </w:t>
      </w:r>
      <w:r>
        <w:t>НОСТРОЙ</w:t>
      </w:r>
      <w:r w:rsidRPr="00333E66">
        <w:t>, нормы действующего законодательства Российской Федерации о градостроительной деятельности и техническом регулировании, на соответствие которым велась проверка: _________________</w:t>
      </w:r>
    </w:p>
    <w:p w14:paraId="20DA2A8F" w14:textId="77777777" w:rsidR="00C42708" w:rsidRPr="00333E66" w:rsidRDefault="00C42708" w:rsidP="00E16939">
      <w:pPr>
        <w:numPr>
          <w:ilvl w:val="0"/>
          <w:numId w:val="3"/>
        </w:numPr>
        <w:tabs>
          <w:tab w:val="clear" w:pos="360"/>
          <w:tab w:val="num" w:pos="0"/>
        </w:tabs>
        <w:suppressAutoHyphens/>
        <w:spacing w:after="0" w:line="360" w:lineRule="auto"/>
        <w:ind w:left="0" w:right="57"/>
      </w:pPr>
      <w:r w:rsidRPr="00333E66">
        <w:t xml:space="preserve">Содержание выполненной проверки: (анализ документов, оценка соответствия на объекте, подтверждение соответствия третьей стороной) </w:t>
      </w:r>
    </w:p>
    <w:p w14:paraId="6C9F61ED" w14:textId="77777777" w:rsidR="00C42708" w:rsidRPr="00333E66" w:rsidRDefault="00C42708" w:rsidP="00C42708">
      <w:pPr>
        <w:spacing w:line="360" w:lineRule="auto"/>
      </w:pPr>
      <w:r w:rsidRPr="00333E66">
        <w:lastRenderedPageBreak/>
        <w:t>Результаты анализа представленных документов:</w:t>
      </w:r>
    </w:p>
    <w:tbl>
      <w:tblPr>
        <w:tblW w:w="149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6"/>
        <w:gridCol w:w="3544"/>
        <w:gridCol w:w="3260"/>
        <w:gridCol w:w="2410"/>
        <w:gridCol w:w="2440"/>
      </w:tblGrid>
      <w:tr w:rsidR="00C42708" w:rsidRPr="00333E66" w14:paraId="585D9C1A" w14:textId="77777777" w:rsidTr="00EA2BB3">
        <w:trPr>
          <w:trHeight w:val="82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7CA0DB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>Представленные документы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33D0CA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>Являются документами подтверждения соответствия (да/нет)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7DDD06A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>Реквизиты представленных документов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91563D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 xml:space="preserve">Содержат прямое указание на стандарты </w:t>
            </w:r>
            <w:r>
              <w:t>НОСТРОЙ</w:t>
            </w:r>
          </w:p>
          <w:p w14:paraId="19A632EF" w14:textId="77777777" w:rsidR="00C42708" w:rsidRPr="00333E66" w:rsidRDefault="00C42708" w:rsidP="00EA2BB3">
            <w:pPr>
              <w:jc w:val="center"/>
            </w:pPr>
            <w:r w:rsidRPr="00333E66">
              <w:t>(да/нет)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FCCD53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 xml:space="preserve">Подтверждают соответствие требованиям стандартов </w:t>
            </w:r>
            <w:r>
              <w:t>НОСТРОЙ</w:t>
            </w:r>
            <w:r w:rsidRPr="00333E66">
              <w:t>, нормам законодательства Российской Федерации о градостроительной деятельности и техническом регулировании (да/нет)</w:t>
            </w:r>
          </w:p>
        </w:tc>
      </w:tr>
      <w:tr w:rsidR="00C42708" w:rsidRPr="00333E66" w14:paraId="2A4DE2E3" w14:textId="77777777" w:rsidTr="00EA2BB3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7F11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97F0C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BE153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0118F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5DB6" w14:textId="77777777" w:rsidR="00C42708" w:rsidRPr="00333E66" w:rsidRDefault="00C42708" w:rsidP="00EA2BB3">
            <w:pPr>
              <w:snapToGrid w:val="0"/>
              <w:jc w:val="center"/>
            </w:pPr>
          </w:p>
        </w:tc>
      </w:tr>
      <w:tr w:rsidR="00C42708" w:rsidRPr="00333E66" w14:paraId="6C73CB79" w14:textId="77777777" w:rsidTr="00EA2BB3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5FB28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D518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CFF5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5ECD3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608C" w14:textId="77777777" w:rsidR="00C42708" w:rsidRPr="00333E66" w:rsidRDefault="00C42708" w:rsidP="00EA2BB3">
            <w:pPr>
              <w:snapToGrid w:val="0"/>
              <w:jc w:val="center"/>
            </w:pPr>
          </w:p>
        </w:tc>
      </w:tr>
    </w:tbl>
    <w:p w14:paraId="3151E163" w14:textId="77777777" w:rsidR="00C42708" w:rsidRPr="00333E66" w:rsidRDefault="00C42708" w:rsidP="00C42708">
      <w:pPr>
        <w:spacing w:line="360" w:lineRule="auto"/>
      </w:pPr>
    </w:p>
    <w:p w14:paraId="2D405354" w14:textId="77777777" w:rsidR="00C42708" w:rsidRPr="00333E66" w:rsidRDefault="00C42708" w:rsidP="00C42708">
      <w:pPr>
        <w:pStyle w:val="ConsPlusNormal"/>
        <w:widowControl/>
        <w:spacing w:before="120"/>
        <w:rPr>
          <w:rFonts w:ascii="Times New Roman" w:hAnsi="Times New Roman" w:cs="Times New Roman"/>
          <w:szCs w:val="22"/>
        </w:rPr>
      </w:pPr>
      <w:r w:rsidRPr="00333E66">
        <w:rPr>
          <w:rFonts w:ascii="Times New Roman" w:hAnsi="Times New Roman" w:cs="Times New Roman"/>
          <w:szCs w:val="22"/>
        </w:rPr>
        <w:t xml:space="preserve">Результаты проверки на объекте соответствия работ требованиям стандартов </w:t>
      </w:r>
      <w:r>
        <w:rPr>
          <w:rFonts w:ascii="Times New Roman" w:hAnsi="Times New Roman" w:cs="Times New Roman"/>
          <w:szCs w:val="22"/>
        </w:rPr>
        <w:t>НОСТРОЙ</w:t>
      </w:r>
      <w:r w:rsidRPr="00333E66">
        <w:rPr>
          <w:rFonts w:ascii="Times New Roman" w:hAnsi="Times New Roman" w:cs="Times New Roman"/>
          <w:szCs w:val="22"/>
        </w:rPr>
        <w:t xml:space="preserve"> и нормам законодательства </w:t>
      </w:r>
      <w:r w:rsidRPr="00333E66">
        <w:rPr>
          <w:rFonts w:ascii="Times New Roman" w:hAnsi="Times New Roman"/>
          <w:szCs w:val="22"/>
        </w:rPr>
        <w:t>Российской Федерации</w:t>
      </w:r>
      <w:r w:rsidRPr="00333E66">
        <w:rPr>
          <w:rFonts w:ascii="Times New Roman" w:hAnsi="Times New Roman" w:cs="Times New Roman"/>
          <w:szCs w:val="22"/>
        </w:rPr>
        <w:t xml:space="preserve"> о градостроительной деятельности и техническом регулировании:</w:t>
      </w:r>
    </w:p>
    <w:tbl>
      <w:tblPr>
        <w:tblW w:w="149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6"/>
        <w:gridCol w:w="3544"/>
        <w:gridCol w:w="3260"/>
        <w:gridCol w:w="2410"/>
        <w:gridCol w:w="2440"/>
      </w:tblGrid>
      <w:tr w:rsidR="00C42708" w:rsidRPr="00333E66" w14:paraId="5F6C9E68" w14:textId="77777777" w:rsidTr="00EA2BB3">
        <w:trPr>
          <w:trHeight w:val="82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C9987B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>Характер выполненной проверки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EB6DCB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 xml:space="preserve">Вид и реквизиты </w:t>
            </w:r>
          </w:p>
          <w:p w14:paraId="01DFC6B0" w14:textId="77777777" w:rsidR="00C42708" w:rsidRPr="00333E66" w:rsidRDefault="00C42708" w:rsidP="00EA2BB3">
            <w:pPr>
              <w:jc w:val="center"/>
            </w:pPr>
            <w:r w:rsidRPr="00333E66">
              <w:t xml:space="preserve">документа </w:t>
            </w:r>
          </w:p>
          <w:p w14:paraId="00D5FB6C" w14:textId="77777777" w:rsidR="00C42708" w:rsidRPr="00333E66" w:rsidRDefault="00C42708" w:rsidP="00EA2BB3">
            <w:pPr>
              <w:jc w:val="center"/>
            </w:pPr>
            <w:r w:rsidRPr="00333E66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1B1B88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 xml:space="preserve">Участники проверки (представители саморегулируемой организации, представители члена </w:t>
            </w:r>
            <w:r w:rsidRPr="00333E66">
              <w:rPr>
                <w:sz w:val="20"/>
                <w:szCs w:val="20"/>
              </w:rPr>
              <w:t>саморегулируемой организации</w:t>
            </w:r>
            <w:r w:rsidRPr="00333E66"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FBEAD9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>Приложение (№)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6D413E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 xml:space="preserve">Подтверждают соответствие требованиям стандартов </w:t>
            </w:r>
            <w:r>
              <w:t>НОСТРОЙ</w:t>
            </w:r>
            <w:r w:rsidRPr="00333E66">
              <w:t xml:space="preserve">, нормам законодательства Российской </w:t>
            </w:r>
            <w:r w:rsidRPr="00333E66">
              <w:lastRenderedPageBreak/>
              <w:t>Федерации о градостроительной деятельности и техническом (да/нет)</w:t>
            </w:r>
          </w:p>
        </w:tc>
      </w:tr>
      <w:tr w:rsidR="00C42708" w:rsidRPr="00333E66" w14:paraId="1F3DE697" w14:textId="77777777" w:rsidTr="00EA2BB3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5EAC9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D11DD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13E5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EEC0C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3025" w14:textId="77777777" w:rsidR="00C42708" w:rsidRPr="00333E66" w:rsidRDefault="00C42708" w:rsidP="00EA2BB3">
            <w:pPr>
              <w:snapToGrid w:val="0"/>
              <w:jc w:val="center"/>
            </w:pPr>
          </w:p>
        </w:tc>
      </w:tr>
      <w:tr w:rsidR="00C42708" w:rsidRPr="00333E66" w14:paraId="451545C5" w14:textId="77777777" w:rsidTr="00EA2BB3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3FF1B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76E5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3D8A1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A5D20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56C9" w14:textId="77777777" w:rsidR="00C42708" w:rsidRPr="00333E66" w:rsidRDefault="00C42708" w:rsidP="00EA2BB3">
            <w:pPr>
              <w:snapToGrid w:val="0"/>
              <w:jc w:val="center"/>
            </w:pPr>
          </w:p>
        </w:tc>
      </w:tr>
    </w:tbl>
    <w:p w14:paraId="5C226DDB" w14:textId="77777777" w:rsidR="00C42708" w:rsidRPr="00333E66" w:rsidRDefault="00C42708" w:rsidP="00C42708">
      <w:pPr>
        <w:spacing w:line="360" w:lineRule="auto"/>
      </w:pPr>
    </w:p>
    <w:p w14:paraId="2FDD5BDA" w14:textId="77777777" w:rsidR="00C42708" w:rsidRPr="00333E66" w:rsidRDefault="00C42708" w:rsidP="00C42708">
      <w:pPr>
        <w:spacing w:line="360" w:lineRule="auto"/>
        <w:rPr>
          <w:b/>
        </w:rPr>
      </w:pPr>
      <w:r w:rsidRPr="00333E66">
        <w:rPr>
          <w:b/>
        </w:rPr>
        <w:t>2.</w:t>
      </w:r>
      <w:r w:rsidRPr="00333E66">
        <w:t xml:space="preserve"> </w:t>
      </w:r>
      <w:r w:rsidRPr="00333E66">
        <w:rPr>
          <w:b/>
        </w:rPr>
        <w:t>Вид проверяемого процесса выполнения работ по строительству - _______________________ (далее - Объект проверки № 1)</w:t>
      </w:r>
    </w:p>
    <w:p w14:paraId="5A19863F" w14:textId="77777777" w:rsidR="00C42708" w:rsidRPr="00333E66" w:rsidRDefault="00C42708" w:rsidP="00E16939">
      <w:pPr>
        <w:pStyle w:val="af"/>
        <w:numPr>
          <w:ilvl w:val="1"/>
          <w:numId w:val="3"/>
        </w:numPr>
        <w:tabs>
          <w:tab w:val="clear" w:pos="720"/>
          <w:tab w:val="num" w:pos="0"/>
          <w:tab w:val="left" w:pos="284"/>
        </w:tabs>
        <w:suppressAutoHyphens/>
        <w:spacing w:after="0" w:line="360" w:lineRule="auto"/>
        <w:ind w:left="0" w:right="57" w:firstLine="0"/>
      </w:pPr>
      <w:r w:rsidRPr="00333E66">
        <w:t>Наименование и местоположение объекта выполнения работ: __________________________________________</w:t>
      </w:r>
    </w:p>
    <w:p w14:paraId="204006BD" w14:textId="77777777" w:rsidR="00C42708" w:rsidRPr="00333E66" w:rsidRDefault="00C42708" w:rsidP="00E16939">
      <w:pPr>
        <w:pStyle w:val="af"/>
        <w:numPr>
          <w:ilvl w:val="2"/>
          <w:numId w:val="3"/>
        </w:numPr>
        <w:tabs>
          <w:tab w:val="num" w:pos="0"/>
          <w:tab w:val="left" w:pos="284"/>
        </w:tabs>
        <w:suppressAutoHyphens/>
        <w:spacing w:after="0" w:line="360" w:lineRule="auto"/>
        <w:ind w:left="0" w:right="57" w:firstLine="0"/>
      </w:pPr>
      <w:r w:rsidRPr="00333E66">
        <w:t>Период проведения работ: с «___» _____________ года по «____» __________ года,</w:t>
      </w:r>
    </w:p>
    <w:p w14:paraId="534F510F" w14:textId="77777777" w:rsidR="00C42708" w:rsidRPr="00333E66" w:rsidRDefault="00C42708" w:rsidP="00E16939">
      <w:pPr>
        <w:pStyle w:val="af"/>
        <w:numPr>
          <w:ilvl w:val="2"/>
          <w:numId w:val="3"/>
        </w:numPr>
        <w:tabs>
          <w:tab w:val="num" w:pos="0"/>
          <w:tab w:val="left" w:pos="284"/>
        </w:tabs>
        <w:suppressAutoHyphens/>
        <w:spacing w:after="0" w:line="360" w:lineRule="auto"/>
        <w:ind w:left="0" w:right="57" w:firstLine="0"/>
      </w:pPr>
      <w:r w:rsidRPr="00333E66">
        <w:t xml:space="preserve">Стандарты </w:t>
      </w:r>
      <w:r>
        <w:t>НОСТРОЙ</w:t>
      </w:r>
      <w:r w:rsidRPr="00333E66">
        <w:t>, нормы действующего законодательства Российской Федерации о градостроительной деятельности и техническом регулировании, на соответствие которым велась проверка: _________________</w:t>
      </w:r>
    </w:p>
    <w:p w14:paraId="24E58278" w14:textId="77777777" w:rsidR="00C42708" w:rsidRPr="00333E66" w:rsidRDefault="00C42708" w:rsidP="00E16939">
      <w:pPr>
        <w:pStyle w:val="af"/>
        <w:numPr>
          <w:ilvl w:val="2"/>
          <w:numId w:val="3"/>
        </w:numPr>
        <w:tabs>
          <w:tab w:val="num" w:pos="0"/>
          <w:tab w:val="left" w:pos="284"/>
        </w:tabs>
        <w:suppressAutoHyphens/>
        <w:spacing w:after="0" w:line="360" w:lineRule="auto"/>
        <w:ind w:left="0" w:right="57" w:firstLine="0"/>
      </w:pPr>
      <w:r w:rsidRPr="00333E66">
        <w:t xml:space="preserve">Содержание выполненной проверки: (анализ документов, оценка соответствия на объекте, подтверждение соответствия третьей стороной) </w:t>
      </w:r>
    </w:p>
    <w:p w14:paraId="13CAFD27" w14:textId="77777777" w:rsidR="00C42708" w:rsidRPr="00333E66" w:rsidRDefault="00C42708" w:rsidP="00C42708">
      <w:pPr>
        <w:tabs>
          <w:tab w:val="num" w:pos="0"/>
          <w:tab w:val="left" w:pos="284"/>
        </w:tabs>
        <w:spacing w:line="360" w:lineRule="auto"/>
      </w:pPr>
      <w:r w:rsidRPr="00333E66">
        <w:t>Результаты анализа представленных документов:</w:t>
      </w:r>
    </w:p>
    <w:tbl>
      <w:tblPr>
        <w:tblW w:w="149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6"/>
        <w:gridCol w:w="3544"/>
        <w:gridCol w:w="3260"/>
        <w:gridCol w:w="2410"/>
        <w:gridCol w:w="2440"/>
      </w:tblGrid>
      <w:tr w:rsidR="00C42708" w:rsidRPr="00333E66" w14:paraId="1D8BB8A5" w14:textId="77777777" w:rsidTr="00EA2BB3">
        <w:trPr>
          <w:trHeight w:val="82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5E868D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>Представленные документы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E5CB0B4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>Являются документами подтверждения соответствия (да/нет)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F3CF5F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>Реквизиты представленных документов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672B28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 xml:space="preserve">Содержат прямое указание на стандарты </w:t>
            </w:r>
            <w:r>
              <w:t>НОСТРОЙ</w:t>
            </w:r>
          </w:p>
          <w:p w14:paraId="68EF677C" w14:textId="77777777" w:rsidR="00C42708" w:rsidRPr="00333E66" w:rsidRDefault="00C42708" w:rsidP="00EA2BB3">
            <w:pPr>
              <w:jc w:val="center"/>
            </w:pPr>
            <w:r w:rsidRPr="00333E66">
              <w:t>(да/нет)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61E49A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 xml:space="preserve">Подтверждают соответствие требованиям стандартов </w:t>
            </w:r>
            <w:r>
              <w:t>НОСТРОЙ</w:t>
            </w:r>
            <w:r w:rsidRPr="00333E66">
              <w:t xml:space="preserve">, нормам действующего законодательства Российской </w:t>
            </w:r>
            <w:r w:rsidRPr="00333E66">
              <w:lastRenderedPageBreak/>
              <w:t>Федерации о градостроительной деятельности и техническом регулировании (да/нет)</w:t>
            </w:r>
          </w:p>
        </w:tc>
      </w:tr>
      <w:tr w:rsidR="00C42708" w:rsidRPr="00333E66" w14:paraId="4D75B208" w14:textId="77777777" w:rsidTr="00EA2BB3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75D79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9A208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9D3CA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BFC7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1581" w14:textId="77777777" w:rsidR="00C42708" w:rsidRPr="00333E66" w:rsidRDefault="00C42708" w:rsidP="00EA2BB3">
            <w:pPr>
              <w:snapToGrid w:val="0"/>
              <w:jc w:val="center"/>
            </w:pPr>
          </w:p>
        </w:tc>
      </w:tr>
      <w:tr w:rsidR="00C42708" w:rsidRPr="00333E66" w14:paraId="69843387" w14:textId="77777777" w:rsidTr="00EA2BB3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BB147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CB881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ED9D1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2688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EFC4" w14:textId="77777777" w:rsidR="00C42708" w:rsidRPr="00333E66" w:rsidRDefault="00C42708" w:rsidP="00EA2BB3">
            <w:pPr>
              <w:snapToGrid w:val="0"/>
              <w:jc w:val="center"/>
            </w:pPr>
          </w:p>
        </w:tc>
      </w:tr>
      <w:tr w:rsidR="00C42708" w:rsidRPr="00333E66" w14:paraId="39BC3C88" w14:textId="77777777" w:rsidTr="00EA2BB3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AFAB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4DCA1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0FE75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E8C8C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99A0" w14:textId="77777777" w:rsidR="00C42708" w:rsidRPr="00333E66" w:rsidRDefault="00C42708" w:rsidP="00EA2BB3">
            <w:pPr>
              <w:snapToGrid w:val="0"/>
              <w:jc w:val="center"/>
            </w:pPr>
          </w:p>
        </w:tc>
      </w:tr>
    </w:tbl>
    <w:p w14:paraId="056B0A19" w14:textId="77777777" w:rsidR="00C42708" w:rsidRPr="00333E66" w:rsidRDefault="00C42708" w:rsidP="00C42708">
      <w:pPr>
        <w:spacing w:line="360" w:lineRule="auto"/>
      </w:pPr>
    </w:p>
    <w:p w14:paraId="766F08A4" w14:textId="77777777" w:rsidR="00C42708" w:rsidRPr="00333E66" w:rsidRDefault="00C42708" w:rsidP="00C42708">
      <w:pPr>
        <w:pStyle w:val="ConsPlusNormal"/>
        <w:widowControl/>
        <w:spacing w:before="120"/>
        <w:rPr>
          <w:rFonts w:ascii="Times New Roman" w:hAnsi="Times New Roman" w:cs="Times New Roman"/>
          <w:szCs w:val="22"/>
        </w:rPr>
      </w:pPr>
      <w:r w:rsidRPr="00333E66">
        <w:rPr>
          <w:rFonts w:ascii="Times New Roman" w:hAnsi="Times New Roman" w:cs="Times New Roman"/>
          <w:szCs w:val="22"/>
        </w:rPr>
        <w:t xml:space="preserve">Результаты проверки на объекте соответствия работ требованиям стандартов </w:t>
      </w:r>
      <w:r>
        <w:rPr>
          <w:rFonts w:ascii="Times New Roman" w:hAnsi="Times New Roman" w:cs="Times New Roman"/>
          <w:szCs w:val="22"/>
        </w:rPr>
        <w:t>НОСТРОЙ</w:t>
      </w:r>
      <w:r w:rsidRPr="00333E66">
        <w:rPr>
          <w:rFonts w:ascii="Times New Roman" w:hAnsi="Times New Roman" w:cs="Times New Roman"/>
          <w:szCs w:val="22"/>
        </w:rPr>
        <w:t xml:space="preserve"> и нормам законодательства </w:t>
      </w:r>
      <w:r w:rsidRPr="00333E66">
        <w:rPr>
          <w:rFonts w:ascii="Times New Roman" w:hAnsi="Times New Roman"/>
          <w:szCs w:val="22"/>
        </w:rPr>
        <w:t>Российской Федерации</w:t>
      </w:r>
      <w:r w:rsidRPr="00333E66">
        <w:rPr>
          <w:rFonts w:ascii="Times New Roman" w:hAnsi="Times New Roman" w:cs="Times New Roman"/>
          <w:szCs w:val="22"/>
        </w:rPr>
        <w:t xml:space="preserve"> о градостроительной деятельности и техническом регулировании:</w:t>
      </w:r>
    </w:p>
    <w:tbl>
      <w:tblPr>
        <w:tblW w:w="149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6"/>
        <w:gridCol w:w="3544"/>
        <w:gridCol w:w="3260"/>
        <w:gridCol w:w="2410"/>
        <w:gridCol w:w="2440"/>
      </w:tblGrid>
      <w:tr w:rsidR="00C42708" w:rsidRPr="00333E66" w14:paraId="009A0F66" w14:textId="77777777" w:rsidTr="00EA2BB3">
        <w:trPr>
          <w:trHeight w:val="82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AB7830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>Характер выполненной проверки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2E7F9C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 xml:space="preserve">Вид и реквизиты </w:t>
            </w:r>
          </w:p>
          <w:p w14:paraId="07E26A07" w14:textId="77777777" w:rsidR="00C42708" w:rsidRPr="00333E66" w:rsidRDefault="00C42708" w:rsidP="00EA2BB3">
            <w:pPr>
              <w:jc w:val="center"/>
            </w:pPr>
            <w:r w:rsidRPr="00333E66">
              <w:t xml:space="preserve">документа </w:t>
            </w:r>
          </w:p>
          <w:p w14:paraId="140A46D1" w14:textId="77777777" w:rsidR="00C42708" w:rsidRPr="00333E66" w:rsidRDefault="00C42708" w:rsidP="00EA2BB3">
            <w:pPr>
              <w:jc w:val="center"/>
            </w:pPr>
            <w:r w:rsidRPr="00333E66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4B8336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>Участники проверки (представители саморегулируемой организации, представители члена саморегулируемой организации)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F58CCE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>Приложение (№)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277AAD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 xml:space="preserve">Подтверждают соответствие требованиям стандартов </w:t>
            </w:r>
            <w:r>
              <w:t>НОСТРОЙ</w:t>
            </w:r>
            <w:r w:rsidRPr="00333E66">
              <w:t>, нормам действующего законодательства Российской Федерации о градостроительной деятельности и техническом (да/нет)</w:t>
            </w:r>
          </w:p>
        </w:tc>
      </w:tr>
      <w:tr w:rsidR="00C42708" w:rsidRPr="00333E66" w14:paraId="1E94E558" w14:textId="77777777" w:rsidTr="00EA2BB3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D79A6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94A0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26966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230C7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25CD" w14:textId="77777777" w:rsidR="00C42708" w:rsidRPr="00333E66" w:rsidRDefault="00C42708" w:rsidP="00EA2BB3">
            <w:pPr>
              <w:snapToGrid w:val="0"/>
              <w:jc w:val="center"/>
            </w:pPr>
          </w:p>
        </w:tc>
      </w:tr>
      <w:tr w:rsidR="00C42708" w:rsidRPr="00333E66" w14:paraId="63351D46" w14:textId="77777777" w:rsidTr="00EA2BB3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1977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0C26D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F7B0F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0AF6A" w14:textId="77777777" w:rsidR="00C42708" w:rsidRPr="00333E66" w:rsidRDefault="00C42708" w:rsidP="00EA2BB3">
            <w:pPr>
              <w:snapToGrid w:val="0"/>
              <w:jc w:val="center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3B7F" w14:textId="77777777" w:rsidR="00C42708" w:rsidRPr="00333E66" w:rsidRDefault="00C42708" w:rsidP="00EA2BB3">
            <w:pPr>
              <w:snapToGrid w:val="0"/>
              <w:jc w:val="center"/>
            </w:pPr>
          </w:p>
        </w:tc>
      </w:tr>
    </w:tbl>
    <w:p w14:paraId="07B0F1BB" w14:textId="77777777" w:rsidR="00C42708" w:rsidRPr="00333E66" w:rsidRDefault="00C42708" w:rsidP="00C42708">
      <w:pPr>
        <w:spacing w:line="360" w:lineRule="auto"/>
      </w:pPr>
    </w:p>
    <w:p w14:paraId="2A364A9B" w14:textId="77777777" w:rsidR="00C42708" w:rsidRPr="00333E66" w:rsidRDefault="00C42708" w:rsidP="00C42708">
      <w:pPr>
        <w:spacing w:line="360" w:lineRule="auto"/>
        <w:jc w:val="center"/>
        <w:rPr>
          <w:b/>
        </w:rPr>
      </w:pPr>
      <w:r w:rsidRPr="00333E66">
        <w:rPr>
          <w:b/>
        </w:rPr>
        <w:t>ИТОГОВЫЕ РЕЗУЛЬТАТЫ ПРОВЕРКИ:</w:t>
      </w:r>
    </w:p>
    <w:p w14:paraId="7FD8F492" w14:textId="77777777" w:rsidR="00C42708" w:rsidRPr="00333E66" w:rsidRDefault="00C42708" w:rsidP="00C42708">
      <w:pPr>
        <w:pStyle w:val="af7"/>
        <w:spacing w:line="360" w:lineRule="auto"/>
        <w:jc w:val="both"/>
      </w:pPr>
      <w:r w:rsidRPr="00333E66">
        <w:t>_______________________________________________________________________________________________________________________________</w:t>
      </w:r>
    </w:p>
    <w:p w14:paraId="412B8431" w14:textId="77777777" w:rsidR="00C42708" w:rsidRPr="00333E66" w:rsidRDefault="00C42708" w:rsidP="00C42708">
      <w:pPr>
        <w:pStyle w:val="af7"/>
        <w:spacing w:line="360" w:lineRule="auto"/>
        <w:jc w:val="both"/>
      </w:pPr>
      <w:r w:rsidRPr="00333E66">
        <w:t>_______________________________________________________________________________________________________________________________</w:t>
      </w:r>
    </w:p>
    <w:p w14:paraId="3D7B2F15" w14:textId="77777777" w:rsidR="00C42708" w:rsidRPr="00333E66" w:rsidRDefault="00C42708" w:rsidP="00C42708">
      <w:pPr>
        <w:spacing w:line="360" w:lineRule="auto"/>
        <w:ind w:hanging="720"/>
        <w:jc w:val="center"/>
        <w:rPr>
          <w:b/>
        </w:rPr>
      </w:pPr>
      <w:r w:rsidRPr="00333E66">
        <w:rPr>
          <w:b/>
        </w:rPr>
        <w:t>ПРЕДЛОЖЕНИЯ ПО УСТРАНЕНИЮ НАРУШЕНИЙ И ЗАМЕЧАНИЙ</w:t>
      </w:r>
    </w:p>
    <w:p w14:paraId="39CA05F5" w14:textId="77777777" w:rsidR="00C42708" w:rsidRPr="00333E66" w:rsidRDefault="00C42708" w:rsidP="00C42708">
      <w:pPr>
        <w:spacing w:line="360" w:lineRule="auto"/>
      </w:pPr>
      <w:r w:rsidRPr="00333E66">
        <w:t>_______________________________________________________________________________________________________________________________</w:t>
      </w:r>
    </w:p>
    <w:p w14:paraId="16534CDE" w14:textId="77777777" w:rsidR="00C42708" w:rsidRPr="00333E66" w:rsidRDefault="00C42708" w:rsidP="00C42708">
      <w:pPr>
        <w:spacing w:line="360" w:lineRule="auto"/>
        <w:rPr>
          <w:b/>
          <w:u w:val="single"/>
        </w:rPr>
      </w:pPr>
      <w:r w:rsidRPr="00333E66">
        <w:rPr>
          <w:b/>
          <w:u w:val="single"/>
        </w:rPr>
        <w:t>ВЫВОДЫ *:</w:t>
      </w:r>
    </w:p>
    <w:p w14:paraId="14B8915B" w14:textId="77777777" w:rsidR="00C42708" w:rsidRPr="00333E66" w:rsidRDefault="00C42708" w:rsidP="00C42708">
      <w:pPr>
        <w:spacing w:line="360" w:lineRule="auto"/>
        <w:ind w:firstLine="709"/>
      </w:pPr>
      <w:r w:rsidRPr="00333E66">
        <w:t>________________________________________________________________________________________________________________________</w:t>
      </w:r>
    </w:p>
    <w:p w14:paraId="07AD0616" w14:textId="77777777" w:rsidR="00C42708" w:rsidRPr="00333E66" w:rsidRDefault="00C42708" w:rsidP="00C42708">
      <w:pPr>
        <w:spacing w:line="360" w:lineRule="auto"/>
        <w:ind w:firstLine="709"/>
      </w:pPr>
      <w:r w:rsidRPr="00333E66">
        <w:t>_________________________________________________________________________________________________________________________</w:t>
      </w:r>
    </w:p>
    <w:p w14:paraId="13CF2C0C" w14:textId="77777777" w:rsidR="00C42708" w:rsidRPr="00333E66" w:rsidRDefault="00C42708" w:rsidP="00C42708">
      <w:pPr>
        <w:pStyle w:val="af7"/>
        <w:spacing w:line="360" w:lineRule="auto"/>
        <w:jc w:val="both"/>
      </w:pPr>
    </w:p>
    <w:p w14:paraId="0DD988BA" w14:textId="77777777" w:rsidR="00C42708" w:rsidRPr="00333E66" w:rsidRDefault="00C42708" w:rsidP="00C42708">
      <w:pPr>
        <w:pStyle w:val="af7"/>
        <w:spacing w:line="360" w:lineRule="auto"/>
        <w:jc w:val="both"/>
      </w:pPr>
      <w:r w:rsidRPr="00333E66">
        <w:t xml:space="preserve">Настоящий Акт составлен в 2 (экземплярах), имеющих равную юридическую силу. Один экземпляр остается в контрольном органе </w:t>
      </w:r>
      <w:r w:rsidRPr="00333E66">
        <w:rPr>
          <w:rFonts w:eastAsia="Times New Roman"/>
        </w:rPr>
        <w:t>саморегулируемой организации</w:t>
      </w:r>
      <w:r w:rsidRPr="00333E66">
        <w:t xml:space="preserve">, второй – вручается за подписью представителя члену </w:t>
      </w:r>
      <w:r w:rsidRPr="00333E66">
        <w:rPr>
          <w:rFonts w:eastAsia="Times New Roman"/>
        </w:rPr>
        <w:t>саморегулируемой организации</w:t>
      </w:r>
      <w:r w:rsidRPr="00333E66">
        <w:t>.</w:t>
      </w:r>
    </w:p>
    <w:p w14:paraId="6D5EFC2B" w14:textId="77777777" w:rsidR="00C42708" w:rsidRPr="00333E66" w:rsidRDefault="00C42708" w:rsidP="00C42708">
      <w:pPr>
        <w:tabs>
          <w:tab w:val="left" w:pos="1418"/>
        </w:tabs>
        <w:autoSpaceDE w:val="0"/>
        <w:spacing w:line="360" w:lineRule="auto"/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34"/>
        <w:gridCol w:w="6224"/>
        <w:gridCol w:w="2551"/>
        <w:gridCol w:w="5670"/>
        <w:gridCol w:w="40"/>
      </w:tblGrid>
      <w:tr w:rsidR="00C42708" w:rsidRPr="00333E66" w14:paraId="7B16FFCA" w14:textId="77777777" w:rsidTr="00EA2BB3">
        <w:trPr>
          <w:trHeight w:val="120"/>
        </w:trPr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CEB17" w14:textId="77777777" w:rsidR="00C42708" w:rsidRPr="00333E66" w:rsidRDefault="00C42708" w:rsidP="00EA2BB3">
            <w:pPr>
              <w:snapToGrid w:val="0"/>
              <w:spacing w:line="360" w:lineRule="auto"/>
              <w:rPr>
                <w:b/>
              </w:rPr>
            </w:pPr>
            <w:r w:rsidRPr="00333E66">
              <w:rPr>
                <w:b/>
              </w:rPr>
              <w:t>Руководитель   Проверочной группы: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B9BB" w14:textId="77777777" w:rsidR="00C42708" w:rsidRPr="00333E66" w:rsidRDefault="00C42708" w:rsidP="00EA2BB3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5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15D2" w14:textId="77777777" w:rsidR="00C42708" w:rsidRPr="00333E66" w:rsidRDefault="00C42708" w:rsidP="00EA2BB3">
            <w:pPr>
              <w:snapToGrid w:val="0"/>
              <w:spacing w:line="360" w:lineRule="auto"/>
            </w:pPr>
          </w:p>
        </w:tc>
      </w:tr>
      <w:tr w:rsidR="00C42708" w:rsidRPr="00333E66" w14:paraId="34F7AAE4" w14:textId="77777777" w:rsidTr="00EA2BB3">
        <w:trPr>
          <w:trHeight w:val="225"/>
        </w:trPr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FD4CE" w14:textId="77777777" w:rsidR="00C42708" w:rsidRPr="00333E66" w:rsidRDefault="00C42708" w:rsidP="00EA2BB3">
            <w:pPr>
              <w:snapToGrid w:val="0"/>
              <w:spacing w:line="360" w:lineRule="auto"/>
              <w:rPr>
                <w:b/>
              </w:rPr>
            </w:pPr>
            <w:r w:rsidRPr="00333E66">
              <w:rPr>
                <w:b/>
              </w:rPr>
              <w:lastRenderedPageBreak/>
              <w:t xml:space="preserve">Эксперт: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3B662" w14:textId="77777777" w:rsidR="00C42708" w:rsidRPr="00333E66" w:rsidRDefault="00C42708" w:rsidP="00EA2BB3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5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9562" w14:textId="77777777" w:rsidR="00C42708" w:rsidRPr="00333E66" w:rsidRDefault="00C42708" w:rsidP="00EA2BB3">
            <w:pPr>
              <w:snapToGrid w:val="0"/>
              <w:spacing w:line="360" w:lineRule="auto"/>
            </w:pPr>
          </w:p>
        </w:tc>
      </w:tr>
      <w:tr w:rsidR="00C42708" w:rsidRPr="00333E66" w14:paraId="4A7EF82A" w14:textId="77777777" w:rsidTr="00EA2BB3">
        <w:trPr>
          <w:trHeight w:val="329"/>
        </w:trPr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3C1F3" w14:textId="77777777" w:rsidR="00C42708" w:rsidRPr="00333E66" w:rsidRDefault="00C42708" w:rsidP="00EA2BB3">
            <w:pPr>
              <w:snapToGrid w:val="0"/>
              <w:spacing w:line="360" w:lineRule="auto"/>
              <w:rPr>
                <w:b/>
              </w:rPr>
            </w:pPr>
            <w:r w:rsidRPr="00333E66">
              <w:rPr>
                <w:b/>
              </w:rPr>
              <w:t>Эксперт: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447F1" w14:textId="77777777" w:rsidR="00C42708" w:rsidRPr="00333E66" w:rsidRDefault="00C42708" w:rsidP="00EA2BB3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5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B906" w14:textId="77777777" w:rsidR="00C42708" w:rsidRPr="00333E66" w:rsidRDefault="00C42708" w:rsidP="00EA2BB3">
            <w:pPr>
              <w:snapToGrid w:val="0"/>
              <w:spacing w:line="360" w:lineRule="auto"/>
              <w:rPr>
                <w:b/>
              </w:rPr>
            </w:pPr>
          </w:p>
        </w:tc>
      </w:tr>
      <w:tr w:rsidR="00C42708" w:rsidRPr="00333E66" w14:paraId="400170B4" w14:textId="77777777" w:rsidTr="00EA2BB3">
        <w:tblPrEx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625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4034D0F" w14:textId="77777777" w:rsidR="00C42708" w:rsidRPr="00333E66" w:rsidRDefault="00C42708" w:rsidP="00EA2BB3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0DAFFE36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333E66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5670" w:type="dxa"/>
            <w:tcBorders>
              <w:top w:val="single" w:sz="4" w:space="0" w:color="000000"/>
            </w:tcBorders>
            <w:shd w:val="clear" w:color="auto" w:fill="auto"/>
          </w:tcPr>
          <w:p w14:paraId="33B81537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333E66">
              <w:rPr>
                <w:i/>
                <w:sz w:val="20"/>
                <w:szCs w:val="20"/>
              </w:rPr>
              <w:t>Должность, Ф.И.О.</w:t>
            </w:r>
          </w:p>
        </w:tc>
        <w:tc>
          <w:tcPr>
            <w:tcW w:w="40" w:type="dxa"/>
            <w:shd w:val="clear" w:color="auto" w:fill="auto"/>
          </w:tcPr>
          <w:p w14:paraId="3812B047" w14:textId="77777777" w:rsidR="00C42708" w:rsidRPr="00333E66" w:rsidRDefault="00C42708" w:rsidP="00EA2BB3">
            <w:pPr>
              <w:snapToGrid w:val="0"/>
            </w:pPr>
          </w:p>
        </w:tc>
      </w:tr>
      <w:tr w:rsidR="00C42708" w:rsidRPr="00333E66" w14:paraId="399D7C16" w14:textId="77777777" w:rsidTr="00EA2BB3">
        <w:trPr>
          <w:gridBefore w:val="1"/>
          <w:wBefore w:w="34" w:type="dxa"/>
        </w:trPr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D8C39" w14:textId="77777777" w:rsidR="00C42708" w:rsidRPr="00333E66" w:rsidRDefault="00C42708" w:rsidP="00EA2BB3">
            <w:pPr>
              <w:snapToGrid w:val="0"/>
              <w:spacing w:line="360" w:lineRule="auto"/>
              <w:jc w:val="center"/>
            </w:pPr>
            <w:r w:rsidRPr="00333E66">
              <w:rPr>
                <w:b/>
              </w:rPr>
              <w:t xml:space="preserve">С Актом ознакомлен, экземпляр получен:    </w:t>
            </w:r>
            <w:r w:rsidRPr="00333E66">
              <w:t>Представитель члена саморегулируемой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3096" w14:textId="77777777" w:rsidR="00C42708" w:rsidRPr="00333E66" w:rsidRDefault="00C42708" w:rsidP="00EA2BB3">
            <w:pPr>
              <w:snapToGrid w:val="0"/>
              <w:spacing w:line="360" w:lineRule="auto"/>
              <w:jc w:val="center"/>
            </w:pPr>
          </w:p>
        </w:tc>
        <w:tc>
          <w:tcPr>
            <w:tcW w:w="5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9C814" w14:textId="77777777" w:rsidR="00C42708" w:rsidRPr="00333E66" w:rsidRDefault="00C42708" w:rsidP="00EA2BB3">
            <w:pPr>
              <w:snapToGrid w:val="0"/>
              <w:spacing w:line="360" w:lineRule="auto"/>
              <w:jc w:val="center"/>
            </w:pPr>
            <w:r w:rsidRPr="00333E66">
              <w:t>.</w:t>
            </w:r>
          </w:p>
        </w:tc>
      </w:tr>
      <w:tr w:rsidR="00C42708" w:rsidRPr="00333E66" w14:paraId="05A43506" w14:textId="77777777" w:rsidTr="00EA2BB3">
        <w:trPr>
          <w:gridBefore w:val="1"/>
          <w:wBefore w:w="34" w:type="dxa"/>
        </w:trPr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E2325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72366" w14:textId="77777777" w:rsidR="00C42708" w:rsidRPr="00333E66" w:rsidRDefault="00C42708" w:rsidP="00EA2BB3">
            <w:pPr>
              <w:snapToGrid w:val="0"/>
              <w:spacing w:line="360" w:lineRule="auto"/>
              <w:jc w:val="center"/>
            </w:pPr>
            <w:r w:rsidRPr="00333E66">
              <w:t>Подпись</w:t>
            </w:r>
          </w:p>
        </w:tc>
        <w:tc>
          <w:tcPr>
            <w:tcW w:w="5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DB8B" w14:textId="77777777" w:rsidR="00C42708" w:rsidRPr="00333E66" w:rsidRDefault="00C42708" w:rsidP="00EA2BB3">
            <w:pPr>
              <w:snapToGrid w:val="0"/>
              <w:spacing w:line="360" w:lineRule="auto"/>
              <w:jc w:val="center"/>
            </w:pPr>
            <w:r w:rsidRPr="00333E66">
              <w:t>должность, Ф.И.О</w:t>
            </w:r>
          </w:p>
        </w:tc>
      </w:tr>
      <w:tr w:rsidR="00C42708" w:rsidRPr="00333E66" w14:paraId="25B34989" w14:textId="77777777" w:rsidTr="00EA2BB3">
        <w:trPr>
          <w:gridBefore w:val="1"/>
          <w:wBefore w:w="34" w:type="dxa"/>
        </w:trPr>
        <w:tc>
          <w:tcPr>
            <w:tcW w:w="1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CC46" w14:textId="77777777" w:rsidR="00C42708" w:rsidRPr="00333E66" w:rsidRDefault="00C42708" w:rsidP="00EA2BB3">
            <w:pPr>
              <w:snapToGrid w:val="0"/>
              <w:spacing w:line="360" w:lineRule="auto"/>
            </w:pPr>
            <w:r w:rsidRPr="00333E66">
              <w:t>Замечания к Акту:</w:t>
            </w:r>
          </w:p>
        </w:tc>
      </w:tr>
      <w:tr w:rsidR="00C42708" w:rsidRPr="00333E66" w14:paraId="32619480" w14:textId="77777777" w:rsidTr="00EA2BB3">
        <w:trPr>
          <w:gridBefore w:val="1"/>
          <w:wBefore w:w="34" w:type="dxa"/>
        </w:trPr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8D7C5" w14:textId="77777777" w:rsidR="00C42708" w:rsidRPr="00333E66" w:rsidRDefault="00C42708" w:rsidP="00EA2BB3">
            <w:pPr>
              <w:snapToGrid w:val="0"/>
              <w:spacing w:line="360" w:lineRule="auto"/>
            </w:pPr>
            <w:r w:rsidRPr="00333E66">
              <w:t>Дата «____»________________ 201 _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A99F3" w14:textId="77777777" w:rsidR="00C42708" w:rsidRPr="00333E66" w:rsidRDefault="00C42708" w:rsidP="00EA2BB3">
            <w:pPr>
              <w:snapToGrid w:val="0"/>
              <w:spacing w:line="360" w:lineRule="auto"/>
            </w:pPr>
          </w:p>
        </w:tc>
        <w:tc>
          <w:tcPr>
            <w:tcW w:w="5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0E302" w14:textId="77777777" w:rsidR="00C42708" w:rsidRPr="00333E66" w:rsidRDefault="00C42708" w:rsidP="00EA2BB3">
            <w:pPr>
              <w:snapToGrid w:val="0"/>
              <w:spacing w:line="360" w:lineRule="auto"/>
            </w:pPr>
          </w:p>
        </w:tc>
      </w:tr>
    </w:tbl>
    <w:p w14:paraId="648AC4FF" w14:textId="77777777" w:rsidR="00C42708" w:rsidRPr="00333E66" w:rsidRDefault="00C42708" w:rsidP="00C42708">
      <w:pPr>
        <w:ind w:left="9072"/>
        <w:rPr>
          <w:b/>
          <w:sz w:val="20"/>
          <w:szCs w:val="20"/>
        </w:rPr>
      </w:pPr>
    </w:p>
    <w:p w14:paraId="3AB443F4" w14:textId="77777777" w:rsidR="00D2189C" w:rsidRDefault="00D2189C" w:rsidP="00C42708">
      <w:pPr>
        <w:spacing w:after="0" w:line="240" w:lineRule="auto"/>
        <w:ind w:left="9072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09FAEE6" w14:textId="77777777" w:rsidR="00C42708" w:rsidRPr="00D2189C" w:rsidRDefault="00C42708" w:rsidP="00D2189C">
      <w:pPr>
        <w:spacing w:after="0" w:line="240" w:lineRule="auto"/>
        <w:ind w:left="9072"/>
        <w:jc w:val="right"/>
        <w:rPr>
          <w:b/>
          <w:sz w:val="28"/>
          <w:szCs w:val="28"/>
        </w:rPr>
      </w:pPr>
      <w:r w:rsidRPr="00D2189C">
        <w:rPr>
          <w:b/>
          <w:sz w:val="28"/>
          <w:szCs w:val="28"/>
        </w:rPr>
        <w:lastRenderedPageBreak/>
        <w:t xml:space="preserve">Приложение  9 </w:t>
      </w:r>
    </w:p>
    <w:p w14:paraId="79057D6D" w14:textId="77777777" w:rsidR="00D2189C" w:rsidRDefault="00D2189C" w:rsidP="00C42708">
      <w:pPr>
        <w:snapToGrid w:val="0"/>
        <w:spacing w:after="0" w:line="240" w:lineRule="auto"/>
        <w:jc w:val="center"/>
        <w:rPr>
          <w:b/>
        </w:rPr>
      </w:pPr>
    </w:p>
    <w:p w14:paraId="62A9B090" w14:textId="77777777" w:rsidR="00C42708" w:rsidRPr="00333E66" w:rsidRDefault="00C42708" w:rsidP="00C42708">
      <w:pPr>
        <w:snapToGrid w:val="0"/>
        <w:spacing w:after="0" w:line="240" w:lineRule="auto"/>
        <w:jc w:val="center"/>
        <w:rPr>
          <w:b/>
        </w:rPr>
      </w:pPr>
      <w:r w:rsidRPr="00333E66">
        <w:rPr>
          <w:b/>
        </w:rPr>
        <w:t>Справка</w:t>
      </w:r>
    </w:p>
    <w:p w14:paraId="22E768CB" w14:textId="77777777" w:rsidR="00C42708" w:rsidRPr="00333E66" w:rsidRDefault="00C42708" w:rsidP="00C42708">
      <w:pPr>
        <w:snapToGrid w:val="0"/>
        <w:spacing w:after="0" w:line="240" w:lineRule="auto"/>
        <w:jc w:val="center"/>
        <w:rPr>
          <w:b/>
        </w:rPr>
      </w:pPr>
      <w:r w:rsidRPr="00333E66">
        <w:rPr>
          <w:b/>
        </w:rPr>
        <w:t xml:space="preserve">о процессах выполнения работ по строительству и используемых стандартах </w:t>
      </w:r>
      <w:r>
        <w:rPr>
          <w:b/>
        </w:rPr>
        <w:t>НОСТРОЙ</w:t>
      </w:r>
    </w:p>
    <w:p w14:paraId="22ABFD7A" w14:textId="77777777" w:rsidR="00C42708" w:rsidRPr="00333E66" w:rsidRDefault="00C42708" w:rsidP="00C42708">
      <w:pPr>
        <w:spacing w:after="0" w:line="240" w:lineRule="auto"/>
        <w:ind w:firstLine="720"/>
      </w:pPr>
    </w:p>
    <w:p w14:paraId="3B2800F8" w14:textId="77777777" w:rsidR="00C42708" w:rsidRPr="00333E66" w:rsidRDefault="00C42708" w:rsidP="00C42708">
      <w:pPr>
        <w:spacing w:after="0" w:line="240" w:lineRule="auto"/>
        <w:ind w:firstLine="720"/>
      </w:pPr>
      <w:r w:rsidRPr="00333E66">
        <w:t>Наименование организации: …………………………………………………. ОГРН: ………………….</w:t>
      </w:r>
    </w:p>
    <w:p w14:paraId="08BA0729" w14:textId="77777777" w:rsidR="00C42708" w:rsidRPr="00333E66" w:rsidRDefault="00C42708" w:rsidP="00C42708">
      <w:pPr>
        <w:spacing w:after="0" w:line="240" w:lineRule="auto"/>
        <w:ind w:firstLine="720"/>
        <w:rPr>
          <w:sz w:val="28"/>
          <w:szCs w:val="28"/>
        </w:rPr>
      </w:pPr>
    </w:p>
    <w:tbl>
      <w:tblPr>
        <w:tblW w:w="14672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2745"/>
        <w:gridCol w:w="3930"/>
        <w:gridCol w:w="1794"/>
        <w:gridCol w:w="2517"/>
        <w:gridCol w:w="3686"/>
      </w:tblGrid>
      <w:tr w:rsidR="00C42708" w:rsidRPr="00333E66" w14:paraId="528B4CB4" w14:textId="77777777" w:rsidTr="00EA2BB3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B153EF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>Наименование и место размещения объекта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EDDFD4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 xml:space="preserve">Процессы выполнения работ по строительству, реконструкции, капитальному ремонту объектов капитального строительства на объекте работ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07FFC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>Сроки завершения работ</w:t>
            </w:r>
          </w:p>
          <w:p w14:paraId="122ADAB0" w14:textId="77777777" w:rsidR="00C42708" w:rsidRPr="00333E66" w:rsidRDefault="00C42708" w:rsidP="00EA2BB3">
            <w:pPr>
              <w:jc w:val="center"/>
              <w:rPr>
                <w:i/>
              </w:rPr>
            </w:pPr>
            <w:r w:rsidRPr="00333E66">
              <w:rPr>
                <w:i/>
              </w:rPr>
              <w:t>(месяц, год)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145A3F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 xml:space="preserve">Используемые стандарты </w:t>
            </w:r>
            <w:r>
              <w:t>НОСТРОЙ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D6E13A" w14:textId="77777777" w:rsidR="00C42708" w:rsidRPr="00333E66" w:rsidRDefault="00C42708" w:rsidP="00EA2BB3">
            <w:pPr>
              <w:snapToGrid w:val="0"/>
              <w:jc w:val="center"/>
            </w:pPr>
            <w:r w:rsidRPr="00333E66">
              <w:t>Прилагаемая копия документа соответствия</w:t>
            </w:r>
          </w:p>
        </w:tc>
      </w:tr>
      <w:tr w:rsidR="00C42708" w:rsidRPr="00333E66" w14:paraId="33176809" w14:textId="77777777" w:rsidTr="00EA2BB3">
        <w:trPr>
          <w:trHeight w:val="160"/>
        </w:trPr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7F0A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880D1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B821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A88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5DBA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2708" w:rsidRPr="00333E66" w14:paraId="7318DE21" w14:textId="77777777" w:rsidTr="00EA2BB3">
        <w:trPr>
          <w:trHeight w:val="160"/>
        </w:trPr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EF557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6DCCE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8848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E38A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CD25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2708" w:rsidRPr="00333E66" w14:paraId="5FA690BF" w14:textId="77777777" w:rsidTr="00EA2BB3">
        <w:trPr>
          <w:trHeight w:val="160"/>
        </w:trPr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E8217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1679F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329B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10E4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D796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2708" w:rsidRPr="00333E66" w14:paraId="073EFF58" w14:textId="77777777" w:rsidTr="00EA2BB3">
        <w:trPr>
          <w:trHeight w:val="160"/>
        </w:trPr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BE7F3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E12B8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F496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ECDE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DA57" w14:textId="77777777" w:rsidR="00C42708" w:rsidRPr="00333E66" w:rsidRDefault="00C42708" w:rsidP="00EA2BB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6D68E3D" w14:textId="77777777" w:rsidR="00C42708" w:rsidRPr="00333E66" w:rsidRDefault="00C42708" w:rsidP="00C42708">
      <w:pPr>
        <w:spacing w:line="360" w:lineRule="auto"/>
        <w:ind w:firstLine="720"/>
        <w:rPr>
          <w:sz w:val="28"/>
          <w:szCs w:val="28"/>
        </w:rPr>
      </w:pPr>
    </w:p>
    <w:p w14:paraId="401B87A3" w14:textId="77777777" w:rsidR="00C42708" w:rsidRPr="00333E66" w:rsidRDefault="00C42708" w:rsidP="00C42708">
      <w:pPr>
        <w:spacing w:line="360" w:lineRule="auto"/>
        <w:ind w:firstLine="720"/>
        <w:rPr>
          <w:b/>
          <w:bCs/>
          <w:sz w:val="20"/>
          <w:szCs w:val="20"/>
        </w:rPr>
      </w:pPr>
      <w:r w:rsidRPr="00333E66">
        <w:t>Руководитель организации-члена саморегулируемой организации   ____________________        /</w:t>
      </w:r>
      <w:proofErr w:type="spellStart"/>
      <w:r w:rsidRPr="00333E66">
        <w:t>и.о.фамилия</w:t>
      </w:r>
      <w:proofErr w:type="spellEnd"/>
      <w:r w:rsidRPr="00333E66">
        <w:t>/</w:t>
      </w:r>
    </w:p>
    <w:p w14:paraId="7B2F4B02" w14:textId="77777777" w:rsidR="00C42708" w:rsidRDefault="00C42708" w:rsidP="00C42708">
      <w:pPr>
        <w:ind w:left="9072"/>
        <w:rPr>
          <w:b/>
          <w:sz w:val="20"/>
          <w:szCs w:val="20"/>
        </w:rPr>
      </w:pPr>
    </w:p>
    <w:p w14:paraId="605D80EA" w14:textId="77777777" w:rsidR="00D2189C" w:rsidRPr="00333E66" w:rsidRDefault="00D2189C" w:rsidP="00C42708">
      <w:pPr>
        <w:ind w:left="9072"/>
        <w:rPr>
          <w:b/>
          <w:sz w:val="20"/>
          <w:szCs w:val="20"/>
        </w:rPr>
        <w:sectPr w:rsidR="00D2189C" w:rsidRPr="00333E66" w:rsidSect="00EA2BB3">
          <w:headerReference w:type="default" r:id="rId15"/>
          <w:footnotePr>
            <w:numRestart w:val="eachPage"/>
          </w:footnotePr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E276E24" w14:textId="77777777" w:rsidR="00C42708" w:rsidRPr="00D2189C" w:rsidRDefault="00C42708" w:rsidP="00D2189C">
      <w:pPr>
        <w:ind w:left="5103"/>
        <w:jc w:val="right"/>
        <w:rPr>
          <w:b/>
          <w:sz w:val="28"/>
          <w:szCs w:val="28"/>
        </w:rPr>
      </w:pPr>
      <w:r w:rsidRPr="00D2189C">
        <w:rPr>
          <w:b/>
          <w:sz w:val="28"/>
          <w:szCs w:val="28"/>
        </w:rPr>
        <w:lastRenderedPageBreak/>
        <w:t xml:space="preserve">Приложение 10 </w:t>
      </w:r>
    </w:p>
    <w:p w14:paraId="49B952D0" w14:textId="77777777" w:rsidR="00C42708" w:rsidRPr="00333E66" w:rsidRDefault="00C42708" w:rsidP="00C42708">
      <w:pPr>
        <w:spacing w:after="0" w:line="240" w:lineRule="auto"/>
        <w:jc w:val="center"/>
        <w:rPr>
          <w:b/>
          <w:bCs/>
        </w:rPr>
      </w:pPr>
    </w:p>
    <w:p w14:paraId="65AAD997" w14:textId="77777777" w:rsidR="00C42708" w:rsidRPr="00333E66" w:rsidRDefault="00C42708" w:rsidP="00C4270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План</w:t>
      </w:r>
    </w:p>
    <w:p w14:paraId="666A6280" w14:textId="77777777" w:rsidR="00C42708" w:rsidRPr="00333E66" w:rsidRDefault="00C42708" w:rsidP="00C42708">
      <w:pPr>
        <w:spacing w:after="0" w:line="240" w:lineRule="auto"/>
        <w:jc w:val="center"/>
        <w:rPr>
          <w:b/>
          <w:bCs/>
        </w:rPr>
      </w:pPr>
      <w:r w:rsidRPr="00333E66">
        <w:rPr>
          <w:b/>
          <w:bCs/>
        </w:rPr>
        <w:t>на проведение ___________________ проверки</w:t>
      </w:r>
    </w:p>
    <w:p w14:paraId="1A51B0E1" w14:textId="77777777" w:rsidR="00C42708" w:rsidRPr="00333E66" w:rsidRDefault="00C42708" w:rsidP="00C42708">
      <w:pPr>
        <w:jc w:val="center"/>
        <w:rPr>
          <w:bCs/>
          <w:i/>
          <w:sz w:val="20"/>
          <w:szCs w:val="20"/>
        </w:rPr>
      </w:pPr>
      <w:r w:rsidRPr="00333E66">
        <w:rPr>
          <w:bCs/>
          <w:i/>
          <w:sz w:val="20"/>
          <w:szCs w:val="20"/>
        </w:rPr>
        <w:t>(форма проверки)</w:t>
      </w:r>
    </w:p>
    <w:p w14:paraId="4AFB5C30" w14:textId="77777777" w:rsidR="00C42708" w:rsidRPr="00333E66" w:rsidRDefault="00C42708" w:rsidP="00C42708">
      <w:pPr>
        <w:snapToGrid w:val="0"/>
        <w:spacing w:after="0" w:line="240" w:lineRule="auto"/>
        <w:ind w:left="-567"/>
      </w:pPr>
      <w:r w:rsidRPr="00333E66">
        <w:rPr>
          <w:bCs/>
        </w:rPr>
        <w:t>Н</w:t>
      </w:r>
      <w:r w:rsidRPr="00333E66">
        <w:t>аименование члена саморегулируемой организации, в отношении которого назначена проверка:</w:t>
      </w:r>
    </w:p>
    <w:p w14:paraId="280C7CF9" w14:textId="77777777" w:rsidR="00C42708" w:rsidRPr="00333E66" w:rsidRDefault="00C42708" w:rsidP="00C42708">
      <w:pPr>
        <w:snapToGrid w:val="0"/>
        <w:spacing w:after="0" w:line="240" w:lineRule="auto"/>
        <w:ind w:left="-567"/>
        <w:rPr>
          <w:bCs/>
          <w:sz w:val="28"/>
          <w:szCs w:val="28"/>
        </w:rPr>
      </w:pPr>
      <w:r w:rsidRPr="00333E66">
        <w:rPr>
          <w:bCs/>
          <w:sz w:val="28"/>
          <w:szCs w:val="28"/>
        </w:rPr>
        <w:t>……………………………………………………………………………………….</w:t>
      </w:r>
    </w:p>
    <w:p w14:paraId="022326A4" w14:textId="77777777" w:rsidR="00C42708" w:rsidRPr="00333E66" w:rsidRDefault="00C42708" w:rsidP="00C42708">
      <w:pPr>
        <w:snapToGrid w:val="0"/>
        <w:spacing w:after="0" w:line="240" w:lineRule="auto"/>
        <w:ind w:left="-567"/>
      </w:pPr>
      <w:r w:rsidRPr="00333E66">
        <w:t>ОГРН: ……………. Основание проверки: ……………………………………………</w:t>
      </w:r>
    </w:p>
    <w:p w14:paraId="198E0E50" w14:textId="77777777" w:rsidR="00C42708" w:rsidRPr="00333E66" w:rsidRDefault="00C42708" w:rsidP="00C42708">
      <w:pPr>
        <w:snapToGrid w:val="0"/>
        <w:spacing w:after="0" w:line="240" w:lineRule="auto"/>
        <w:ind w:left="-567"/>
        <w:rPr>
          <w:i/>
          <w:sz w:val="20"/>
          <w:szCs w:val="20"/>
        </w:rPr>
      </w:pPr>
      <w:r w:rsidRPr="00333E66">
        <w:rPr>
          <w:i/>
          <w:sz w:val="20"/>
          <w:szCs w:val="20"/>
        </w:rPr>
        <w:t xml:space="preserve">                                                                             (план, решение о внеплановой проверке от «__»____ 201__г.)</w:t>
      </w:r>
    </w:p>
    <w:p w14:paraId="79C7D765" w14:textId="77777777" w:rsidR="00C42708" w:rsidRPr="00333E66" w:rsidRDefault="00C42708" w:rsidP="00C42708">
      <w:pPr>
        <w:snapToGrid w:val="0"/>
        <w:spacing w:after="0" w:line="240" w:lineRule="auto"/>
        <w:ind w:left="-567"/>
        <w:jc w:val="center"/>
        <w:rPr>
          <w:sz w:val="28"/>
          <w:szCs w:val="28"/>
        </w:rPr>
      </w:pPr>
    </w:p>
    <w:p w14:paraId="029F47B7" w14:textId="77777777" w:rsidR="00C42708" w:rsidRPr="00333E66" w:rsidRDefault="00C42708" w:rsidP="00C42708">
      <w:pPr>
        <w:snapToGrid w:val="0"/>
        <w:spacing w:after="0" w:line="240" w:lineRule="auto"/>
        <w:ind w:left="-567"/>
      </w:pPr>
      <w:r w:rsidRPr="00333E66">
        <w:t>Форма проверки: …………………………………………………………………...</w:t>
      </w:r>
    </w:p>
    <w:p w14:paraId="338EDB13" w14:textId="77777777" w:rsidR="00C42708" w:rsidRPr="00333E66" w:rsidRDefault="00C42708" w:rsidP="00C42708">
      <w:pPr>
        <w:snapToGrid w:val="0"/>
        <w:spacing w:after="0" w:line="240" w:lineRule="auto"/>
        <w:ind w:left="-567"/>
        <w:rPr>
          <w:i/>
          <w:sz w:val="20"/>
          <w:szCs w:val="20"/>
        </w:rPr>
      </w:pPr>
      <w:r w:rsidRPr="00333E66">
        <w:rPr>
          <w:i/>
          <w:sz w:val="20"/>
          <w:szCs w:val="20"/>
        </w:rPr>
        <w:t xml:space="preserve">                                          (документарная, выездная на объекте строительных работ)</w:t>
      </w:r>
    </w:p>
    <w:p w14:paraId="0A772619" w14:textId="77777777" w:rsidR="00C42708" w:rsidRPr="00333E66" w:rsidRDefault="00C42708" w:rsidP="00C42708">
      <w:pPr>
        <w:snapToGrid w:val="0"/>
        <w:spacing w:after="0" w:line="240" w:lineRule="auto"/>
        <w:ind w:left="-567"/>
        <w:rPr>
          <w:sz w:val="28"/>
          <w:szCs w:val="28"/>
        </w:rPr>
      </w:pPr>
    </w:p>
    <w:p w14:paraId="17FD4E6C" w14:textId="77777777" w:rsidR="00C42708" w:rsidRPr="00333E66" w:rsidRDefault="00C42708" w:rsidP="00C42708">
      <w:pPr>
        <w:snapToGrid w:val="0"/>
        <w:spacing w:after="0" w:line="240" w:lineRule="auto"/>
        <w:ind w:left="-567"/>
      </w:pPr>
      <w:r w:rsidRPr="00333E66">
        <w:t xml:space="preserve">Перечень проверяемых процессов выполнения строительных работ и стандартов </w:t>
      </w:r>
      <w:r>
        <w:t>НОСТРОЙ</w:t>
      </w:r>
      <w:r w:rsidRPr="00333E66">
        <w:t>, статей законодательных актов, по которым планируется выполнить проверку документов подтверждения соответствия:</w:t>
      </w: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388"/>
        <w:gridCol w:w="5103"/>
      </w:tblGrid>
      <w:tr w:rsidR="00C42708" w:rsidRPr="00333E66" w14:paraId="74922C0D" w14:textId="77777777" w:rsidTr="00EA2BB3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B647B2" w14:textId="77777777" w:rsidR="00C42708" w:rsidRPr="00333E66" w:rsidRDefault="00C42708" w:rsidP="00EA2BB3">
            <w:pPr>
              <w:snapToGrid w:val="0"/>
              <w:spacing w:after="0" w:line="240" w:lineRule="auto"/>
              <w:ind w:left="-567"/>
              <w:jc w:val="center"/>
            </w:pPr>
            <w:r w:rsidRPr="00333E66">
              <w:t>Перечень проверяемых процессов выполнения строительных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E955EC" w14:textId="77777777" w:rsidR="00C42708" w:rsidRPr="00333E66" w:rsidRDefault="00C42708" w:rsidP="00EA2BB3">
            <w:pPr>
              <w:snapToGrid w:val="0"/>
              <w:spacing w:after="0" w:line="240" w:lineRule="auto"/>
              <w:jc w:val="center"/>
            </w:pPr>
            <w:r w:rsidRPr="00333E66">
              <w:t xml:space="preserve">Перечень стандартов </w:t>
            </w:r>
            <w:r>
              <w:t>НОСТРОЙ</w:t>
            </w:r>
            <w:r w:rsidRPr="00333E66">
              <w:t>, статей законодательных актов, в отношении соблюдения требований которых планируется проверка</w:t>
            </w:r>
          </w:p>
        </w:tc>
      </w:tr>
      <w:tr w:rsidR="00C42708" w:rsidRPr="00333E66" w14:paraId="3EEAC2EF" w14:textId="77777777" w:rsidTr="00EA2BB3">
        <w:trPr>
          <w:trHeight w:val="16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0EF74" w14:textId="77777777" w:rsidR="00C42708" w:rsidRPr="00333E66" w:rsidRDefault="00C42708" w:rsidP="00EA2BB3">
            <w:pPr>
              <w:snapToGrid w:val="0"/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EB03" w14:textId="77777777" w:rsidR="00C42708" w:rsidRPr="00333E66" w:rsidRDefault="00C42708" w:rsidP="00EA2BB3">
            <w:pPr>
              <w:snapToGrid w:val="0"/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C42708" w:rsidRPr="00333E66" w14:paraId="154F8948" w14:textId="77777777" w:rsidTr="00EA2BB3">
        <w:trPr>
          <w:trHeight w:val="16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51394" w14:textId="77777777" w:rsidR="00C42708" w:rsidRPr="00333E66" w:rsidRDefault="00C42708" w:rsidP="00EA2BB3">
            <w:pPr>
              <w:snapToGrid w:val="0"/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FCEB" w14:textId="77777777" w:rsidR="00C42708" w:rsidRPr="00333E66" w:rsidRDefault="00C42708" w:rsidP="00EA2BB3">
            <w:pPr>
              <w:snapToGrid w:val="0"/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</w:tbl>
    <w:p w14:paraId="275254B1" w14:textId="77777777" w:rsidR="00C42708" w:rsidRPr="00333E66" w:rsidRDefault="00C42708" w:rsidP="00C42708">
      <w:pPr>
        <w:snapToGrid w:val="0"/>
        <w:spacing w:after="0" w:line="240" w:lineRule="auto"/>
        <w:ind w:left="-567"/>
      </w:pPr>
    </w:p>
    <w:p w14:paraId="1C87D35C" w14:textId="77777777" w:rsidR="00C42708" w:rsidRPr="00333E66" w:rsidRDefault="00C42708" w:rsidP="00C42708">
      <w:pPr>
        <w:snapToGrid w:val="0"/>
        <w:spacing w:after="0" w:line="240" w:lineRule="auto"/>
        <w:ind w:left="-567"/>
        <w:rPr>
          <w:sz w:val="20"/>
          <w:szCs w:val="20"/>
        </w:rPr>
      </w:pPr>
      <w:r w:rsidRPr="00333E66">
        <w:t>Перечень контрольных мероприятий на объекте</w:t>
      </w:r>
      <w:r w:rsidRPr="00333E66">
        <w:rPr>
          <w:sz w:val="28"/>
          <w:szCs w:val="28"/>
        </w:rPr>
        <w:t xml:space="preserve"> </w:t>
      </w:r>
      <w:r w:rsidRPr="00333E66">
        <w:rPr>
          <w:sz w:val="20"/>
          <w:szCs w:val="20"/>
        </w:rPr>
        <w:t>(заполняется при выездной проверке на объекте строительных работ):</w:t>
      </w:r>
    </w:p>
    <w:tbl>
      <w:tblPr>
        <w:tblW w:w="1052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970"/>
        <w:gridCol w:w="3544"/>
        <w:gridCol w:w="3007"/>
      </w:tblGrid>
      <w:tr w:rsidR="00C42708" w:rsidRPr="00333E66" w14:paraId="6DB20F4A" w14:textId="77777777" w:rsidTr="00EA2BB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C427B9" w14:textId="77777777" w:rsidR="00C42708" w:rsidRPr="00333E66" w:rsidRDefault="00C42708" w:rsidP="00EA2BB3">
            <w:pPr>
              <w:snapToGrid w:val="0"/>
              <w:spacing w:after="0" w:line="240" w:lineRule="auto"/>
              <w:ind w:left="-567"/>
              <w:jc w:val="center"/>
            </w:pPr>
            <w:r w:rsidRPr="00333E66">
              <w:t xml:space="preserve">Объект строительства </w:t>
            </w:r>
          </w:p>
          <w:p w14:paraId="7D3499A1" w14:textId="77777777" w:rsidR="00C42708" w:rsidRPr="00333E66" w:rsidRDefault="00C42708" w:rsidP="00EA2BB3">
            <w:pPr>
              <w:snapToGrid w:val="0"/>
              <w:spacing w:after="0" w:line="240" w:lineRule="auto"/>
              <w:ind w:left="-567"/>
              <w:jc w:val="center"/>
            </w:pPr>
            <w:r w:rsidRPr="00333E66">
              <w:t xml:space="preserve">(строительная площадка)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F6A2E2" w14:textId="77777777" w:rsidR="00C42708" w:rsidRPr="00333E66" w:rsidRDefault="00C42708" w:rsidP="00EA2BB3">
            <w:pPr>
              <w:snapToGrid w:val="0"/>
              <w:spacing w:after="0" w:line="240" w:lineRule="auto"/>
              <w:jc w:val="center"/>
            </w:pPr>
            <w:r w:rsidRPr="00333E66">
              <w:t>Перечень предусмотренных мероприятий по оценке соответствия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3996F" w14:textId="77777777" w:rsidR="00C42708" w:rsidRPr="00333E66" w:rsidRDefault="00C42708" w:rsidP="00EA2BB3">
            <w:pPr>
              <w:snapToGrid w:val="0"/>
              <w:spacing w:after="0" w:line="240" w:lineRule="auto"/>
              <w:jc w:val="center"/>
            </w:pPr>
            <w:r w:rsidRPr="00333E66">
              <w:t>Юридические, физические лица, привлекаемые к выполнению оценки соответствия</w:t>
            </w:r>
          </w:p>
        </w:tc>
      </w:tr>
      <w:tr w:rsidR="00C42708" w:rsidRPr="00333E66" w14:paraId="466D99A7" w14:textId="77777777" w:rsidTr="00EA2BB3">
        <w:trPr>
          <w:trHeight w:val="1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6D29" w14:textId="77777777" w:rsidR="00C42708" w:rsidRPr="00333E66" w:rsidRDefault="00C42708" w:rsidP="00EA2BB3">
            <w:pPr>
              <w:snapToGrid w:val="0"/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B1A9" w14:textId="77777777" w:rsidR="00C42708" w:rsidRPr="00333E66" w:rsidRDefault="00C42708" w:rsidP="00EA2BB3">
            <w:pPr>
              <w:snapToGrid w:val="0"/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6C38" w14:textId="77777777" w:rsidR="00C42708" w:rsidRPr="00333E66" w:rsidRDefault="00C42708" w:rsidP="00EA2BB3">
            <w:pPr>
              <w:snapToGrid w:val="0"/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C42708" w:rsidRPr="00333E66" w14:paraId="51222EFE" w14:textId="77777777" w:rsidTr="00EA2BB3">
        <w:trPr>
          <w:trHeight w:val="1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C786D" w14:textId="77777777" w:rsidR="00C42708" w:rsidRPr="00333E66" w:rsidRDefault="00C42708" w:rsidP="00EA2BB3">
            <w:pPr>
              <w:snapToGrid w:val="0"/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4E8DA" w14:textId="77777777" w:rsidR="00C42708" w:rsidRPr="00333E66" w:rsidRDefault="00C42708" w:rsidP="00EA2BB3">
            <w:pPr>
              <w:snapToGrid w:val="0"/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EBC2" w14:textId="77777777" w:rsidR="00C42708" w:rsidRPr="00333E66" w:rsidRDefault="00C42708" w:rsidP="00EA2BB3">
            <w:pPr>
              <w:snapToGrid w:val="0"/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</w:tbl>
    <w:p w14:paraId="2771A4FC" w14:textId="77777777" w:rsidR="00C42708" w:rsidRPr="00333E66" w:rsidRDefault="00C42708" w:rsidP="00C42708">
      <w:pPr>
        <w:snapToGrid w:val="0"/>
        <w:spacing w:after="0" w:line="240" w:lineRule="auto"/>
        <w:ind w:left="-567"/>
      </w:pPr>
    </w:p>
    <w:p w14:paraId="4DD321CD" w14:textId="77777777" w:rsidR="00C42708" w:rsidRPr="00333E66" w:rsidRDefault="00C42708" w:rsidP="00C42708">
      <w:pPr>
        <w:snapToGrid w:val="0"/>
        <w:spacing w:after="0" w:line="240" w:lineRule="auto"/>
        <w:ind w:left="-567"/>
      </w:pPr>
      <w:r w:rsidRPr="00333E66">
        <w:t>Дата начала и сроки проведения проверки:……………………………………</w:t>
      </w:r>
    </w:p>
    <w:p w14:paraId="37C48F8A" w14:textId="77777777" w:rsidR="00C42708" w:rsidRPr="00333E66" w:rsidRDefault="00C42708" w:rsidP="00C42708">
      <w:pPr>
        <w:spacing w:after="0" w:line="240" w:lineRule="auto"/>
        <w:ind w:left="-567"/>
        <w:rPr>
          <w:sz w:val="28"/>
          <w:szCs w:val="28"/>
        </w:rPr>
      </w:pPr>
      <w:r w:rsidRPr="00333E66">
        <w:t>Срок оформления заключительного акта в саморегулируемой организации:</w:t>
      </w:r>
      <w:r w:rsidRPr="00333E66">
        <w:rPr>
          <w:sz w:val="28"/>
          <w:szCs w:val="28"/>
        </w:rPr>
        <w:t xml:space="preserve"> ………………………………..</w:t>
      </w:r>
    </w:p>
    <w:p w14:paraId="0AC3615A" w14:textId="77777777" w:rsidR="00C42708" w:rsidRPr="00333E66" w:rsidRDefault="00C42708" w:rsidP="00C42708">
      <w:pPr>
        <w:snapToGrid w:val="0"/>
        <w:spacing w:after="0" w:line="240" w:lineRule="auto"/>
        <w:ind w:left="-567"/>
        <w:rPr>
          <w:sz w:val="28"/>
          <w:szCs w:val="28"/>
        </w:rPr>
      </w:pPr>
    </w:p>
    <w:p w14:paraId="047A605D" w14:textId="77777777" w:rsidR="00C42708" w:rsidRPr="00333E66" w:rsidRDefault="00C42708" w:rsidP="00C42708">
      <w:pPr>
        <w:spacing w:after="0" w:line="240" w:lineRule="auto"/>
        <w:ind w:left="-567"/>
      </w:pPr>
      <w:r w:rsidRPr="00333E66">
        <w:t>Состав группы для осуществления проверки с указанием должностей, фамилий, имен и отчеств ее членов:</w:t>
      </w:r>
    </w:p>
    <w:p w14:paraId="65CF78C5" w14:textId="77777777" w:rsidR="00C42708" w:rsidRPr="00333E66" w:rsidRDefault="00C42708" w:rsidP="00C42708">
      <w:pPr>
        <w:spacing w:after="0" w:line="240" w:lineRule="auto"/>
        <w:ind w:left="-567"/>
        <w:rPr>
          <w:sz w:val="28"/>
          <w:szCs w:val="28"/>
        </w:rPr>
      </w:pPr>
      <w:r w:rsidRPr="00333E66">
        <w:rPr>
          <w:sz w:val="28"/>
          <w:szCs w:val="28"/>
        </w:rPr>
        <w:t>……………………………………………………………………………………….</w:t>
      </w:r>
    </w:p>
    <w:p w14:paraId="6359051E" w14:textId="77777777" w:rsidR="00C42708" w:rsidRPr="00333E66" w:rsidRDefault="00C42708" w:rsidP="00C42708">
      <w:pPr>
        <w:spacing w:after="0" w:line="240" w:lineRule="auto"/>
        <w:ind w:left="-567"/>
        <w:rPr>
          <w:sz w:val="28"/>
          <w:szCs w:val="28"/>
        </w:rPr>
      </w:pPr>
    </w:p>
    <w:p w14:paraId="69262AC9" w14:textId="77777777" w:rsidR="00C42708" w:rsidRPr="00333E66" w:rsidRDefault="00C42708" w:rsidP="00C42708">
      <w:pPr>
        <w:spacing w:after="0" w:line="240" w:lineRule="auto"/>
        <w:ind w:left="-567"/>
      </w:pPr>
      <w:r w:rsidRPr="00333E66">
        <w:t xml:space="preserve">Руководитель </w:t>
      </w:r>
    </w:p>
    <w:p w14:paraId="78444785" w14:textId="77777777" w:rsidR="00C42708" w:rsidRDefault="00C42708" w:rsidP="00C42708">
      <w:pPr>
        <w:spacing w:after="0" w:line="240" w:lineRule="auto"/>
        <w:ind w:left="-567"/>
      </w:pPr>
      <w:r>
        <w:t>Контрольной Комиссии Союз</w:t>
      </w:r>
    </w:p>
    <w:p w14:paraId="6E78A5BC" w14:textId="77777777" w:rsidR="00C42708" w:rsidRPr="00333E66" w:rsidRDefault="00C42708" w:rsidP="00C42708">
      <w:pPr>
        <w:spacing w:after="0" w:line="240" w:lineRule="auto"/>
        <w:ind w:left="-567"/>
      </w:pPr>
      <w:r>
        <w:t>«СтройСвязьТелеком»</w:t>
      </w:r>
      <w:r w:rsidRPr="0047105B">
        <w:t xml:space="preserve"> </w:t>
      </w:r>
      <w:r w:rsidRPr="00333E66">
        <w:t>_______________ /</w:t>
      </w:r>
      <w:r w:rsidR="00D2189C" w:rsidRPr="00456288">
        <w:t>И.О. Фамилия</w:t>
      </w:r>
      <w:r w:rsidRPr="00456288">
        <w:t>/</w:t>
      </w:r>
    </w:p>
    <w:p w14:paraId="257B1735" w14:textId="77777777" w:rsidR="00C42708" w:rsidRPr="00333E66" w:rsidRDefault="00C42708" w:rsidP="00C42708">
      <w:pPr>
        <w:spacing w:after="0" w:line="240" w:lineRule="auto"/>
        <w:ind w:left="-567"/>
        <w:rPr>
          <w:b/>
          <w:bCs/>
          <w:sz w:val="20"/>
          <w:szCs w:val="20"/>
        </w:rPr>
      </w:pPr>
      <w:r w:rsidRPr="00333E66">
        <w:rPr>
          <w:i/>
          <w:sz w:val="20"/>
          <w:szCs w:val="20"/>
        </w:rPr>
        <w:t xml:space="preserve">                                                                                        (подпись)</w:t>
      </w:r>
    </w:p>
    <w:p w14:paraId="7E36141B" w14:textId="77777777" w:rsidR="00C42708" w:rsidRPr="00333E66" w:rsidRDefault="00C42708" w:rsidP="00C42708">
      <w:pPr>
        <w:pStyle w:val="Default"/>
        <w:ind w:left="-567"/>
        <w:rPr>
          <w:b/>
          <w:bCs/>
          <w:color w:val="auto"/>
          <w:sz w:val="20"/>
          <w:szCs w:val="20"/>
        </w:rPr>
        <w:sectPr w:rsidR="00C42708" w:rsidRPr="00333E66" w:rsidSect="00EA2BB3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BAE576D" w14:textId="77777777" w:rsidR="00C42708" w:rsidRPr="00333E66" w:rsidRDefault="00C42708" w:rsidP="00C42708">
      <w:pPr>
        <w:pStyle w:val="Default"/>
        <w:ind w:left="8222"/>
        <w:rPr>
          <w:b/>
          <w:bCs/>
          <w:color w:val="auto"/>
          <w:sz w:val="20"/>
          <w:szCs w:val="20"/>
        </w:rPr>
      </w:pPr>
    </w:p>
    <w:p w14:paraId="6A5CE81B" w14:textId="77777777" w:rsidR="00C42708" w:rsidRPr="00D2189C" w:rsidRDefault="00C42708" w:rsidP="00D2189C">
      <w:pPr>
        <w:ind w:left="3969"/>
        <w:jc w:val="right"/>
        <w:rPr>
          <w:b/>
          <w:sz w:val="28"/>
          <w:szCs w:val="28"/>
        </w:rPr>
      </w:pPr>
      <w:r w:rsidRPr="00D2189C">
        <w:rPr>
          <w:b/>
          <w:sz w:val="28"/>
          <w:szCs w:val="28"/>
        </w:rPr>
        <w:t xml:space="preserve">Приложение  11 </w:t>
      </w:r>
    </w:p>
    <w:p w14:paraId="0941493A" w14:textId="77777777" w:rsidR="00C42708" w:rsidRPr="00333E66" w:rsidRDefault="00C42708" w:rsidP="00C42708">
      <w:pPr>
        <w:pStyle w:val="Default"/>
        <w:ind w:left="8222"/>
        <w:rPr>
          <w:b/>
          <w:bCs/>
          <w:color w:val="auto"/>
          <w:sz w:val="20"/>
          <w:szCs w:val="20"/>
        </w:rPr>
      </w:pPr>
    </w:p>
    <w:p w14:paraId="28A2DB63" w14:textId="77777777" w:rsidR="00C42708" w:rsidRPr="00333E66" w:rsidRDefault="00C42708" w:rsidP="00C42708">
      <w:pPr>
        <w:pStyle w:val="Default"/>
        <w:ind w:left="8222"/>
        <w:rPr>
          <w:b/>
          <w:bCs/>
          <w:color w:val="auto"/>
          <w:sz w:val="20"/>
          <w:szCs w:val="20"/>
        </w:rPr>
      </w:pPr>
    </w:p>
    <w:p w14:paraId="0AC729FA" w14:textId="77777777" w:rsidR="00C42708" w:rsidRPr="00333E66" w:rsidRDefault="00C42708" w:rsidP="00C42708">
      <w:pPr>
        <w:spacing w:after="0" w:line="240" w:lineRule="auto"/>
        <w:jc w:val="center"/>
        <w:rPr>
          <w:b/>
        </w:rPr>
      </w:pPr>
      <w:r>
        <w:rPr>
          <w:b/>
        </w:rPr>
        <w:t>ПРОГРАММА</w:t>
      </w:r>
    </w:p>
    <w:p w14:paraId="15A21A77" w14:textId="77777777" w:rsidR="00C42708" w:rsidRPr="00333E66" w:rsidRDefault="00C42708" w:rsidP="00C42708">
      <w:pPr>
        <w:spacing w:after="0" w:line="240" w:lineRule="auto"/>
        <w:jc w:val="center"/>
        <w:rPr>
          <w:b/>
        </w:rPr>
      </w:pPr>
      <w:r w:rsidRPr="00333E66">
        <w:rPr>
          <w:b/>
        </w:rPr>
        <w:t xml:space="preserve">проверок членов </w:t>
      </w:r>
      <w:r w:rsidR="00D2189C">
        <w:rPr>
          <w:b/>
        </w:rPr>
        <w:t>Союз «СтройСвязьТелеком»</w:t>
      </w:r>
      <w:r w:rsidRPr="00333E66">
        <w:rPr>
          <w:b/>
        </w:rPr>
        <w:t xml:space="preserve"> на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</w:t>
      </w:r>
      <w:r w:rsidR="00D2189C">
        <w:rPr>
          <w:b/>
        </w:rPr>
        <w:t>,</w:t>
      </w:r>
      <w:r w:rsidRPr="00333E66">
        <w:rPr>
          <w:b/>
        </w:rPr>
        <w:t xml:space="preserve"> таким членом </w:t>
      </w:r>
      <w:r w:rsidR="00D2189C">
        <w:rPr>
          <w:b/>
        </w:rPr>
        <w:t>Союза</w:t>
      </w:r>
      <w:r w:rsidRPr="00333E66">
        <w:rPr>
          <w:b/>
        </w:rPr>
        <w:t xml:space="preserve"> был внесен взнос в компенсационный фонд обеспечения договорных обязательств за 20___ год</w:t>
      </w:r>
    </w:p>
    <w:p w14:paraId="06DDF504" w14:textId="77777777" w:rsidR="00C42708" w:rsidRPr="00333E66" w:rsidRDefault="00C42708" w:rsidP="00C42708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644"/>
        <w:gridCol w:w="2070"/>
        <w:gridCol w:w="1564"/>
        <w:gridCol w:w="1509"/>
        <w:gridCol w:w="1622"/>
      </w:tblGrid>
      <w:tr w:rsidR="00C42708" w:rsidRPr="00333E66" w14:paraId="7DE5617A" w14:textId="77777777" w:rsidTr="00EA2BB3">
        <w:tc>
          <w:tcPr>
            <w:tcW w:w="1101" w:type="dxa"/>
            <w:vAlign w:val="center"/>
          </w:tcPr>
          <w:p w14:paraId="0C0D4D42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  <w:r w:rsidRPr="00333E66">
              <w:rPr>
                <w:b/>
              </w:rPr>
              <w:t>№</w:t>
            </w:r>
          </w:p>
          <w:p w14:paraId="7559964B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  <w:r w:rsidRPr="00333E66">
              <w:rPr>
                <w:b/>
              </w:rPr>
              <w:t>п/п</w:t>
            </w:r>
          </w:p>
        </w:tc>
        <w:tc>
          <w:tcPr>
            <w:tcW w:w="3969" w:type="dxa"/>
          </w:tcPr>
          <w:p w14:paraId="08E7B9BB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  <w:bCs/>
              </w:rPr>
            </w:pPr>
            <w:r w:rsidRPr="00333E66">
              <w:rPr>
                <w:b/>
                <w:bCs/>
              </w:rPr>
              <w:t xml:space="preserve">Наименование организации </w:t>
            </w:r>
          </w:p>
          <w:p w14:paraId="3CCCDF6D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  <w:r w:rsidRPr="00333E66">
              <w:rPr>
                <w:b/>
                <w:bCs/>
              </w:rPr>
              <w:t>и ее ОГРН</w:t>
            </w:r>
          </w:p>
        </w:tc>
        <w:tc>
          <w:tcPr>
            <w:tcW w:w="2835" w:type="dxa"/>
          </w:tcPr>
          <w:p w14:paraId="1AA41DAF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  <w:bCs/>
              </w:rPr>
            </w:pPr>
            <w:r w:rsidRPr="00333E66">
              <w:rPr>
                <w:b/>
                <w:bCs/>
              </w:rPr>
              <w:t>Адрес</w:t>
            </w:r>
          </w:p>
          <w:p w14:paraId="2513882F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  <w:r w:rsidRPr="00333E66">
              <w:rPr>
                <w:b/>
                <w:bCs/>
              </w:rPr>
              <w:t>регистрации</w:t>
            </w:r>
          </w:p>
        </w:tc>
        <w:tc>
          <w:tcPr>
            <w:tcW w:w="2268" w:type="dxa"/>
          </w:tcPr>
          <w:p w14:paraId="795C4318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  <w:r w:rsidRPr="00333E66">
              <w:rPr>
                <w:b/>
              </w:rPr>
              <w:t>Декабрь</w:t>
            </w:r>
          </w:p>
        </w:tc>
        <w:tc>
          <w:tcPr>
            <w:tcW w:w="2268" w:type="dxa"/>
          </w:tcPr>
          <w:p w14:paraId="6386EF9F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  <w:r w:rsidRPr="00333E66">
              <w:rPr>
                <w:b/>
              </w:rPr>
              <w:t>Январь</w:t>
            </w:r>
          </w:p>
        </w:tc>
        <w:tc>
          <w:tcPr>
            <w:tcW w:w="2345" w:type="dxa"/>
          </w:tcPr>
          <w:p w14:paraId="4AA38300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  <w:r w:rsidRPr="00333E66">
              <w:rPr>
                <w:b/>
              </w:rPr>
              <w:t>Февраль</w:t>
            </w:r>
          </w:p>
        </w:tc>
      </w:tr>
      <w:tr w:rsidR="00C42708" w:rsidRPr="00333E66" w14:paraId="7133FB9A" w14:textId="77777777" w:rsidTr="00EA2BB3">
        <w:tc>
          <w:tcPr>
            <w:tcW w:w="1101" w:type="dxa"/>
            <w:vAlign w:val="center"/>
          </w:tcPr>
          <w:p w14:paraId="63D9744A" w14:textId="77777777" w:rsidR="00C42708" w:rsidRPr="00333E66" w:rsidRDefault="00C42708" w:rsidP="00EA2BB3">
            <w:pPr>
              <w:spacing w:after="0" w:line="240" w:lineRule="auto"/>
              <w:jc w:val="center"/>
            </w:pPr>
            <w:r w:rsidRPr="00333E66">
              <w:t>1.</w:t>
            </w:r>
          </w:p>
        </w:tc>
        <w:tc>
          <w:tcPr>
            <w:tcW w:w="3969" w:type="dxa"/>
          </w:tcPr>
          <w:p w14:paraId="284F152C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7CEC0E19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6E5E27A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C2E0C81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45" w:type="dxa"/>
          </w:tcPr>
          <w:p w14:paraId="4DA294D1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2708" w:rsidRPr="00333E66" w14:paraId="270AB97D" w14:textId="77777777" w:rsidTr="00EA2BB3">
        <w:tc>
          <w:tcPr>
            <w:tcW w:w="1101" w:type="dxa"/>
            <w:vAlign w:val="center"/>
          </w:tcPr>
          <w:p w14:paraId="72482F70" w14:textId="77777777" w:rsidR="00C42708" w:rsidRPr="00333E66" w:rsidRDefault="00C42708" w:rsidP="00EA2BB3">
            <w:pPr>
              <w:spacing w:after="0" w:line="240" w:lineRule="auto"/>
              <w:jc w:val="center"/>
            </w:pPr>
            <w:r w:rsidRPr="00333E66">
              <w:t>2.</w:t>
            </w:r>
          </w:p>
        </w:tc>
        <w:tc>
          <w:tcPr>
            <w:tcW w:w="3969" w:type="dxa"/>
          </w:tcPr>
          <w:p w14:paraId="5650DC7D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77278A8A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2FAB5E3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72092B8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45" w:type="dxa"/>
          </w:tcPr>
          <w:p w14:paraId="27A95ABD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2708" w:rsidRPr="00333E66" w14:paraId="503E3DE4" w14:textId="77777777" w:rsidTr="00EA2BB3">
        <w:tc>
          <w:tcPr>
            <w:tcW w:w="1101" w:type="dxa"/>
            <w:vAlign w:val="center"/>
          </w:tcPr>
          <w:p w14:paraId="617AA60F" w14:textId="77777777" w:rsidR="00C42708" w:rsidRPr="00333E66" w:rsidRDefault="00C42708" w:rsidP="00EA2BB3">
            <w:pPr>
              <w:spacing w:after="0" w:line="240" w:lineRule="auto"/>
              <w:jc w:val="center"/>
            </w:pPr>
            <w:r w:rsidRPr="00333E66">
              <w:t>3.</w:t>
            </w:r>
          </w:p>
        </w:tc>
        <w:tc>
          <w:tcPr>
            <w:tcW w:w="3969" w:type="dxa"/>
          </w:tcPr>
          <w:p w14:paraId="39416963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1D74CFF0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559DCEA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37CD5BA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45" w:type="dxa"/>
          </w:tcPr>
          <w:p w14:paraId="671FF671" w14:textId="77777777" w:rsidR="00C42708" w:rsidRPr="00333E66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2708" w:rsidRPr="00CF46AB" w14:paraId="1A2269C8" w14:textId="77777777" w:rsidTr="00EA2BB3">
        <w:tc>
          <w:tcPr>
            <w:tcW w:w="1101" w:type="dxa"/>
            <w:vAlign w:val="center"/>
          </w:tcPr>
          <w:p w14:paraId="7ED942CB" w14:textId="77777777" w:rsidR="00C42708" w:rsidRPr="00CF46AB" w:rsidRDefault="00C42708" w:rsidP="00EA2BB3">
            <w:pPr>
              <w:spacing w:after="0" w:line="240" w:lineRule="auto"/>
              <w:jc w:val="center"/>
            </w:pPr>
            <w:r w:rsidRPr="00333E66">
              <w:t>4.</w:t>
            </w:r>
          </w:p>
        </w:tc>
        <w:tc>
          <w:tcPr>
            <w:tcW w:w="3969" w:type="dxa"/>
          </w:tcPr>
          <w:p w14:paraId="6FE46652" w14:textId="77777777" w:rsidR="00C42708" w:rsidRPr="00CF46AB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8364C4E" w14:textId="77777777" w:rsidR="00C42708" w:rsidRPr="00CF46AB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61A1132" w14:textId="77777777" w:rsidR="00C42708" w:rsidRPr="00CF46AB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112823A" w14:textId="77777777" w:rsidR="00C42708" w:rsidRPr="00CF46AB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45" w:type="dxa"/>
          </w:tcPr>
          <w:p w14:paraId="6E1AEDD1" w14:textId="77777777" w:rsidR="00C42708" w:rsidRPr="00CF46AB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2708" w:rsidRPr="00CF46AB" w14:paraId="2B4CBDA7" w14:textId="77777777" w:rsidTr="00EA2BB3">
        <w:tc>
          <w:tcPr>
            <w:tcW w:w="1101" w:type="dxa"/>
            <w:vAlign w:val="center"/>
          </w:tcPr>
          <w:p w14:paraId="3540E510" w14:textId="77777777" w:rsidR="00C42708" w:rsidRPr="00CF46AB" w:rsidRDefault="00C42708" w:rsidP="00EA2BB3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14:paraId="15A074A0" w14:textId="77777777" w:rsidR="00C42708" w:rsidRPr="00CF46AB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47A6E17C" w14:textId="77777777" w:rsidR="00C42708" w:rsidRPr="00CF46AB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8253733" w14:textId="77777777" w:rsidR="00C42708" w:rsidRPr="00CF46AB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6C3819B" w14:textId="77777777" w:rsidR="00C42708" w:rsidRPr="00CF46AB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45" w:type="dxa"/>
          </w:tcPr>
          <w:p w14:paraId="45500E98" w14:textId="77777777" w:rsidR="00C42708" w:rsidRPr="00CF46AB" w:rsidRDefault="00C42708" w:rsidP="00EA2BB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3A1480BE" w14:textId="77777777" w:rsidR="00C42708" w:rsidRPr="00CF46AB" w:rsidRDefault="00C42708" w:rsidP="00C42708">
      <w:pPr>
        <w:jc w:val="center"/>
        <w:rPr>
          <w:b/>
        </w:rPr>
      </w:pPr>
    </w:p>
    <w:sectPr w:rsidR="00C42708" w:rsidRPr="00CF46AB" w:rsidSect="00E16939">
      <w:headerReference w:type="default" r:id="rId16"/>
      <w:pgSz w:w="11905" w:h="16837" w:code="9"/>
      <w:pgMar w:top="196" w:right="745" w:bottom="993" w:left="1200" w:header="720" w:footer="105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СтройСвязьТелеком" w:date="2017-03-19T20:45:00Z" w:initials="С">
    <w:p w14:paraId="671AEF40" w14:textId="77777777" w:rsidR="00EA2BB3" w:rsidRDefault="00EA2BB3">
      <w:pPr>
        <w:pStyle w:val="af1"/>
      </w:pPr>
      <w:r>
        <w:rPr>
          <w:rStyle w:val="af0"/>
        </w:rPr>
        <w:annotationRef/>
      </w:r>
      <w:r>
        <w:t>Форма утверждения противоречит п. 4.3.Положения, п.п. 2.2. и п.2.6. Приложения</w:t>
      </w:r>
      <w:proofErr w:type="gramStart"/>
      <w:r>
        <w:t xml:space="preserve"> А</w:t>
      </w:r>
      <w:proofErr w:type="gramEnd"/>
      <w:r>
        <w:t>, п. 3.2.5. Приложения</w:t>
      </w:r>
      <w:proofErr w:type="gramStart"/>
      <w:r>
        <w:t xml:space="preserve"> В</w:t>
      </w:r>
      <w:proofErr w:type="gramEnd"/>
    </w:p>
  </w:comment>
  <w:comment w:id="4" w:author="СтройСвязьТелеком" w:date="2017-03-19T20:53:00Z" w:initials="С">
    <w:p w14:paraId="0F594F55" w14:textId="77777777" w:rsidR="00EA2BB3" w:rsidRDefault="00EA2BB3">
      <w:pPr>
        <w:pStyle w:val="af1"/>
      </w:pPr>
      <w:r>
        <w:rPr>
          <w:rStyle w:val="af0"/>
        </w:rPr>
        <w:annotationRef/>
      </w:r>
      <w:r>
        <w:t>Форма утверждения противоречит п. 4.3.Положения, п.п. 2.2. и п.2.6. Приложения</w:t>
      </w:r>
      <w:proofErr w:type="gramStart"/>
      <w:r>
        <w:t xml:space="preserve"> А</w:t>
      </w:r>
      <w:proofErr w:type="gramEnd"/>
      <w:r>
        <w:t>, п. 3.2.5. Приложения</w:t>
      </w:r>
      <w:proofErr w:type="gramStart"/>
      <w:r>
        <w:t xml:space="preserve"> В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1AEF40" w15:done="0"/>
  <w15:commentEx w15:paraId="0F594F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36C06" w14:textId="77777777" w:rsidR="00EA2BB3" w:rsidRDefault="00EA2BB3">
      <w:r>
        <w:separator/>
      </w:r>
    </w:p>
  </w:endnote>
  <w:endnote w:type="continuationSeparator" w:id="0">
    <w:p w14:paraId="54E3CEA2" w14:textId="77777777" w:rsidR="00EA2BB3" w:rsidRDefault="00EA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922588"/>
      <w:docPartObj>
        <w:docPartGallery w:val="Page Numbers (Bottom of Page)"/>
        <w:docPartUnique/>
      </w:docPartObj>
    </w:sdtPr>
    <w:sdtEndPr/>
    <w:sdtContent>
      <w:p w14:paraId="489DE2F1" w14:textId="77777777" w:rsidR="00EA2BB3" w:rsidRDefault="00EA2BB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A6E">
          <w:rPr>
            <w:noProof/>
          </w:rPr>
          <w:t>13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15005"/>
      <w:docPartObj>
        <w:docPartGallery w:val="Page Numbers (Bottom of Page)"/>
        <w:docPartUnique/>
      </w:docPartObj>
    </w:sdtPr>
    <w:sdtEndPr/>
    <w:sdtContent>
      <w:p w14:paraId="70912FD2" w14:textId="77777777" w:rsidR="00EA2BB3" w:rsidRDefault="00EA2BB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A6E">
          <w:rPr>
            <w:noProof/>
          </w:rPr>
          <w:t>53</w:t>
        </w:r>
        <w:r>
          <w:fldChar w:fldCharType="end"/>
        </w:r>
      </w:p>
    </w:sdtContent>
  </w:sdt>
  <w:p w14:paraId="0CE47012" w14:textId="77777777" w:rsidR="00EA2BB3" w:rsidRDefault="00EA2B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39B62" w14:textId="77777777" w:rsidR="00EA2BB3" w:rsidRDefault="00EA2BB3">
      <w:r>
        <w:separator/>
      </w:r>
    </w:p>
  </w:footnote>
  <w:footnote w:type="continuationSeparator" w:id="0">
    <w:p w14:paraId="01248575" w14:textId="77777777" w:rsidR="00EA2BB3" w:rsidRDefault="00EA2BB3">
      <w:r>
        <w:continuationSeparator/>
      </w:r>
    </w:p>
  </w:footnote>
  <w:footnote w:id="1">
    <w:p w14:paraId="0E23BE10" w14:textId="77777777" w:rsidR="00EA2BB3" w:rsidRPr="00642CD9" w:rsidRDefault="00EA2BB3" w:rsidP="004A21CF">
      <w:pPr>
        <w:autoSpaceDE w:val="0"/>
        <w:snapToGrid w:val="0"/>
        <w:spacing w:after="0" w:line="240" w:lineRule="auto"/>
        <w:ind w:firstLine="709"/>
        <w:rPr>
          <w:sz w:val="20"/>
          <w:szCs w:val="20"/>
        </w:rPr>
      </w:pPr>
      <w:r>
        <w:rPr>
          <w:rStyle w:val="aff"/>
        </w:rPr>
        <w:footnoteRef/>
      </w:r>
      <w:r>
        <w:tab/>
        <w:t xml:space="preserve"> </w:t>
      </w:r>
      <w:r w:rsidRPr="00642CD9">
        <w:rPr>
          <w:sz w:val="20"/>
          <w:szCs w:val="20"/>
        </w:rPr>
        <w:t>РД 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 Утверждены приказом Ростехнадзора от 26 декабря 2006 г. №1128.</w:t>
      </w:r>
    </w:p>
  </w:footnote>
  <w:footnote w:id="2">
    <w:p w14:paraId="0C3F11A8" w14:textId="77777777" w:rsidR="00EA2BB3" w:rsidRPr="00642CD9" w:rsidRDefault="00EA2BB3" w:rsidP="004A21CF">
      <w:pPr>
        <w:pStyle w:val="af9"/>
        <w:autoSpaceDE w:val="0"/>
        <w:ind w:firstLine="709"/>
        <w:jc w:val="both"/>
      </w:pPr>
      <w:r>
        <w:rPr>
          <w:rStyle w:val="aff"/>
        </w:rPr>
        <w:footnoteRef/>
      </w:r>
      <w:r>
        <w:tab/>
        <w:t xml:space="preserve"> </w:t>
      </w:r>
      <w:r w:rsidRPr="00642CD9">
        <w:t>РД-11-04-2006. Порядок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актов, проектной документации. Утвержден Приказом Ростехнадзора от 26 декабря 2006 г. № 1129.</w:t>
      </w:r>
    </w:p>
  </w:footnote>
  <w:footnote w:id="3">
    <w:p w14:paraId="6A950317" w14:textId="77777777" w:rsidR="00EA2BB3" w:rsidRPr="00F3332D" w:rsidRDefault="00EA2BB3" w:rsidP="004A21CF">
      <w:pPr>
        <w:pStyle w:val="af9"/>
        <w:jc w:val="both"/>
        <w:rPr>
          <w:sz w:val="18"/>
          <w:szCs w:val="18"/>
        </w:rPr>
      </w:pPr>
      <w:r w:rsidRPr="00F3332D">
        <w:rPr>
          <w:rStyle w:val="afb"/>
          <w:i/>
          <w:sz w:val="18"/>
          <w:szCs w:val="18"/>
        </w:rPr>
        <w:footnoteRef/>
      </w:r>
      <w:r w:rsidRPr="00F3332D">
        <w:rPr>
          <w:i/>
          <w:sz w:val="18"/>
          <w:szCs w:val="18"/>
        </w:rPr>
        <w:t xml:space="preserve"> </w:t>
      </w:r>
      <w:r w:rsidRPr="00F3332D">
        <w:rPr>
          <w:i/>
          <w:color w:val="000000"/>
          <w:sz w:val="18"/>
          <w:szCs w:val="18"/>
          <w:shd w:val="clear" w:color="auto" w:fill="FFFFFF"/>
        </w:rPr>
        <w:t xml:space="preserve">Отчетным годом </w:t>
      </w:r>
      <w:r w:rsidRPr="00F3332D">
        <w:rPr>
          <w:color w:val="000000"/>
          <w:sz w:val="18"/>
          <w:szCs w:val="18"/>
          <w:shd w:val="clear" w:color="auto" w:fill="FFFFFF"/>
        </w:rPr>
        <w:t>является календарный год - с 1 января по 31 декабря включительно.</w:t>
      </w:r>
      <w:r w:rsidRPr="00F3332D">
        <w:rPr>
          <w:i/>
          <w:color w:val="000000"/>
          <w:sz w:val="18"/>
          <w:szCs w:val="18"/>
          <w:shd w:val="clear" w:color="auto" w:fill="FFFFFF"/>
        </w:rPr>
        <w:t xml:space="preserve"> Первым отчетным годом </w:t>
      </w:r>
      <w:r w:rsidRPr="00F3332D">
        <w:rPr>
          <w:color w:val="000000"/>
          <w:sz w:val="18"/>
          <w:szCs w:val="18"/>
          <w:shd w:val="clear" w:color="auto" w:fill="FFFFFF"/>
        </w:rPr>
        <w:t>является период с</w:t>
      </w:r>
      <w:r w:rsidRPr="00F3332D">
        <w:rPr>
          <w:rStyle w:val="apple-converted-space"/>
          <w:rFonts w:eastAsia="Calibri"/>
          <w:color w:val="000000"/>
          <w:sz w:val="18"/>
          <w:szCs w:val="18"/>
          <w:shd w:val="clear" w:color="auto" w:fill="FFFFFF"/>
        </w:rPr>
        <w:t xml:space="preserve"> даты вступления в силу решения СРО </w:t>
      </w:r>
      <w:r w:rsidRPr="00F3332D">
        <w:rPr>
          <w:color w:val="000000"/>
          <w:sz w:val="18"/>
          <w:szCs w:val="18"/>
          <w:shd w:val="clear" w:color="auto" w:fill="FFFFFF"/>
        </w:rPr>
        <w:t>о приеме в члены саморегулируемой организации с предоставлением такому члену СРО  права участия в заключении договоров строительного подряда с использованием конкурентных способов заключения договоров</w:t>
      </w:r>
      <w:r w:rsidRPr="00F3332D">
        <w:rPr>
          <w:rStyle w:val="apple-converted-space"/>
          <w:rFonts w:eastAsia="Calibri"/>
          <w:color w:val="000000"/>
          <w:sz w:val="18"/>
          <w:szCs w:val="18"/>
          <w:shd w:val="clear" w:color="auto" w:fill="FFFFFF"/>
        </w:rPr>
        <w:t> </w:t>
      </w:r>
      <w:r w:rsidRPr="00F3332D">
        <w:rPr>
          <w:color w:val="000000"/>
          <w:sz w:val="18"/>
          <w:szCs w:val="18"/>
          <w:shd w:val="clear" w:color="auto" w:fill="FFFFFF"/>
        </w:rPr>
        <w:t xml:space="preserve"> по 31 декабря того же календарного года включительно</w:t>
      </w:r>
    </w:p>
  </w:footnote>
  <w:footnote w:id="4">
    <w:p w14:paraId="71A477DF" w14:textId="77777777" w:rsidR="00EA2BB3" w:rsidRPr="00F3332D" w:rsidRDefault="00EA2BB3" w:rsidP="004A21CF">
      <w:pPr>
        <w:pStyle w:val="af9"/>
        <w:keepLines/>
        <w:widowControl w:val="0"/>
        <w:spacing w:line="264" w:lineRule="auto"/>
        <w:jc w:val="both"/>
        <w:rPr>
          <w:sz w:val="18"/>
          <w:szCs w:val="18"/>
        </w:rPr>
      </w:pPr>
      <w:r w:rsidRPr="00F3332D">
        <w:rPr>
          <w:rStyle w:val="afb"/>
          <w:sz w:val="18"/>
          <w:szCs w:val="18"/>
        </w:rPr>
        <w:footnoteRef/>
      </w:r>
      <w:r w:rsidRPr="00F3332D">
        <w:rPr>
          <w:sz w:val="18"/>
          <w:szCs w:val="18"/>
        </w:rPr>
        <w:t xml:space="preserve"> Под </w:t>
      </w:r>
      <w:r w:rsidRPr="00F3332D">
        <w:rPr>
          <w:i/>
          <w:sz w:val="18"/>
          <w:szCs w:val="18"/>
        </w:rPr>
        <w:t>ненадлежащим исполнением</w:t>
      </w:r>
      <w:r w:rsidRPr="00F3332D">
        <w:rPr>
          <w:sz w:val="18"/>
          <w:szCs w:val="18"/>
        </w:rPr>
        <w:t xml:space="preserve"> договорного обязательства в ГК РФ понимается его исполнение при нарушении отдельных условий договора, когда в целом обязательство сохраняет свою силу.</w:t>
      </w:r>
    </w:p>
  </w:footnote>
  <w:footnote w:id="5">
    <w:p w14:paraId="4D97A324" w14:textId="77777777" w:rsidR="00EA2BB3" w:rsidRDefault="00EA2BB3" w:rsidP="00C42708">
      <w:pPr>
        <w:pStyle w:val="af9"/>
      </w:pPr>
      <w:r>
        <w:rPr>
          <w:rStyle w:val="afb"/>
        </w:rPr>
        <w:footnoteRef/>
      </w:r>
      <w:r>
        <w:t xml:space="preserve"> </w:t>
      </w:r>
      <w:r w:rsidRPr="00810E3B">
        <w:rPr>
          <w:spacing w:val="-6"/>
        </w:rPr>
        <w:t>Прилагаются материалы проверки (объяснения, обоснования, материалы и т.д.</w:t>
      </w:r>
      <w:r>
        <w:rPr>
          <w:spacing w:val="-6"/>
        </w:rPr>
        <w:t xml:space="preserve">, </w:t>
      </w:r>
      <w:r w:rsidRPr="00810E3B">
        <w:rPr>
          <w:spacing w:val="-6"/>
        </w:rPr>
        <w:t>полученные в ходе проверки).</w:t>
      </w:r>
    </w:p>
  </w:footnote>
  <w:footnote w:id="6">
    <w:p w14:paraId="4D5A831B" w14:textId="77777777" w:rsidR="00EA2BB3" w:rsidRDefault="00EA2BB3" w:rsidP="00E16939">
      <w:pPr>
        <w:pStyle w:val="af9"/>
        <w:numPr>
          <w:ilvl w:val="0"/>
          <w:numId w:val="47"/>
        </w:numPr>
        <w:rPr>
          <w:spacing w:val="-6"/>
          <w:sz w:val="16"/>
          <w:szCs w:val="16"/>
          <w:lang w:val="ru-RU"/>
        </w:rPr>
      </w:pPr>
      <w:r w:rsidRPr="00642CD9">
        <w:rPr>
          <w:spacing w:val="-6"/>
          <w:sz w:val="16"/>
          <w:szCs w:val="16"/>
        </w:rPr>
        <w:t>Прилагаются материалы проверки, представленные проверяемым членом СРО .</w:t>
      </w:r>
    </w:p>
    <w:p w14:paraId="24647349" w14:textId="77777777" w:rsidR="00EA2BB3" w:rsidRPr="00D2189C" w:rsidRDefault="00EA2BB3" w:rsidP="00E16939">
      <w:pPr>
        <w:pStyle w:val="af9"/>
        <w:numPr>
          <w:ilvl w:val="0"/>
          <w:numId w:val="47"/>
        </w:numPr>
        <w:rPr>
          <w:color w:val="0070C0"/>
          <w:spacing w:val="-6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22765" w14:textId="77777777" w:rsidR="00EA2BB3" w:rsidRDefault="00EA2BB3" w:rsidP="008E2278">
    <w:pPr>
      <w:pStyle w:val="ab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B94B2" w14:textId="77777777" w:rsidR="00EA2BB3" w:rsidRDefault="00EA2BB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1A6E">
      <w:rPr>
        <w:noProof/>
      </w:rPr>
      <w:t>13</w:t>
    </w:r>
    <w:r>
      <w:fldChar w:fldCharType="end"/>
    </w:r>
  </w:p>
  <w:p w14:paraId="3BA424BD" w14:textId="77777777" w:rsidR="00EA2BB3" w:rsidRDefault="00EA2BB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2D043" w14:textId="77777777" w:rsidR="00EA2BB3" w:rsidRPr="00E471CF" w:rsidRDefault="00EA2BB3" w:rsidP="00EA2BB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7070B" w14:textId="77777777" w:rsidR="00EA2BB3" w:rsidRPr="00AA01FB" w:rsidRDefault="00EA2BB3" w:rsidP="00EA2BB3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1D100" w14:textId="77777777" w:rsidR="00EA2BB3" w:rsidRPr="00AA01FB" w:rsidRDefault="00EA2BB3" w:rsidP="00C6626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0C4E21"/>
    <w:multiLevelType w:val="hybridMultilevel"/>
    <w:tmpl w:val="3600F624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EA3C8EA6">
      <w:start w:val="1"/>
      <w:numFmt w:val="decimal"/>
      <w:lvlText w:val="3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8F4425"/>
    <w:multiLevelType w:val="hybridMultilevel"/>
    <w:tmpl w:val="E00CD5B8"/>
    <w:lvl w:ilvl="0" w:tplc="6570EB50">
      <w:start w:val="1"/>
      <w:numFmt w:val="decimal"/>
      <w:lvlText w:val="%1"/>
      <w:lvlJc w:val="left"/>
      <w:pPr>
        <w:ind w:left="1110" w:hanging="7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53B7F"/>
    <w:multiLevelType w:val="hybridMultilevel"/>
    <w:tmpl w:val="93860FFA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3ADC564C">
      <w:start w:val="1"/>
      <w:numFmt w:val="decimal"/>
      <w:lvlText w:val="3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ED6B1E"/>
    <w:multiLevelType w:val="multilevel"/>
    <w:tmpl w:val="973EA6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8A7D23"/>
    <w:multiLevelType w:val="hybridMultilevel"/>
    <w:tmpl w:val="0E287258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B11E4784">
      <w:start w:val="1"/>
      <w:numFmt w:val="decimal"/>
      <w:lvlText w:val="3.4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4D1192"/>
    <w:multiLevelType w:val="hybridMultilevel"/>
    <w:tmpl w:val="77C067C0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DC8C93AE">
      <w:start w:val="1"/>
      <w:numFmt w:val="decimal"/>
      <w:lvlText w:val="11.%2."/>
      <w:lvlJc w:val="left"/>
      <w:pPr>
        <w:ind w:left="2007" w:hanging="360"/>
      </w:pPr>
      <w:rPr>
        <w:rFonts w:hint="default"/>
        <w:b/>
      </w:rPr>
    </w:lvl>
    <w:lvl w:ilvl="2" w:tplc="90C09BA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87287A"/>
    <w:multiLevelType w:val="hybridMultilevel"/>
    <w:tmpl w:val="14B48514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E58115A">
      <w:start w:val="1"/>
      <w:numFmt w:val="decimal"/>
      <w:lvlText w:val="3.2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4B358CD"/>
    <w:multiLevelType w:val="hybridMultilevel"/>
    <w:tmpl w:val="E27A150A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8CEE0B5C">
      <w:start w:val="1"/>
      <w:numFmt w:val="decimal"/>
      <w:lvlText w:val="2.2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F32250"/>
    <w:multiLevelType w:val="hybridMultilevel"/>
    <w:tmpl w:val="72826EB6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C94C2380">
      <w:start w:val="1"/>
      <w:numFmt w:val="decimal"/>
      <w:lvlText w:val="2.%2."/>
      <w:lvlJc w:val="left"/>
      <w:pPr>
        <w:ind w:left="200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A612234"/>
    <w:multiLevelType w:val="multilevel"/>
    <w:tmpl w:val="928698CE"/>
    <w:lvl w:ilvl="0">
      <w:start w:val="1"/>
      <w:numFmt w:val="decimal"/>
      <w:pStyle w:val="a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0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3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6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25" w:hanging="1800"/>
      </w:pPr>
      <w:rPr>
        <w:rFonts w:hint="default"/>
        <w:color w:val="auto"/>
      </w:rPr>
    </w:lvl>
  </w:abstractNum>
  <w:abstractNum w:abstractNumId="11">
    <w:nsid w:val="1B431C9B"/>
    <w:multiLevelType w:val="multilevel"/>
    <w:tmpl w:val="396C4392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2">
    <w:nsid w:val="1E235C77"/>
    <w:multiLevelType w:val="hybridMultilevel"/>
    <w:tmpl w:val="1E24A7BE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33326668">
      <w:start w:val="1"/>
      <w:numFmt w:val="decimal"/>
      <w:lvlText w:val="5.%2."/>
      <w:lvlJc w:val="left"/>
      <w:pPr>
        <w:ind w:left="200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E5D1605"/>
    <w:multiLevelType w:val="hybridMultilevel"/>
    <w:tmpl w:val="EE2EDDCE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7FFEDBF8">
      <w:start w:val="1"/>
      <w:numFmt w:val="decimal"/>
      <w:lvlText w:val="2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F3912C0"/>
    <w:multiLevelType w:val="hybridMultilevel"/>
    <w:tmpl w:val="1EF05772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987B00">
      <w:start w:val="1"/>
      <w:numFmt w:val="decimal"/>
      <w:lvlText w:val="4.%2."/>
      <w:lvlJc w:val="left"/>
      <w:pPr>
        <w:ind w:left="200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0093F1B"/>
    <w:multiLevelType w:val="hybridMultilevel"/>
    <w:tmpl w:val="59C8B0A2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79AC2AA4">
      <w:start w:val="1"/>
      <w:numFmt w:val="decimal"/>
      <w:lvlText w:val="3.1.%2."/>
      <w:lvlJc w:val="left"/>
      <w:pPr>
        <w:ind w:left="200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42554F3"/>
    <w:multiLevelType w:val="hybridMultilevel"/>
    <w:tmpl w:val="7AD0214C"/>
    <w:lvl w:ilvl="0" w:tplc="9ECEE70C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B57E2198">
      <w:start w:val="1"/>
      <w:numFmt w:val="decimal"/>
      <w:lvlText w:val="1.%2."/>
      <w:lvlJc w:val="left"/>
      <w:pPr>
        <w:ind w:left="200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4F326C9"/>
    <w:multiLevelType w:val="hybridMultilevel"/>
    <w:tmpl w:val="64105358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D86E96DE">
      <w:start w:val="1"/>
      <w:numFmt w:val="decimal"/>
      <w:lvlText w:val="2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5FA3461"/>
    <w:multiLevelType w:val="hybridMultilevel"/>
    <w:tmpl w:val="48D23310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65F4BBAC">
      <w:start w:val="1"/>
      <w:numFmt w:val="decimal"/>
      <w:lvlText w:val="3.%2."/>
      <w:lvlJc w:val="left"/>
      <w:pPr>
        <w:ind w:left="200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7243FA9"/>
    <w:multiLevelType w:val="hybridMultilevel"/>
    <w:tmpl w:val="CBC84308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97F40934">
      <w:start w:val="1"/>
      <w:numFmt w:val="decimal"/>
      <w:lvlText w:val="3.6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AD5594B"/>
    <w:multiLevelType w:val="hybridMultilevel"/>
    <w:tmpl w:val="BC221AB6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6F429D1A">
      <w:start w:val="1"/>
      <w:numFmt w:val="decimal"/>
      <w:lvlText w:val="6.%2."/>
      <w:lvlJc w:val="left"/>
      <w:pPr>
        <w:ind w:left="200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B8716A1"/>
    <w:multiLevelType w:val="multilevel"/>
    <w:tmpl w:val="70BC49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2C6F557F"/>
    <w:multiLevelType w:val="hybridMultilevel"/>
    <w:tmpl w:val="36AEFDE8"/>
    <w:lvl w:ilvl="0" w:tplc="F76EF9F8">
      <w:start w:val="1"/>
      <w:numFmt w:val="decimal"/>
      <w:lvlText w:val="4.%1."/>
      <w:lvlJc w:val="left"/>
      <w:pPr>
        <w:ind w:left="1353" w:hanging="360"/>
      </w:pPr>
      <w:rPr>
        <w:rFonts w:hint="default"/>
        <w:b/>
      </w:rPr>
    </w:lvl>
    <w:lvl w:ilvl="1" w:tplc="27AC562C">
      <w:start w:val="1"/>
      <w:numFmt w:val="decimal"/>
      <w:lvlText w:val="5.%2."/>
      <w:lvlJc w:val="left"/>
      <w:pPr>
        <w:ind w:left="214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2D5D0097"/>
    <w:multiLevelType w:val="hybridMultilevel"/>
    <w:tmpl w:val="A81E2E20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170721E">
      <w:start w:val="1"/>
      <w:numFmt w:val="decimal"/>
      <w:lvlText w:val="4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0667FE3"/>
    <w:multiLevelType w:val="hybridMultilevel"/>
    <w:tmpl w:val="1ABA9DE8"/>
    <w:lvl w:ilvl="0" w:tplc="64DE1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49D223A"/>
    <w:multiLevelType w:val="hybridMultilevel"/>
    <w:tmpl w:val="E7E0FCA8"/>
    <w:lvl w:ilvl="0" w:tplc="BF26B0D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751565A"/>
    <w:multiLevelType w:val="hybridMultilevel"/>
    <w:tmpl w:val="FA58CA54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DE0C1F92">
      <w:start w:val="1"/>
      <w:numFmt w:val="decimal"/>
      <w:lvlText w:val="1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E946FE2"/>
    <w:multiLevelType w:val="multilevel"/>
    <w:tmpl w:val="25741A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217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8">
    <w:nsid w:val="402C0983"/>
    <w:multiLevelType w:val="hybridMultilevel"/>
    <w:tmpl w:val="D42E7FA4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D054D78C">
      <w:start w:val="1"/>
      <w:numFmt w:val="decimal"/>
      <w:lvlText w:val="1.2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A276CDC"/>
    <w:multiLevelType w:val="hybridMultilevel"/>
    <w:tmpl w:val="F0F20202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E9E6BA32">
      <w:start w:val="1"/>
      <w:numFmt w:val="decimal"/>
      <w:lvlText w:val="7.%2."/>
      <w:lvlJc w:val="left"/>
      <w:pPr>
        <w:ind w:left="200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A2812C4"/>
    <w:multiLevelType w:val="hybridMultilevel"/>
    <w:tmpl w:val="24B82F1C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C3F40D10">
      <w:start w:val="1"/>
      <w:numFmt w:val="decimal"/>
      <w:lvlText w:val="1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A887CC8"/>
    <w:multiLevelType w:val="hybridMultilevel"/>
    <w:tmpl w:val="CE368D1C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DD4E8CAE">
      <w:start w:val="1"/>
      <w:numFmt w:val="decimal"/>
      <w:lvlText w:val="8.%2."/>
      <w:lvlJc w:val="left"/>
      <w:pPr>
        <w:ind w:left="200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0B74CCD"/>
    <w:multiLevelType w:val="hybridMultilevel"/>
    <w:tmpl w:val="12826610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9F54D31E">
      <w:start w:val="1"/>
      <w:numFmt w:val="decimal"/>
      <w:lvlText w:val="7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3CA23EB"/>
    <w:multiLevelType w:val="hybridMultilevel"/>
    <w:tmpl w:val="4AF40068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299A4926">
      <w:start w:val="1"/>
      <w:numFmt w:val="decimal"/>
      <w:lvlText w:val="9.%2."/>
      <w:lvlJc w:val="left"/>
      <w:pPr>
        <w:ind w:left="200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A0D6464"/>
    <w:multiLevelType w:val="hybridMultilevel"/>
    <w:tmpl w:val="31920B3E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806400DE">
      <w:start w:val="1"/>
      <w:numFmt w:val="decimal"/>
      <w:lvlText w:val="4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D512A92"/>
    <w:multiLevelType w:val="hybridMultilevel"/>
    <w:tmpl w:val="C762837C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7862E1EC">
      <w:start w:val="1"/>
      <w:numFmt w:val="decimal"/>
      <w:lvlText w:val="3.2.%2."/>
      <w:lvlJc w:val="left"/>
      <w:pPr>
        <w:ind w:left="200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E094A19"/>
    <w:multiLevelType w:val="hybridMultilevel"/>
    <w:tmpl w:val="AE0452A6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3042C106">
      <w:start w:val="1"/>
      <w:numFmt w:val="decimal"/>
      <w:lvlText w:val="5.1.%2."/>
      <w:lvlJc w:val="left"/>
      <w:pPr>
        <w:ind w:left="200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0DD3F64"/>
    <w:multiLevelType w:val="hybridMultilevel"/>
    <w:tmpl w:val="1C1A60F8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CF72F410">
      <w:start w:val="1"/>
      <w:numFmt w:val="decimal"/>
      <w:lvlText w:val="3.1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5B76059"/>
    <w:multiLevelType w:val="hybridMultilevel"/>
    <w:tmpl w:val="F3D0F306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A829732">
      <w:start w:val="1"/>
      <w:numFmt w:val="decimal"/>
      <w:lvlText w:val="10.%2."/>
      <w:lvlJc w:val="left"/>
      <w:pPr>
        <w:ind w:left="200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7D949B5"/>
    <w:multiLevelType w:val="hybridMultilevel"/>
    <w:tmpl w:val="B564510C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5C7EDD64">
      <w:start w:val="1"/>
      <w:numFmt w:val="decimal"/>
      <w:lvlText w:val="3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936055F"/>
    <w:multiLevelType w:val="hybridMultilevel"/>
    <w:tmpl w:val="E62E3A84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33269480">
      <w:start w:val="1"/>
      <w:numFmt w:val="decimal"/>
      <w:lvlText w:val="1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C7E71A9"/>
    <w:multiLevelType w:val="hybridMultilevel"/>
    <w:tmpl w:val="659C95B4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A82C0F28">
      <w:start w:val="1"/>
      <w:numFmt w:val="decimal"/>
      <w:lvlText w:val="6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E160BFF"/>
    <w:multiLevelType w:val="hybridMultilevel"/>
    <w:tmpl w:val="D2162688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E264C1AE">
      <w:start w:val="1"/>
      <w:numFmt w:val="decimal"/>
      <w:lvlText w:val="3.3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F736361"/>
    <w:multiLevelType w:val="hybridMultilevel"/>
    <w:tmpl w:val="97D40CAC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057A6">
      <w:start w:val="1"/>
      <w:numFmt w:val="decimal"/>
      <w:lvlText w:val="2.1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FDD404F"/>
    <w:multiLevelType w:val="hybridMultilevel"/>
    <w:tmpl w:val="8A742A26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65500518">
      <w:start w:val="1"/>
      <w:numFmt w:val="decimal"/>
      <w:lvlText w:val="2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FE44F01"/>
    <w:multiLevelType w:val="multilevel"/>
    <w:tmpl w:val="A8B4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73723A0E"/>
    <w:multiLevelType w:val="hybridMultilevel"/>
    <w:tmpl w:val="D6342AFE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64581D9A">
      <w:start w:val="1"/>
      <w:numFmt w:val="decimal"/>
      <w:lvlText w:val="3.5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B1B1C96"/>
    <w:multiLevelType w:val="hybridMultilevel"/>
    <w:tmpl w:val="B6C422DA"/>
    <w:lvl w:ilvl="0" w:tplc="C05C3CD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8F647A0E">
      <w:start w:val="1"/>
      <w:numFmt w:val="decimal"/>
      <w:lvlText w:val="5.%2."/>
      <w:lvlJc w:val="left"/>
      <w:pPr>
        <w:ind w:left="2007" w:hanging="360"/>
      </w:pPr>
      <w:rPr>
        <w:rFonts w:hint="default"/>
        <w:b/>
      </w:rPr>
    </w:lvl>
    <w:lvl w:ilvl="2" w:tplc="5030CC8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BD6042B"/>
    <w:multiLevelType w:val="hybridMultilevel"/>
    <w:tmpl w:val="2F18173E"/>
    <w:lvl w:ilvl="0" w:tplc="64DE1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674"/>
          </w:tabs>
          <w:ind w:left="1674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2"/>
        <w:lvlText w:val="%3.%4"/>
        <w:lvlJc w:val="left"/>
        <w:pPr>
          <w:tabs>
            <w:tab w:val="num" w:pos="1765"/>
          </w:tabs>
          <w:ind w:left="1765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none"/>
        <w:pStyle w:val="a3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pStyle w:val="a5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2">
    <w:abstractNumId w:val="10"/>
  </w:num>
  <w:num w:numId="3">
    <w:abstractNumId w:val="0"/>
  </w:num>
  <w:num w:numId="4">
    <w:abstractNumId w:val="27"/>
  </w:num>
  <w:num w:numId="5">
    <w:abstractNumId w:val="16"/>
  </w:num>
  <w:num w:numId="6">
    <w:abstractNumId w:val="9"/>
  </w:num>
  <w:num w:numId="7">
    <w:abstractNumId w:val="48"/>
  </w:num>
  <w:num w:numId="8">
    <w:abstractNumId w:val="18"/>
  </w:num>
  <w:num w:numId="9">
    <w:abstractNumId w:val="15"/>
  </w:num>
  <w:num w:numId="10">
    <w:abstractNumId w:val="35"/>
  </w:num>
  <w:num w:numId="11">
    <w:abstractNumId w:val="14"/>
  </w:num>
  <w:num w:numId="12">
    <w:abstractNumId w:val="12"/>
  </w:num>
  <w:num w:numId="13">
    <w:abstractNumId w:val="36"/>
  </w:num>
  <w:num w:numId="14">
    <w:abstractNumId w:val="20"/>
  </w:num>
  <w:num w:numId="15">
    <w:abstractNumId w:val="29"/>
  </w:num>
  <w:num w:numId="16">
    <w:abstractNumId w:val="31"/>
  </w:num>
  <w:num w:numId="17">
    <w:abstractNumId w:val="33"/>
  </w:num>
  <w:num w:numId="18">
    <w:abstractNumId w:val="38"/>
  </w:num>
  <w:num w:numId="19">
    <w:abstractNumId w:val="6"/>
  </w:num>
  <w:num w:numId="20">
    <w:abstractNumId w:val="40"/>
  </w:num>
  <w:num w:numId="21">
    <w:abstractNumId w:val="24"/>
  </w:num>
  <w:num w:numId="22">
    <w:abstractNumId w:val="25"/>
  </w:num>
  <w:num w:numId="23">
    <w:abstractNumId w:val="13"/>
  </w:num>
  <w:num w:numId="24">
    <w:abstractNumId w:val="39"/>
  </w:num>
  <w:num w:numId="25">
    <w:abstractNumId w:val="23"/>
  </w:num>
  <w:num w:numId="26">
    <w:abstractNumId w:val="30"/>
  </w:num>
  <w:num w:numId="27">
    <w:abstractNumId w:val="17"/>
  </w:num>
  <w:num w:numId="28">
    <w:abstractNumId w:val="1"/>
  </w:num>
  <w:num w:numId="29">
    <w:abstractNumId w:val="34"/>
  </w:num>
  <w:num w:numId="30">
    <w:abstractNumId w:val="47"/>
  </w:num>
  <w:num w:numId="31">
    <w:abstractNumId w:val="41"/>
  </w:num>
  <w:num w:numId="32">
    <w:abstractNumId w:val="32"/>
  </w:num>
  <w:num w:numId="33">
    <w:abstractNumId w:val="26"/>
  </w:num>
  <w:num w:numId="34">
    <w:abstractNumId w:val="28"/>
  </w:num>
  <w:num w:numId="35">
    <w:abstractNumId w:val="44"/>
  </w:num>
  <w:num w:numId="36">
    <w:abstractNumId w:val="43"/>
  </w:num>
  <w:num w:numId="37">
    <w:abstractNumId w:val="8"/>
  </w:num>
  <w:num w:numId="38">
    <w:abstractNumId w:val="3"/>
  </w:num>
  <w:num w:numId="39">
    <w:abstractNumId w:val="37"/>
  </w:num>
  <w:num w:numId="40">
    <w:abstractNumId w:val="7"/>
  </w:num>
  <w:num w:numId="41">
    <w:abstractNumId w:val="42"/>
  </w:num>
  <w:num w:numId="42">
    <w:abstractNumId w:val="5"/>
  </w:num>
  <w:num w:numId="43">
    <w:abstractNumId w:val="46"/>
  </w:num>
  <w:num w:numId="44">
    <w:abstractNumId w:val="19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2"/>
  </w:num>
  <w:num w:numId="48">
    <w:abstractNumId w:val="11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2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49">
    <w:abstractNumId w:val="22"/>
  </w:num>
  <w:num w:numId="50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71"/>
    <w:rsid w:val="000118FD"/>
    <w:rsid w:val="00013648"/>
    <w:rsid w:val="000209EB"/>
    <w:rsid w:val="00020C7C"/>
    <w:rsid w:val="000235F3"/>
    <w:rsid w:val="00037140"/>
    <w:rsid w:val="00057F28"/>
    <w:rsid w:val="00061FD5"/>
    <w:rsid w:val="000A3333"/>
    <w:rsid w:val="000E15AB"/>
    <w:rsid w:val="000F03D6"/>
    <w:rsid w:val="000F77C1"/>
    <w:rsid w:val="001177D0"/>
    <w:rsid w:val="0013510A"/>
    <w:rsid w:val="001447EB"/>
    <w:rsid w:val="0014721A"/>
    <w:rsid w:val="00152659"/>
    <w:rsid w:val="00160547"/>
    <w:rsid w:val="0017765F"/>
    <w:rsid w:val="00185171"/>
    <w:rsid w:val="00187FF4"/>
    <w:rsid w:val="001A7EB5"/>
    <w:rsid w:val="001D1A6E"/>
    <w:rsid w:val="001D30A3"/>
    <w:rsid w:val="0020422E"/>
    <w:rsid w:val="002046BC"/>
    <w:rsid w:val="0021304C"/>
    <w:rsid w:val="0022715D"/>
    <w:rsid w:val="00240B5C"/>
    <w:rsid w:val="00241D65"/>
    <w:rsid w:val="00242597"/>
    <w:rsid w:val="0024587D"/>
    <w:rsid w:val="00250E37"/>
    <w:rsid w:val="00275DEF"/>
    <w:rsid w:val="002A5280"/>
    <w:rsid w:val="002B4CAD"/>
    <w:rsid w:val="002D11D8"/>
    <w:rsid w:val="002D174F"/>
    <w:rsid w:val="002E22E2"/>
    <w:rsid w:val="003143BF"/>
    <w:rsid w:val="00320910"/>
    <w:rsid w:val="003218C9"/>
    <w:rsid w:val="00330FB7"/>
    <w:rsid w:val="00342FCC"/>
    <w:rsid w:val="00352E5B"/>
    <w:rsid w:val="00372FD0"/>
    <w:rsid w:val="00377B41"/>
    <w:rsid w:val="003A77B8"/>
    <w:rsid w:val="003B0FAE"/>
    <w:rsid w:val="003B5EE5"/>
    <w:rsid w:val="00411C38"/>
    <w:rsid w:val="004302EF"/>
    <w:rsid w:val="00456288"/>
    <w:rsid w:val="004611DB"/>
    <w:rsid w:val="004615CE"/>
    <w:rsid w:val="004666A2"/>
    <w:rsid w:val="0047391D"/>
    <w:rsid w:val="0048692A"/>
    <w:rsid w:val="00497B31"/>
    <w:rsid w:val="004A21CF"/>
    <w:rsid w:val="004B303D"/>
    <w:rsid w:val="004C6487"/>
    <w:rsid w:val="004E5FDE"/>
    <w:rsid w:val="00513228"/>
    <w:rsid w:val="00513453"/>
    <w:rsid w:val="005228BF"/>
    <w:rsid w:val="0053406C"/>
    <w:rsid w:val="005475BE"/>
    <w:rsid w:val="0055227F"/>
    <w:rsid w:val="00554D61"/>
    <w:rsid w:val="0058267A"/>
    <w:rsid w:val="005857B1"/>
    <w:rsid w:val="00586D00"/>
    <w:rsid w:val="005C61AC"/>
    <w:rsid w:val="005D3596"/>
    <w:rsid w:val="00601BD0"/>
    <w:rsid w:val="00626C52"/>
    <w:rsid w:val="0064793D"/>
    <w:rsid w:val="00673B77"/>
    <w:rsid w:val="00675D70"/>
    <w:rsid w:val="006B5C55"/>
    <w:rsid w:val="006B6D2A"/>
    <w:rsid w:val="006C08FA"/>
    <w:rsid w:val="006E04E6"/>
    <w:rsid w:val="006E58DE"/>
    <w:rsid w:val="006F5D53"/>
    <w:rsid w:val="006F6189"/>
    <w:rsid w:val="00712CF5"/>
    <w:rsid w:val="00760EAB"/>
    <w:rsid w:val="007876C3"/>
    <w:rsid w:val="0079016F"/>
    <w:rsid w:val="00795589"/>
    <w:rsid w:val="007976FD"/>
    <w:rsid w:val="007A161C"/>
    <w:rsid w:val="007A334E"/>
    <w:rsid w:val="007C127D"/>
    <w:rsid w:val="007F1AF3"/>
    <w:rsid w:val="007F796A"/>
    <w:rsid w:val="00815DA7"/>
    <w:rsid w:val="00816246"/>
    <w:rsid w:val="00832E7C"/>
    <w:rsid w:val="008A274C"/>
    <w:rsid w:val="008B4EFE"/>
    <w:rsid w:val="008E2278"/>
    <w:rsid w:val="00904B80"/>
    <w:rsid w:val="00915452"/>
    <w:rsid w:val="00930413"/>
    <w:rsid w:val="00936751"/>
    <w:rsid w:val="00966EC3"/>
    <w:rsid w:val="00973754"/>
    <w:rsid w:val="009756DF"/>
    <w:rsid w:val="00982D87"/>
    <w:rsid w:val="00A16747"/>
    <w:rsid w:val="00A2005E"/>
    <w:rsid w:val="00A24506"/>
    <w:rsid w:val="00A33B0A"/>
    <w:rsid w:val="00A441D4"/>
    <w:rsid w:val="00A50B0D"/>
    <w:rsid w:val="00A95D16"/>
    <w:rsid w:val="00AB457C"/>
    <w:rsid w:val="00AB6DD7"/>
    <w:rsid w:val="00B027AC"/>
    <w:rsid w:val="00B0350B"/>
    <w:rsid w:val="00B05B65"/>
    <w:rsid w:val="00B07552"/>
    <w:rsid w:val="00B10713"/>
    <w:rsid w:val="00B5530A"/>
    <w:rsid w:val="00B623EB"/>
    <w:rsid w:val="00B7626B"/>
    <w:rsid w:val="00B76C63"/>
    <w:rsid w:val="00B84A67"/>
    <w:rsid w:val="00B86464"/>
    <w:rsid w:val="00BA6827"/>
    <w:rsid w:val="00BC40DF"/>
    <w:rsid w:val="00BE0E14"/>
    <w:rsid w:val="00BE133D"/>
    <w:rsid w:val="00C17962"/>
    <w:rsid w:val="00C42708"/>
    <w:rsid w:val="00C64669"/>
    <w:rsid w:val="00C66264"/>
    <w:rsid w:val="00C75669"/>
    <w:rsid w:val="00C90642"/>
    <w:rsid w:val="00C969D9"/>
    <w:rsid w:val="00CD10F7"/>
    <w:rsid w:val="00CD18A5"/>
    <w:rsid w:val="00CD2B26"/>
    <w:rsid w:val="00CD6F3B"/>
    <w:rsid w:val="00CF219E"/>
    <w:rsid w:val="00D148B9"/>
    <w:rsid w:val="00D202E2"/>
    <w:rsid w:val="00D2189C"/>
    <w:rsid w:val="00D27911"/>
    <w:rsid w:val="00D35A7F"/>
    <w:rsid w:val="00D66A46"/>
    <w:rsid w:val="00D66E6C"/>
    <w:rsid w:val="00D94FFD"/>
    <w:rsid w:val="00D96D40"/>
    <w:rsid w:val="00DB3549"/>
    <w:rsid w:val="00DB3975"/>
    <w:rsid w:val="00DB527C"/>
    <w:rsid w:val="00DE5F82"/>
    <w:rsid w:val="00E16449"/>
    <w:rsid w:val="00E16939"/>
    <w:rsid w:val="00E226EF"/>
    <w:rsid w:val="00E235FD"/>
    <w:rsid w:val="00E33975"/>
    <w:rsid w:val="00E7251E"/>
    <w:rsid w:val="00E7572B"/>
    <w:rsid w:val="00E91160"/>
    <w:rsid w:val="00EA2BB3"/>
    <w:rsid w:val="00ED48E5"/>
    <w:rsid w:val="00EF1A14"/>
    <w:rsid w:val="00F2467A"/>
    <w:rsid w:val="00F41A97"/>
    <w:rsid w:val="00F63AD3"/>
    <w:rsid w:val="00F67D5C"/>
    <w:rsid w:val="00F71EC8"/>
    <w:rsid w:val="00FA145C"/>
    <w:rsid w:val="00FB4E39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143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85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6"/>
    <w:next w:val="a6"/>
    <w:link w:val="10"/>
    <w:qFormat/>
    <w:rsid w:val="00D96D4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A33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6"/>
    <w:next w:val="a6"/>
    <w:link w:val="30"/>
    <w:qFormat/>
    <w:rsid w:val="00D96D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Normal (Web)"/>
    <w:basedOn w:val="a6"/>
    <w:uiPriority w:val="99"/>
    <w:rsid w:val="00185171"/>
    <w:pPr>
      <w:spacing w:before="75" w:after="75"/>
    </w:pPr>
    <w:rPr>
      <w:rFonts w:ascii="Arial" w:hAnsi="Arial" w:cs="Arial"/>
      <w:sz w:val="18"/>
      <w:szCs w:val="18"/>
    </w:rPr>
  </w:style>
  <w:style w:type="paragraph" w:styleId="ab">
    <w:name w:val="header"/>
    <w:basedOn w:val="a6"/>
    <w:link w:val="ac"/>
    <w:uiPriority w:val="99"/>
    <w:unhideWhenUsed/>
    <w:rsid w:val="001851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7"/>
    <w:link w:val="ab"/>
    <w:uiPriority w:val="99"/>
    <w:rsid w:val="00185171"/>
    <w:rPr>
      <w:rFonts w:ascii="Calibri" w:eastAsia="Calibri" w:hAnsi="Calibri" w:cs="Times New Roman"/>
    </w:rPr>
  </w:style>
  <w:style w:type="paragraph" w:styleId="ad">
    <w:name w:val="footer"/>
    <w:basedOn w:val="a6"/>
    <w:link w:val="ae"/>
    <w:uiPriority w:val="99"/>
    <w:unhideWhenUsed/>
    <w:rsid w:val="001851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7"/>
    <w:link w:val="ad"/>
    <w:uiPriority w:val="99"/>
    <w:rsid w:val="00185171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7"/>
    <w:link w:val="22"/>
    <w:rsid w:val="001851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6"/>
    <w:link w:val="21"/>
    <w:rsid w:val="00185171"/>
    <w:pPr>
      <w:widowControl w:val="0"/>
      <w:shd w:val="clear" w:color="auto" w:fill="FFFFFF"/>
      <w:spacing w:line="322" w:lineRule="exact"/>
      <w:jc w:val="center"/>
    </w:pPr>
    <w:rPr>
      <w:sz w:val="28"/>
      <w:szCs w:val="28"/>
      <w:lang w:eastAsia="en-US"/>
    </w:rPr>
  </w:style>
  <w:style w:type="paragraph" w:styleId="af">
    <w:name w:val="List Paragraph"/>
    <w:basedOn w:val="a6"/>
    <w:uiPriority w:val="34"/>
    <w:qFormat/>
    <w:rsid w:val="00185171"/>
    <w:pPr>
      <w:ind w:left="720"/>
      <w:contextualSpacing/>
    </w:pPr>
  </w:style>
  <w:style w:type="paragraph" w:customStyle="1" w:styleId="ConsPlusNormal">
    <w:name w:val="ConsPlusNormal"/>
    <w:rsid w:val="00117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0">
    <w:name w:val="Д_Глава"/>
    <w:basedOn w:val="a6"/>
    <w:next w:val="a1"/>
    <w:rsid w:val="001177D0"/>
    <w:pPr>
      <w:numPr>
        <w:numId w:val="1"/>
      </w:numPr>
      <w:spacing w:before="240"/>
    </w:pPr>
    <w:rPr>
      <w:rFonts w:ascii="Arial" w:hAnsi="Arial" w:cs="Arial"/>
      <w:b/>
      <w:sz w:val="28"/>
      <w:szCs w:val="28"/>
    </w:rPr>
  </w:style>
  <w:style w:type="paragraph" w:customStyle="1" w:styleId="a1">
    <w:name w:val="Д_Раздел"/>
    <w:basedOn w:val="a6"/>
    <w:next w:val="a6"/>
    <w:autoRedefine/>
    <w:rsid w:val="001177D0"/>
    <w:pPr>
      <w:numPr>
        <w:ilvl w:val="1"/>
        <w:numId w:val="1"/>
      </w:numPr>
      <w:spacing w:before="240"/>
    </w:pPr>
    <w:rPr>
      <w:rFonts w:ascii="Arial" w:hAnsi="Arial" w:cs="Arial"/>
      <w:b/>
      <w:sz w:val="28"/>
      <w:szCs w:val="28"/>
    </w:rPr>
  </w:style>
  <w:style w:type="paragraph" w:customStyle="1" w:styleId="a2">
    <w:name w:val="Д_СтПункт№"/>
    <w:basedOn w:val="a6"/>
    <w:rsid w:val="001177D0"/>
    <w:pPr>
      <w:numPr>
        <w:ilvl w:val="3"/>
        <w:numId w:val="1"/>
      </w:numPr>
    </w:pPr>
    <w:rPr>
      <w:rFonts w:ascii="Arial Narrow" w:hAnsi="Arial Narrow"/>
    </w:rPr>
  </w:style>
  <w:style w:type="paragraph" w:customStyle="1" w:styleId="a3">
    <w:name w:val="Д_СтПунктБ№"/>
    <w:basedOn w:val="a6"/>
    <w:rsid w:val="001177D0"/>
    <w:pPr>
      <w:numPr>
        <w:ilvl w:val="4"/>
        <w:numId w:val="1"/>
      </w:numPr>
    </w:pPr>
    <w:rPr>
      <w:rFonts w:ascii="Arial Narrow" w:hAnsi="Arial Narrow"/>
    </w:rPr>
  </w:style>
  <w:style w:type="paragraph" w:customStyle="1" w:styleId="a4">
    <w:name w:val="Д_СтПунктП№"/>
    <w:basedOn w:val="a6"/>
    <w:rsid w:val="001177D0"/>
    <w:pPr>
      <w:numPr>
        <w:ilvl w:val="5"/>
        <w:numId w:val="1"/>
      </w:numPr>
    </w:pPr>
    <w:rPr>
      <w:rFonts w:ascii="Arial Narrow" w:hAnsi="Arial Narrow"/>
    </w:rPr>
  </w:style>
  <w:style w:type="paragraph" w:customStyle="1" w:styleId="a5">
    <w:name w:val="Д_СтПунктПб№"/>
    <w:basedOn w:val="a6"/>
    <w:rsid w:val="001177D0"/>
    <w:pPr>
      <w:numPr>
        <w:ilvl w:val="6"/>
        <w:numId w:val="1"/>
      </w:numPr>
    </w:pPr>
    <w:rPr>
      <w:rFonts w:ascii="Arial Narrow" w:hAnsi="Arial Narrow"/>
    </w:rPr>
  </w:style>
  <w:style w:type="character" w:customStyle="1" w:styleId="10">
    <w:name w:val="Заголовок 1 Знак"/>
    <w:basedOn w:val="a7"/>
    <w:link w:val="1"/>
    <w:rsid w:val="00D96D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7"/>
    <w:link w:val="3"/>
    <w:rsid w:val="00D96D4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">
    <w:name w:val="Д_Статья"/>
    <w:basedOn w:val="a6"/>
    <w:next w:val="a2"/>
    <w:autoRedefine/>
    <w:rsid w:val="00D96D40"/>
    <w:pPr>
      <w:keepNext/>
      <w:keepLines/>
      <w:numPr>
        <w:numId w:val="2"/>
      </w:numPr>
      <w:tabs>
        <w:tab w:val="left" w:pos="284"/>
      </w:tabs>
      <w:spacing w:before="240" w:after="240"/>
      <w:jc w:val="center"/>
    </w:pPr>
    <w:rPr>
      <w:b/>
    </w:rPr>
  </w:style>
  <w:style w:type="paragraph" w:styleId="31">
    <w:name w:val="Body Text Indent 3"/>
    <w:basedOn w:val="a6"/>
    <w:link w:val="32"/>
    <w:unhideWhenUsed/>
    <w:rsid w:val="00D96D40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7"/>
    <w:link w:val="31"/>
    <w:rsid w:val="00D96D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annotation reference"/>
    <w:basedOn w:val="a7"/>
    <w:uiPriority w:val="99"/>
    <w:semiHidden/>
    <w:unhideWhenUsed/>
    <w:rsid w:val="00D66A46"/>
    <w:rPr>
      <w:sz w:val="16"/>
      <w:szCs w:val="16"/>
    </w:rPr>
  </w:style>
  <w:style w:type="paragraph" w:styleId="af1">
    <w:name w:val="annotation text"/>
    <w:basedOn w:val="a6"/>
    <w:link w:val="af2"/>
    <w:uiPriority w:val="99"/>
    <w:semiHidden/>
    <w:unhideWhenUsed/>
    <w:rsid w:val="00D66A4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7"/>
    <w:link w:val="af1"/>
    <w:uiPriority w:val="99"/>
    <w:semiHidden/>
    <w:rsid w:val="00D66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6A4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66A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6"/>
    <w:link w:val="af6"/>
    <w:uiPriority w:val="99"/>
    <w:semiHidden/>
    <w:unhideWhenUsed/>
    <w:rsid w:val="00D6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7"/>
    <w:link w:val="af5"/>
    <w:uiPriority w:val="99"/>
    <w:semiHidden/>
    <w:rsid w:val="00D66A4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241D65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rsid w:val="004A21CF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8">
    <w:name w:val="Strong"/>
    <w:uiPriority w:val="22"/>
    <w:qFormat/>
    <w:rsid w:val="004A21CF"/>
    <w:rPr>
      <w:b/>
      <w:bCs/>
    </w:rPr>
  </w:style>
  <w:style w:type="character" w:customStyle="1" w:styleId="apple-converted-space">
    <w:name w:val="apple-converted-space"/>
    <w:basedOn w:val="a7"/>
    <w:rsid w:val="004A21CF"/>
  </w:style>
  <w:style w:type="character" w:customStyle="1" w:styleId="FontStyle17">
    <w:name w:val="Font Style17"/>
    <w:uiPriority w:val="99"/>
    <w:rsid w:val="004A21C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4A21C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uiPriority w:val="1"/>
    <w:qFormat/>
    <w:rsid w:val="004A21CF"/>
    <w:pPr>
      <w:spacing w:after="0" w:line="240" w:lineRule="auto"/>
      <w:jc w:val="left"/>
    </w:pPr>
    <w:rPr>
      <w:rFonts w:ascii="Cambria" w:eastAsia="MS Mincho" w:hAnsi="Cambria" w:cs="Times New Roman"/>
      <w:lang w:eastAsia="ru-RU"/>
    </w:rPr>
  </w:style>
  <w:style w:type="paragraph" w:customStyle="1" w:styleId="23">
    <w:name w:val="Без интервала2"/>
    <w:uiPriority w:val="1"/>
    <w:qFormat/>
    <w:rsid w:val="004A21CF"/>
    <w:pPr>
      <w:spacing w:after="0" w:line="240" w:lineRule="auto"/>
      <w:jc w:val="left"/>
    </w:pPr>
    <w:rPr>
      <w:rFonts w:ascii="Cambria" w:eastAsia="MS Mincho" w:hAnsi="Cambria" w:cs="Times New Roman"/>
      <w:lang w:eastAsia="ru-RU"/>
    </w:rPr>
  </w:style>
  <w:style w:type="paragraph" w:customStyle="1" w:styleId="33">
    <w:name w:val="Без интервала3"/>
    <w:uiPriority w:val="1"/>
    <w:qFormat/>
    <w:rsid w:val="004A21CF"/>
    <w:pPr>
      <w:spacing w:after="0" w:line="240" w:lineRule="auto"/>
      <w:jc w:val="left"/>
    </w:pPr>
    <w:rPr>
      <w:rFonts w:ascii="Cambria" w:eastAsia="MS Mincho" w:hAnsi="Cambria" w:cs="Times New Roman"/>
      <w:lang w:eastAsia="ru-RU"/>
    </w:rPr>
  </w:style>
  <w:style w:type="character" w:customStyle="1" w:styleId="blk">
    <w:name w:val="blk"/>
    <w:basedOn w:val="a7"/>
    <w:rsid w:val="004A21CF"/>
  </w:style>
  <w:style w:type="paragraph" w:styleId="af9">
    <w:name w:val="footnote text"/>
    <w:basedOn w:val="a6"/>
    <w:link w:val="afa"/>
    <w:rsid w:val="004A21CF"/>
    <w:pPr>
      <w:spacing w:after="0" w:line="240" w:lineRule="auto"/>
      <w:jc w:val="left"/>
    </w:pPr>
    <w:rPr>
      <w:sz w:val="20"/>
      <w:szCs w:val="20"/>
      <w:lang w:val="x-none"/>
    </w:rPr>
  </w:style>
  <w:style w:type="character" w:customStyle="1" w:styleId="afa">
    <w:name w:val="Текст сноски Знак"/>
    <w:basedOn w:val="a7"/>
    <w:link w:val="af9"/>
    <w:rsid w:val="004A21C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b">
    <w:name w:val="footnote reference"/>
    <w:rsid w:val="004A21CF"/>
    <w:rPr>
      <w:vertAlign w:val="superscript"/>
    </w:rPr>
  </w:style>
  <w:style w:type="paragraph" w:customStyle="1" w:styleId="12">
    <w:name w:val="Обычный1"/>
    <w:rsid w:val="004A21CF"/>
    <w:pPr>
      <w:widowControl w:val="0"/>
      <w:spacing w:before="300" w:after="0" w:line="540" w:lineRule="auto"/>
      <w:ind w:firstLine="567"/>
      <w:jc w:val="right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rsid w:val="004A21C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8"/>
    <w:uiPriority w:val="59"/>
    <w:rsid w:val="004A21CF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6"/>
    <w:link w:val="afe"/>
    <w:uiPriority w:val="99"/>
    <w:semiHidden/>
    <w:unhideWhenUsed/>
    <w:rsid w:val="004A21CF"/>
    <w:pPr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7"/>
    <w:link w:val="afd"/>
    <w:uiPriority w:val="99"/>
    <w:semiHidden/>
    <w:rsid w:val="004A21CF"/>
    <w:rPr>
      <w:rFonts w:ascii="Calibri" w:eastAsia="Calibri" w:hAnsi="Calibri" w:cs="Times New Roman"/>
    </w:rPr>
  </w:style>
  <w:style w:type="paragraph" w:styleId="24">
    <w:name w:val="Body Text First Indent 2"/>
    <w:basedOn w:val="afd"/>
    <w:link w:val="25"/>
    <w:uiPriority w:val="99"/>
    <w:semiHidden/>
    <w:unhideWhenUsed/>
    <w:rsid w:val="004A21CF"/>
    <w:pPr>
      <w:spacing w:after="200"/>
      <w:ind w:left="360" w:firstLine="360"/>
    </w:pPr>
  </w:style>
  <w:style w:type="character" w:customStyle="1" w:styleId="25">
    <w:name w:val="Красная строка 2 Знак"/>
    <w:basedOn w:val="afe"/>
    <w:link w:val="24"/>
    <w:uiPriority w:val="99"/>
    <w:semiHidden/>
    <w:rsid w:val="004A21CF"/>
    <w:rPr>
      <w:rFonts w:ascii="Calibri" w:eastAsia="Calibri" w:hAnsi="Calibri" w:cs="Times New Roman"/>
    </w:rPr>
  </w:style>
  <w:style w:type="character" w:customStyle="1" w:styleId="aff">
    <w:name w:val="Символ сноски"/>
    <w:rsid w:val="004A21CF"/>
    <w:rPr>
      <w:vertAlign w:val="superscript"/>
    </w:rPr>
  </w:style>
  <w:style w:type="character" w:customStyle="1" w:styleId="13">
    <w:name w:val="Знак сноски1"/>
    <w:rsid w:val="004A21CF"/>
    <w:rPr>
      <w:vertAlign w:val="superscript"/>
    </w:rPr>
  </w:style>
  <w:style w:type="character" w:styleId="aff0">
    <w:name w:val="Hyperlink"/>
    <w:rsid w:val="004A21CF"/>
    <w:rPr>
      <w:color w:val="0066CC"/>
      <w:u w:val="single"/>
    </w:rPr>
  </w:style>
  <w:style w:type="paragraph" w:customStyle="1" w:styleId="Bodytext1">
    <w:name w:val="Body text1"/>
    <w:basedOn w:val="a6"/>
    <w:uiPriority w:val="99"/>
    <w:rsid w:val="004A21CF"/>
    <w:pPr>
      <w:shd w:val="clear" w:color="auto" w:fill="FFFFFF"/>
      <w:suppressAutoHyphens/>
      <w:spacing w:before="1200" w:after="0" w:line="315" w:lineRule="exact"/>
      <w:ind w:hanging="440"/>
      <w:jc w:val="left"/>
    </w:pPr>
    <w:rPr>
      <w:rFonts w:eastAsia="Arial Unicode MS"/>
      <w:sz w:val="25"/>
      <w:szCs w:val="25"/>
      <w:lang w:eastAsia="ar-SA"/>
    </w:rPr>
  </w:style>
  <w:style w:type="paragraph" w:styleId="aff1">
    <w:name w:val="endnote text"/>
    <w:basedOn w:val="a6"/>
    <w:link w:val="aff2"/>
    <w:uiPriority w:val="99"/>
    <w:semiHidden/>
    <w:unhideWhenUsed/>
    <w:rsid w:val="004A21CF"/>
    <w:pPr>
      <w:spacing w:after="0" w:line="240" w:lineRule="auto"/>
      <w:jc w:val="left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2">
    <w:name w:val="Текст концевой сноски Знак"/>
    <w:basedOn w:val="a7"/>
    <w:link w:val="aff1"/>
    <w:uiPriority w:val="99"/>
    <w:semiHidden/>
    <w:rsid w:val="004A21C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f3">
    <w:name w:val="endnote reference"/>
    <w:uiPriority w:val="99"/>
    <w:semiHidden/>
    <w:unhideWhenUsed/>
    <w:rsid w:val="004A21CF"/>
    <w:rPr>
      <w:vertAlign w:val="superscript"/>
    </w:rPr>
  </w:style>
  <w:style w:type="character" w:styleId="aff4">
    <w:name w:val="line number"/>
    <w:basedOn w:val="a7"/>
    <w:uiPriority w:val="99"/>
    <w:semiHidden/>
    <w:unhideWhenUsed/>
    <w:rsid w:val="004A21CF"/>
  </w:style>
  <w:style w:type="paragraph" w:styleId="HTML">
    <w:name w:val="HTML Preformatted"/>
    <w:basedOn w:val="a6"/>
    <w:link w:val="HTML0"/>
    <w:unhideWhenUsed/>
    <w:rsid w:val="00A33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7"/>
    <w:link w:val="HTML"/>
    <w:rsid w:val="00A33B0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0">
    <w:name w:val="Заголовок 2 Знак"/>
    <w:basedOn w:val="a7"/>
    <w:link w:val="2"/>
    <w:rsid w:val="00A33B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header">
    <w:name w:val="cheader"/>
    <w:basedOn w:val="a6"/>
    <w:rsid w:val="00A33B0A"/>
    <w:pPr>
      <w:spacing w:before="100" w:beforeAutospacing="1" w:after="100" w:afterAutospacing="1" w:line="240" w:lineRule="auto"/>
      <w:jc w:val="center"/>
    </w:pPr>
    <w:rPr>
      <w:rFonts w:ascii="Verdana" w:hAnsi="Verdana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85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6"/>
    <w:next w:val="a6"/>
    <w:link w:val="10"/>
    <w:qFormat/>
    <w:rsid w:val="00D96D4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A33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6"/>
    <w:next w:val="a6"/>
    <w:link w:val="30"/>
    <w:qFormat/>
    <w:rsid w:val="00D96D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Normal (Web)"/>
    <w:basedOn w:val="a6"/>
    <w:uiPriority w:val="99"/>
    <w:rsid w:val="00185171"/>
    <w:pPr>
      <w:spacing w:before="75" w:after="75"/>
    </w:pPr>
    <w:rPr>
      <w:rFonts w:ascii="Arial" w:hAnsi="Arial" w:cs="Arial"/>
      <w:sz w:val="18"/>
      <w:szCs w:val="18"/>
    </w:rPr>
  </w:style>
  <w:style w:type="paragraph" w:styleId="ab">
    <w:name w:val="header"/>
    <w:basedOn w:val="a6"/>
    <w:link w:val="ac"/>
    <w:uiPriority w:val="99"/>
    <w:unhideWhenUsed/>
    <w:rsid w:val="001851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7"/>
    <w:link w:val="ab"/>
    <w:uiPriority w:val="99"/>
    <w:rsid w:val="00185171"/>
    <w:rPr>
      <w:rFonts w:ascii="Calibri" w:eastAsia="Calibri" w:hAnsi="Calibri" w:cs="Times New Roman"/>
    </w:rPr>
  </w:style>
  <w:style w:type="paragraph" w:styleId="ad">
    <w:name w:val="footer"/>
    <w:basedOn w:val="a6"/>
    <w:link w:val="ae"/>
    <w:uiPriority w:val="99"/>
    <w:unhideWhenUsed/>
    <w:rsid w:val="001851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7"/>
    <w:link w:val="ad"/>
    <w:uiPriority w:val="99"/>
    <w:rsid w:val="00185171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7"/>
    <w:link w:val="22"/>
    <w:rsid w:val="001851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6"/>
    <w:link w:val="21"/>
    <w:rsid w:val="00185171"/>
    <w:pPr>
      <w:widowControl w:val="0"/>
      <w:shd w:val="clear" w:color="auto" w:fill="FFFFFF"/>
      <w:spacing w:line="322" w:lineRule="exact"/>
      <w:jc w:val="center"/>
    </w:pPr>
    <w:rPr>
      <w:sz w:val="28"/>
      <w:szCs w:val="28"/>
      <w:lang w:eastAsia="en-US"/>
    </w:rPr>
  </w:style>
  <w:style w:type="paragraph" w:styleId="af">
    <w:name w:val="List Paragraph"/>
    <w:basedOn w:val="a6"/>
    <w:uiPriority w:val="34"/>
    <w:qFormat/>
    <w:rsid w:val="00185171"/>
    <w:pPr>
      <w:ind w:left="720"/>
      <w:contextualSpacing/>
    </w:pPr>
  </w:style>
  <w:style w:type="paragraph" w:customStyle="1" w:styleId="ConsPlusNormal">
    <w:name w:val="ConsPlusNormal"/>
    <w:rsid w:val="00117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0">
    <w:name w:val="Д_Глава"/>
    <w:basedOn w:val="a6"/>
    <w:next w:val="a1"/>
    <w:rsid w:val="001177D0"/>
    <w:pPr>
      <w:numPr>
        <w:numId w:val="1"/>
      </w:numPr>
      <w:spacing w:before="240"/>
    </w:pPr>
    <w:rPr>
      <w:rFonts w:ascii="Arial" w:hAnsi="Arial" w:cs="Arial"/>
      <w:b/>
      <w:sz w:val="28"/>
      <w:szCs w:val="28"/>
    </w:rPr>
  </w:style>
  <w:style w:type="paragraph" w:customStyle="1" w:styleId="a1">
    <w:name w:val="Д_Раздел"/>
    <w:basedOn w:val="a6"/>
    <w:next w:val="a6"/>
    <w:autoRedefine/>
    <w:rsid w:val="001177D0"/>
    <w:pPr>
      <w:numPr>
        <w:ilvl w:val="1"/>
        <w:numId w:val="1"/>
      </w:numPr>
      <w:spacing w:before="240"/>
    </w:pPr>
    <w:rPr>
      <w:rFonts w:ascii="Arial" w:hAnsi="Arial" w:cs="Arial"/>
      <w:b/>
      <w:sz w:val="28"/>
      <w:szCs w:val="28"/>
    </w:rPr>
  </w:style>
  <w:style w:type="paragraph" w:customStyle="1" w:styleId="a2">
    <w:name w:val="Д_СтПункт№"/>
    <w:basedOn w:val="a6"/>
    <w:rsid w:val="001177D0"/>
    <w:pPr>
      <w:numPr>
        <w:ilvl w:val="3"/>
        <w:numId w:val="1"/>
      </w:numPr>
    </w:pPr>
    <w:rPr>
      <w:rFonts w:ascii="Arial Narrow" w:hAnsi="Arial Narrow"/>
    </w:rPr>
  </w:style>
  <w:style w:type="paragraph" w:customStyle="1" w:styleId="a3">
    <w:name w:val="Д_СтПунктБ№"/>
    <w:basedOn w:val="a6"/>
    <w:rsid w:val="001177D0"/>
    <w:pPr>
      <w:numPr>
        <w:ilvl w:val="4"/>
        <w:numId w:val="1"/>
      </w:numPr>
    </w:pPr>
    <w:rPr>
      <w:rFonts w:ascii="Arial Narrow" w:hAnsi="Arial Narrow"/>
    </w:rPr>
  </w:style>
  <w:style w:type="paragraph" w:customStyle="1" w:styleId="a4">
    <w:name w:val="Д_СтПунктП№"/>
    <w:basedOn w:val="a6"/>
    <w:rsid w:val="001177D0"/>
    <w:pPr>
      <w:numPr>
        <w:ilvl w:val="5"/>
        <w:numId w:val="1"/>
      </w:numPr>
    </w:pPr>
    <w:rPr>
      <w:rFonts w:ascii="Arial Narrow" w:hAnsi="Arial Narrow"/>
    </w:rPr>
  </w:style>
  <w:style w:type="paragraph" w:customStyle="1" w:styleId="a5">
    <w:name w:val="Д_СтПунктПб№"/>
    <w:basedOn w:val="a6"/>
    <w:rsid w:val="001177D0"/>
    <w:pPr>
      <w:numPr>
        <w:ilvl w:val="6"/>
        <w:numId w:val="1"/>
      </w:numPr>
    </w:pPr>
    <w:rPr>
      <w:rFonts w:ascii="Arial Narrow" w:hAnsi="Arial Narrow"/>
    </w:rPr>
  </w:style>
  <w:style w:type="character" w:customStyle="1" w:styleId="10">
    <w:name w:val="Заголовок 1 Знак"/>
    <w:basedOn w:val="a7"/>
    <w:link w:val="1"/>
    <w:rsid w:val="00D96D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7"/>
    <w:link w:val="3"/>
    <w:rsid w:val="00D96D4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">
    <w:name w:val="Д_Статья"/>
    <w:basedOn w:val="a6"/>
    <w:next w:val="a2"/>
    <w:autoRedefine/>
    <w:rsid w:val="00D96D40"/>
    <w:pPr>
      <w:keepNext/>
      <w:keepLines/>
      <w:numPr>
        <w:numId w:val="2"/>
      </w:numPr>
      <w:tabs>
        <w:tab w:val="left" w:pos="284"/>
      </w:tabs>
      <w:spacing w:before="240" w:after="240"/>
      <w:jc w:val="center"/>
    </w:pPr>
    <w:rPr>
      <w:b/>
    </w:rPr>
  </w:style>
  <w:style w:type="paragraph" w:styleId="31">
    <w:name w:val="Body Text Indent 3"/>
    <w:basedOn w:val="a6"/>
    <w:link w:val="32"/>
    <w:unhideWhenUsed/>
    <w:rsid w:val="00D96D40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7"/>
    <w:link w:val="31"/>
    <w:rsid w:val="00D96D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annotation reference"/>
    <w:basedOn w:val="a7"/>
    <w:uiPriority w:val="99"/>
    <w:semiHidden/>
    <w:unhideWhenUsed/>
    <w:rsid w:val="00D66A46"/>
    <w:rPr>
      <w:sz w:val="16"/>
      <w:szCs w:val="16"/>
    </w:rPr>
  </w:style>
  <w:style w:type="paragraph" w:styleId="af1">
    <w:name w:val="annotation text"/>
    <w:basedOn w:val="a6"/>
    <w:link w:val="af2"/>
    <w:uiPriority w:val="99"/>
    <w:semiHidden/>
    <w:unhideWhenUsed/>
    <w:rsid w:val="00D66A4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7"/>
    <w:link w:val="af1"/>
    <w:uiPriority w:val="99"/>
    <w:semiHidden/>
    <w:rsid w:val="00D66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6A4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66A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6"/>
    <w:link w:val="af6"/>
    <w:uiPriority w:val="99"/>
    <w:semiHidden/>
    <w:unhideWhenUsed/>
    <w:rsid w:val="00D6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7"/>
    <w:link w:val="af5"/>
    <w:uiPriority w:val="99"/>
    <w:semiHidden/>
    <w:rsid w:val="00D66A4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241D65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rsid w:val="004A21CF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8">
    <w:name w:val="Strong"/>
    <w:uiPriority w:val="22"/>
    <w:qFormat/>
    <w:rsid w:val="004A21CF"/>
    <w:rPr>
      <w:b/>
      <w:bCs/>
    </w:rPr>
  </w:style>
  <w:style w:type="character" w:customStyle="1" w:styleId="apple-converted-space">
    <w:name w:val="apple-converted-space"/>
    <w:basedOn w:val="a7"/>
    <w:rsid w:val="004A21CF"/>
  </w:style>
  <w:style w:type="character" w:customStyle="1" w:styleId="FontStyle17">
    <w:name w:val="Font Style17"/>
    <w:uiPriority w:val="99"/>
    <w:rsid w:val="004A21C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4A21C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uiPriority w:val="1"/>
    <w:qFormat/>
    <w:rsid w:val="004A21CF"/>
    <w:pPr>
      <w:spacing w:after="0" w:line="240" w:lineRule="auto"/>
      <w:jc w:val="left"/>
    </w:pPr>
    <w:rPr>
      <w:rFonts w:ascii="Cambria" w:eastAsia="MS Mincho" w:hAnsi="Cambria" w:cs="Times New Roman"/>
      <w:lang w:eastAsia="ru-RU"/>
    </w:rPr>
  </w:style>
  <w:style w:type="paragraph" w:customStyle="1" w:styleId="23">
    <w:name w:val="Без интервала2"/>
    <w:uiPriority w:val="1"/>
    <w:qFormat/>
    <w:rsid w:val="004A21CF"/>
    <w:pPr>
      <w:spacing w:after="0" w:line="240" w:lineRule="auto"/>
      <w:jc w:val="left"/>
    </w:pPr>
    <w:rPr>
      <w:rFonts w:ascii="Cambria" w:eastAsia="MS Mincho" w:hAnsi="Cambria" w:cs="Times New Roman"/>
      <w:lang w:eastAsia="ru-RU"/>
    </w:rPr>
  </w:style>
  <w:style w:type="paragraph" w:customStyle="1" w:styleId="33">
    <w:name w:val="Без интервала3"/>
    <w:uiPriority w:val="1"/>
    <w:qFormat/>
    <w:rsid w:val="004A21CF"/>
    <w:pPr>
      <w:spacing w:after="0" w:line="240" w:lineRule="auto"/>
      <w:jc w:val="left"/>
    </w:pPr>
    <w:rPr>
      <w:rFonts w:ascii="Cambria" w:eastAsia="MS Mincho" w:hAnsi="Cambria" w:cs="Times New Roman"/>
      <w:lang w:eastAsia="ru-RU"/>
    </w:rPr>
  </w:style>
  <w:style w:type="character" w:customStyle="1" w:styleId="blk">
    <w:name w:val="blk"/>
    <w:basedOn w:val="a7"/>
    <w:rsid w:val="004A21CF"/>
  </w:style>
  <w:style w:type="paragraph" w:styleId="af9">
    <w:name w:val="footnote text"/>
    <w:basedOn w:val="a6"/>
    <w:link w:val="afa"/>
    <w:rsid w:val="004A21CF"/>
    <w:pPr>
      <w:spacing w:after="0" w:line="240" w:lineRule="auto"/>
      <w:jc w:val="left"/>
    </w:pPr>
    <w:rPr>
      <w:sz w:val="20"/>
      <w:szCs w:val="20"/>
      <w:lang w:val="x-none"/>
    </w:rPr>
  </w:style>
  <w:style w:type="character" w:customStyle="1" w:styleId="afa">
    <w:name w:val="Текст сноски Знак"/>
    <w:basedOn w:val="a7"/>
    <w:link w:val="af9"/>
    <w:rsid w:val="004A21C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b">
    <w:name w:val="footnote reference"/>
    <w:rsid w:val="004A21CF"/>
    <w:rPr>
      <w:vertAlign w:val="superscript"/>
    </w:rPr>
  </w:style>
  <w:style w:type="paragraph" w:customStyle="1" w:styleId="12">
    <w:name w:val="Обычный1"/>
    <w:rsid w:val="004A21CF"/>
    <w:pPr>
      <w:widowControl w:val="0"/>
      <w:spacing w:before="300" w:after="0" w:line="540" w:lineRule="auto"/>
      <w:ind w:firstLine="567"/>
      <w:jc w:val="right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rsid w:val="004A21C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8"/>
    <w:uiPriority w:val="59"/>
    <w:rsid w:val="004A21CF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6"/>
    <w:link w:val="afe"/>
    <w:uiPriority w:val="99"/>
    <w:semiHidden/>
    <w:unhideWhenUsed/>
    <w:rsid w:val="004A21CF"/>
    <w:pPr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7"/>
    <w:link w:val="afd"/>
    <w:uiPriority w:val="99"/>
    <w:semiHidden/>
    <w:rsid w:val="004A21CF"/>
    <w:rPr>
      <w:rFonts w:ascii="Calibri" w:eastAsia="Calibri" w:hAnsi="Calibri" w:cs="Times New Roman"/>
    </w:rPr>
  </w:style>
  <w:style w:type="paragraph" w:styleId="24">
    <w:name w:val="Body Text First Indent 2"/>
    <w:basedOn w:val="afd"/>
    <w:link w:val="25"/>
    <w:uiPriority w:val="99"/>
    <w:semiHidden/>
    <w:unhideWhenUsed/>
    <w:rsid w:val="004A21CF"/>
    <w:pPr>
      <w:spacing w:after="200"/>
      <w:ind w:left="360" w:firstLine="360"/>
    </w:pPr>
  </w:style>
  <w:style w:type="character" w:customStyle="1" w:styleId="25">
    <w:name w:val="Красная строка 2 Знак"/>
    <w:basedOn w:val="afe"/>
    <w:link w:val="24"/>
    <w:uiPriority w:val="99"/>
    <w:semiHidden/>
    <w:rsid w:val="004A21CF"/>
    <w:rPr>
      <w:rFonts w:ascii="Calibri" w:eastAsia="Calibri" w:hAnsi="Calibri" w:cs="Times New Roman"/>
    </w:rPr>
  </w:style>
  <w:style w:type="character" w:customStyle="1" w:styleId="aff">
    <w:name w:val="Символ сноски"/>
    <w:rsid w:val="004A21CF"/>
    <w:rPr>
      <w:vertAlign w:val="superscript"/>
    </w:rPr>
  </w:style>
  <w:style w:type="character" w:customStyle="1" w:styleId="13">
    <w:name w:val="Знак сноски1"/>
    <w:rsid w:val="004A21CF"/>
    <w:rPr>
      <w:vertAlign w:val="superscript"/>
    </w:rPr>
  </w:style>
  <w:style w:type="character" w:styleId="aff0">
    <w:name w:val="Hyperlink"/>
    <w:rsid w:val="004A21CF"/>
    <w:rPr>
      <w:color w:val="0066CC"/>
      <w:u w:val="single"/>
    </w:rPr>
  </w:style>
  <w:style w:type="paragraph" w:customStyle="1" w:styleId="Bodytext1">
    <w:name w:val="Body text1"/>
    <w:basedOn w:val="a6"/>
    <w:uiPriority w:val="99"/>
    <w:rsid w:val="004A21CF"/>
    <w:pPr>
      <w:shd w:val="clear" w:color="auto" w:fill="FFFFFF"/>
      <w:suppressAutoHyphens/>
      <w:spacing w:before="1200" w:after="0" w:line="315" w:lineRule="exact"/>
      <w:ind w:hanging="440"/>
      <w:jc w:val="left"/>
    </w:pPr>
    <w:rPr>
      <w:rFonts w:eastAsia="Arial Unicode MS"/>
      <w:sz w:val="25"/>
      <w:szCs w:val="25"/>
      <w:lang w:eastAsia="ar-SA"/>
    </w:rPr>
  </w:style>
  <w:style w:type="paragraph" w:styleId="aff1">
    <w:name w:val="endnote text"/>
    <w:basedOn w:val="a6"/>
    <w:link w:val="aff2"/>
    <w:uiPriority w:val="99"/>
    <w:semiHidden/>
    <w:unhideWhenUsed/>
    <w:rsid w:val="004A21CF"/>
    <w:pPr>
      <w:spacing w:after="0" w:line="240" w:lineRule="auto"/>
      <w:jc w:val="left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2">
    <w:name w:val="Текст концевой сноски Знак"/>
    <w:basedOn w:val="a7"/>
    <w:link w:val="aff1"/>
    <w:uiPriority w:val="99"/>
    <w:semiHidden/>
    <w:rsid w:val="004A21C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f3">
    <w:name w:val="endnote reference"/>
    <w:uiPriority w:val="99"/>
    <w:semiHidden/>
    <w:unhideWhenUsed/>
    <w:rsid w:val="004A21CF"/>
    <w:rPr>
      <w:vertAlign w:val="superscript"/>
    </w:rPr>
  </w:style>
  <w:style w:type="character" w:styleId="aff4">
    <w:name w:val="line number"/>
    <w:basedOn w:val="a7"/>
    <w:uiPriority w:val="99"/>
    <w:semiHidden/>
    <w:unhideWhenUsed/>
    <w:rsid w:val="004A21CF"/>
  </w:style>
  <w:style w:type="paragraph" w:styleId="HTML">
    <w:name w:val="HTML Preformatted"/>
    <w:basedOn w:val="a6"/>
    <w:link w:val="HTML0"/>
    <w:unhideWhenUsed/>
    <w:rsid w:val="00A33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7"/>
    <w:link w:val="HTML"/>
    <w:rsid w:val="00A33B0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0">
    <w:name w:val="Заголовок 2 Знак"/>
    <w:basedOn w:val="a7"/>
    <w:link w:val="2"/>
    <w:rsid w:val="00A33B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header">
    <w:name w:val="cheader"/>
    <w:basedOn w:val="a6"/>
    <w:rsid w:val="00A33B0A"/>
    <w:pPr>
      <w:spacing w:before="100" w:beforeAutospacing="1" w:after="100" w:afterAutospacing="1" w:line="240" w:lineRule="auto"/>
      <w:jc w:val="center"/>
    </w:pPr>
    <w:rPr>
      <w:rFonts w:ascii="Verdana" w:hAnsi="Verdana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6851-99DD-4D92-B8C4-2668E5CF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53</Pages>
  <Words>13298</Words>
  <Characters>75800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СтройСвязьТелеком</cp:lastModifiedBy>
  <cp:revision>5</cp:revision>
  <dcterms:created xsi:type="dcterms:W3CDTF">2017-03-26T16:40:00Z</dcterms:created>
  <dcterms:modified xsi:type="dcterms:W3CDTF">2017-03-26T18:40:00Z</dcterms:modified>
</cp:coreProperties>
</file>