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55" w:rsidRDefault="00382E55">
      <w:pPr>
        <w:autoSpaceDE w:val="0"/>
        <w:autoSpaceDN w:val="0"/>
        <w:adjustRightInd w:val="0"/>
        <w:spacing w:after="0" w:line="240" w:lineRule="auto"/>
        <w:jc w:val="both"/>
        <w:rPr>
          <w:rFonts w:ascii="Calibri" w:hAnsi="Calibri" w:cs="Calibri"/>
        </w:rPr>
      </w:pPr>
    </w:p>
    <w:p w:rsidR="00382E55" w:rsidRDefault="00382E55">
      <w:pPr>
        <w:autoSpaceDE w:val="0"/>
        <w:autoSpaceDN w:val="0"/>
        <w:adjustRightInd w:val="0"/>
        <w:spacing w:after="0" w:line="240" w:lineRule="auto"/>
        <w:jc w:val="both"/>
        <w:rPr>
          <w:rFonts w:ascii="Calibri" w:hAnsi="Calibri" w:cs="Calibri"/>
          <w:sz w:val="2"/>
          <w:szCs w:val="2"/>
        </w:rPr>
      </w:pPr>
      <w:r>
        <w:rPr>
          <w:rFonts w:ascii="Calibri" w:hAnsi="Calibri" w:cs="Calibri"/>
        </w:rPr>
        <w:t>25 декабря 2008 года N 273-ФЗ</w:t>
      </w:r>
      <w:r>
        <w:rPr>
          <w:rFonts w:ascii="Calibri" w:hAnsi="Calibri" w:cs="Calibri"/>
        </w:rPr>
        <w:br/>
      </w:r>
      <w:r>
        <w:rPr>
          <w:rFonts w:ascii="Calibri" w:hAnsi="Calibri" w:cs="Calibri"/>
        </w:rPr>
        <w:br/>
      </w:r>
    </w:p>
    <w:p w:rsidR="00382E55" w:rsidRDefault="00382E55">
      <w:pPr>
        <w:pStyle w:val="ConsPlusNonformat"/>
        <w:widowControl/>
        <w:pBdr>
          <w:top w:val="single" w:sz="6" w:space="0" w:color="auto"/>
        </w:pBdr>
        <w:rPr>
          <w:sz w:val="2"/>
          <w:szCs w:val="2"/>
        </w:rPr>
      </w:pPr>
    </w:p>
    <w:p w:rsidR="00382E55" w:rsidRDefault="00382E55">
      <w:pPr>
        <w:autoSpaceDE w:val="0"/>
        <w:autoSpaceDN w:val="0"/>
        <w:adjustRightInd w:val="0"/>
        <w:spacing w:after="0" w:line="240" w:lineRule="auto"/>
        <w:jc w:val="center"/>
        <w:rPr>
          <w:rFonts w:ascii="Calibri" w:hAnsi="Calibri" w:cs="Calibri"/>
        </w:rPr>
      </w:pPr>
    </w:p>
    <w:p w:rsidR="00382E55" w:rsidRDefault="00382E55">
      <w:pPr>
        <w:pStyle w:val="ConsPlusTitle"/>
        <w:widowControl/>
        <w:jc w:val="center"/>
      </w:pPr>
      <w:r>
        <w:t>РОССИЙСКАЯ ФЕДЕРАЦИЯ</w:t>
      </w:r>
    </w:p>
    <w:p w:rsidR="00382E55" w:rsidRDefault="00382E55">
      <w:pPr>
        <w:pStyle w:val="ConsPlusTitle"/>
        <w:widowControl/>
        <w:jc w:val="center"/>
      </w:pPr>
    </w:p>
    <w:p w:rsidR="00382E55" w:rsidRDefault="00382E55">
      <w:pPr>
        <w:pStyle w:val="ConsPlusTitle"/>
        <w:widowControl/>
        <w:jc w:val="center"/>
      </w:pPr>
      <w:r>
        <w:t>ФЕДЕРАЛЬНЫЙ ЗАКОН</w:t>
      </w:r>
    </w:p>
    <w:p w:rsidR="00382E55" w:rsidRDefault="00382E55">
      <w:pPr>
        <w:pStyle w:val="ConsPlusTitle"/>
        <w:widowControl/>
        <w:jc w:val="center"/>
      </w:pPr>
    </w:p>
    <w:p w:rsidR="00382E55" w:rsidRDefault="00382E55">
      <w:pPr>
        <w:pStyle w:val="ConsPlusTitle"/>
        <w:widowControl/>
        <w:jc w:val="center"/>
      </w:pPr>
      <w:r>
        <w:t>О ПРОТИВОДЕЙСТВИИ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Принят</w:t>
      </w: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382E55" w:rsidRDefault="00382E55">
      <w:pPr>
        <w:autoSpaceDE w:val="0"/>
        <w:autoSpaceDN w:val="0"/>
        <w:adjustRightInd w:val="0"/>
        <w:spacing w:after="0" w:line="240" w:lineRule="auto"/>
        <w:jc w:val="right"/>
        <w:rPr>
          <w:rFonts w:ascii="Calibri" w:hAnsi="Calibri" w:cs="Calibri"/>
        </w:rPr>
      </w:pP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Одобрен</w:t>
      </w: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382E55" w:rsidRDefault="00382E55">
      <w:pPr>
        <w:autoSpaceDE w:val="0"/>
        <w:autoSpaceDN w:val="0"/>
        <w:adjustRightInd w:val="0"/>
        <w:spacing w:after="0" w:line="240" w:lineRule="auto"/>
        <w:jc w:val="center"/>
        <w:rPr>
          <w:rFonts w:ascii="Calibri" w:hAnsi="Calibri" w:cs="Calibri"/>
        </w:rPr>
      </w:pPr>
    </w:p>
    <w:p w:rsidR="00382E55" w:rsidRDefault="00382E5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382E55" w:rsidRDefault="00382E55">
      <w:pPr>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понятия, используемые в настоящем Федеральном законе</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r:id="rId7"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8"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0"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Основные принципы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Международное сотрудничество Российской Федерации в области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w:t>
      </w:r>
      <w:r>
        <w:rPr>
          <w:rFonts w:ascii="Calibri" w:hAnsi="Calibri" w:cs="Calibri"/>
        </w:rPr>
        <w:lastRenderedPageBreak/>
        <w:t>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Организационные основы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w:t>
      </w:r>
      <w:r>
        <w:rPr>
          <w:rFonts w:ascii="Calibri" w:hAnsi="Calibri" w:cs="Calibri"/>
        </w:rPr>
        <w:lastRenderedPageBreak/>
        <w:t>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Меры по профилактике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8. Обязанность представлять сведения о доходах, об имуществе и обязательствах имущественного характера</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17"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замещающие должности, указанные в </w:t>
      </w:r>
      <w:hyperlink r:id="rId18" w:history="1">
        <w:r>
          <w:rPr>
            <w:rFonts w:ascii="Calibri" w:hAnsi="Calibri" w:cs="Calibri"/>
            <w:color w:val="0000FF"/>
          </w:rPr>
          <w:t>пунктах 1</w:t>
        </w:r>
      </w:hyperlink>
      <w:r>
        <w:rPr>
          <w:rFonts w:ascii="Calibri" w:hAnsi="Calibri" w:cs="Calibri"/>
        </w:rPr>
        <w:t xml:space="preserve"> - </w:t>
      </w:r>
      <w:hyperlink r:id="rId19" w:history="1">
        <w:r>
          <w:rPr>
            <w:rFonts w:ascii="Calibri" w:hAnsi="Calibri" w:cs="Calibri"/>
            <w:color w:val="0000FF"/>
          </w:rPr>
          <w:t>3</w:t>
        </w:r>
      </w:hyperlink>
      <w:r>
        <w:rPr>
          <w:rFonts w:ascii="Calibri" w:hAnsi="Calibri" w:cs="Calibri"/>
        </w:rPr>
        <w:t xml:space="preserve"> настоящей части.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r:id="rId20"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 иными нормативными правовыми актами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r:id="rId21"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2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23"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6"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7"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r:id="rId28"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w:t>
      </w:r>
      <w:r>
        <w:rPr>
          <w:rFonts w:ascii="Calibri" w:hAnsi="Calibri" w:cs="Calibri"/>
        </w:rPr>
        <w:lastRenderedPageBreak/>
        <w:t xml:space="preserve">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29" w:history="1">
        <w:r>
          <w:rPr>
            <w:rFonts w:ascii="Calibri" w:hAnsi="Calibri" w:cs="Calibri"/>
            <w:color w:val="0000FF"/>
          </w:rPr>
          <w:t>порядке</w:t>
        </w:r>
      </w:hyperlink>
      <w:r>
        <w:rPr>
          <w:rFonts w:ascii="Calibri" w:hAnsi="Calibri" w:cs="Calibri"/>
        </w:rPr>
        <w:t>, определяемом нормативными правовыми актами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30" w:history="1">
        <w:r>
          <w:rPr>
            <w:rFonts w:ascii="Calibri" w:hAnsi="Calibri" w:cs="Calibri"/>
            <w:color w:val="0000FF"/>
          </w:rPr>
          <w:t>частью 1</w:t>
        </w:r>
      </w:hyperlink>
      <w:r>
        <w:rPr>
          <w:rFonts w:ascii="Calibri" w:hAnsi="Calibri" w:cs="Calibri"/>
        </w:rPr>
        <w:t xml:space="preserve">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1"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32" w:history="1">
        <w:r>
          <w:rPr>
            <w:rFonts w:ascii="Calibri" w:hAnsi="Calibri" w:cs="Calibri"/>
            <w:color w:val="0000FF"/>
          </w:rPr>
          <w:t>пунктах 1</w:t>
        </w:r>
      </w:hyperlink>
      <w:r>
        <w:rPr>
          <w:rFonts w:ascii="Calibri" w:hAnsi="Calibri" w:cs="Calibri"/>
        </w:rPr>
        <w:t xml:space="preserve"> - </w:t>
      </w:r>
      <w:hyperlink r:id="rId33" w:history="1">
        <w:r>
          <w:rPr>
            <w:rFonts w:ascii="Calibri" w:hAnsi="Calibri" w:cs="Calibri"/>
            <w:color w:val="0000FF"/>
          </w:rPr>
          <w:t>3 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r:id="rId34"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r:id="rId35"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Невыполнение государственным или муниципальным служащим должностной (служебной) обязанности, предусмотренной </w:t>
      </w:r>
      <w:hyperlink r:id="rId36"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Конфликт интересов на государственной и муниципальной службе</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r>
        <w:rPr>
          <w:rFonts w:ascii="Calibri" w:hAnsi="Calibri" w:cs="Calibri"/>
        </w:rPr>
        <w:lastRenderedPageBreak/>
        <w:t>государственного или муниципального служащего в случаях и порядке, предусмотренных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8"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41" w:history="1">
        <w:r>
          <w:rPr>
            <w:rFonts w:ascii="Calibri" w:hAnsi="Calibri" w:cs="Calibri"/>
            <w:color w:val="0000FF"/>
          </w:rPr>
          <w:t>статьями 9</w:t>
        </w:r>
      </w:hyperlink>
      <w:r>
        <w:rPr>
          <w:rFonts w:ascii="Calibri" w:hAnsi="Calibri" w:cs="Calibri"/>
        </w:rPr>
        <w:t xml:space="preserve"> - </w:t>
      </w:r>
      <w:hyperlink r:id="rId42"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замещавший должность государственной или муниципальной службы, включенную в </w:t>
      </w:r>
      <w:hyperlink r:id="rId44"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замещавший должности государственной или муниципальной службы, </w:t>
      </w:r>
      <w:hyperlink r:id="rId47"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48"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0"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1"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r:id="rId5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54"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5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r:id="rId57"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r:id="rId59"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82E55" w:rsidRDefault="00382E55">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0"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w:t>
      </w:r>
      <w:r>
        <w:rPr>
          <w:rFonts w:ascii="Calibri" w:hAnsi="Calibri" w:cs="Calibri"/>
        </w:rPr>
        <w:lastRenderedPageBreak/>
        <w:t>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63" w:history="1">
        <w:r>
          <w:rPr>
            <w:rFonts w:ascii="Calibri" w:hAnsi="Calibri" w:cs="Calibri"/>
            <w:color w:val="0000FF"/>
          </w:rPr>
          <w:t>частями 1</w:t>
        </w:r>
      </w:hyperlink>
      <w:r>
        <w:rPr>
          <w:rFonts w:ascii="Calibri" w:hAnsi="Calibri" w:cs="Calibri"/>
        </w:rPr>
        <w:t xml:space="preserve"> - </w:t>
      </w:r>
      <w:hyperlink r:id="rId64"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w:t>
      </w:r>
      <w:r>
        <w:rPr>
          <w:rFonts w:ascii="Calibri" w:hAnsi="Calibri" w:cs="Calibri"/>
        </w:rPr>
        <w:lastRenderedPageBreak/>
        <w:t>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68" w:history="1">
        <w:r>
          <w:rPr>
            <w:rFonts w:ascii="Calibri" w:hAnsi="Calibri" w:cs="Calibri"/>
            <w:color w:val="0000FF"/>
          </w:rPr>
          <w:t>статьями 17</w:t>
        </w:r>
      </w:hyperlink>
      <w:r>
        <w:rPr>
          <w:rFonts w:ascii="Calibri" w:hAnsi="Calibri" w:cs="Calibri"/>
        </w:rPr>
        <w:t xml:space="preserve">, </w:t>
      </w:r>
      <w:hyperlink r:id="rId69" w:history="1">
        <w:r>
          <w:rPr>
            <w:rFonts w:ascii="Calibri" w:hAnsi="Calibri" w:cs="Calibri"/>
            <w:color w:val="0000FF"/>
          </w:rPr>
          <w:t>18</w:t>
        </w:r>
      </w:hyperlink>
      <w:r>
        <w:rPr>
          <w:rFonts w:ascii="Calibri" w:hAnsi="Calibri" w:cs="Calibri"/>
        </w:rPr>
        <w:t xml:space="preserve"> и </w:t>
      </w:r>
      <w:hyperlink r:id="rId70"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12.5. Установление иных запретов, ограничений, обязательств и правил служебного поведения</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Ответственность физических лиц за коррупционные правонарушения</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rPr>
          <w:rFonts w:ascii="Calibri" w:hAnsi="Calibri" w:cs="Calibri"/>
        </w:rPr>
        <w:lastRenderedPageBreak/>
        <w:t>правовую и дисциплинарную ответственность в соответствии с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 w:history="1">
        <w:r>
          <w:rPr>
            <w:rFonts w:ascii="Calibri" w:hAnsi="Calibri" w:cs="Calibri"/>
            <w:color w:val="0000FF"/>
          </w:rPr>
          <w:t>законом</w:t>
        </w:r>
      </w:hyperlink>
      <w:r>
        <w:rPr>
          <w:rFonts w:ascii="Calibri" w:hAnsi="Calibri" w:cs="Calibri"/>
        </w:rPr>
        <w:t xml:space="preserve"> от 21.11.2011 N 329-ФЗ)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Ответственность юридических лиц за коррупционные правонарушения</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82E55" w:rsidRDefault="00382E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2E55" w:rsidRDefault="00382E55">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382E55" w:rsidRDefault="00382E55">
      <w:pPr>
        <w:autoSpaceDE w:val="0"/>
        <w:autoSpaceDN w:val="0"/>
        <w:adjustRightInd w:val="0"/>
        <w:spacing w:after="0" w:line="240" w:lineRule="auto"/>
        <w:rPr>
          <w:rFonts w:ascii="Calibri" w:hAnsi="Calibri" w:cs="Calibri"/>
        </w:rPr>
      </w:pPr>
      <w:r>
        <w:rPr>
          <w:rFonts w:ascii="Calibri" w:hAnsi="Calibri" w:cs="Calibri"/>
        </w:rPr>
        <w:t>Москва, Кремль</w:t>
      </w:r>
    </w:p>
    <w:p w:rsidR="00382E55" w:rsidRDefault="00382E55">
      <w:pPr>
        <w:autoSpaceDE w:val="0"/>
        <w:autoSpaceDN w:val="0"/>
        <w:adjustRightInd w:val="0"/>
        <w:spacing w:after="0" w:line="240" w:lineRule="auto"/>
        <w:rPr>
          <w:rFonts w:ascii="Calibri" w:hAnsi="Calibri" w:cs="Calibri"/>
        </w:rPr>
      </w:pPr>
      <w:r>
        <w:rPr>
          <w:rFonts w:ascii="Calibri" w:hAnsi="Calibri" w:cs="Calibri"/>
        </w:rPr>
        <w:t>25 декабря 2008 года</w:t>
      </w:r>
    </w:p>
    <w:p w:rsidR="00382E55" w:rsidRDefault="00382E55">
      <w:pPr>
        <w:autoSpaceDE w:val="0"/>
        <w:autoSpaceDN w:val="0"/>
        <w:adjustRightInd w:val="0"/>
        <w:spacing w:after="0" w:line="240" w:lineRule="auto"/>
        <w:rPr>
          <w:rFonts w:ascii="Calibri" w:hAnsi="Calibri" w:cs="Calibri"/>
        </w:rPr>
      </w:pPr>
      <w:r>
        <w:rPr>
          <w:rFonts w:ascii="Calibri" w:hAnsi="Calibri" w:cs="Calibri"/>
        </w:rPr>
        <w:t>N 273-ФЗ</w:t>
      </w: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autoSpaceDE w:val="0"/>
        <w:autoSpaceDN w:val="0"/>
        <w:adjustRightInd w:val="0"/>
        <w:spacing w:after="0" w:line="240" w:lineRule="auto"/>
        <w:ind w:firstLine="540"/>
        <w:jc w:val="both"/>
        <w:rPr>
          <w:rFonts w:ascii="Calibri" w:hAnsi="Calibri" w:cs="Calibri"/>
        </w:rPr>
      </w:pPr>
    </w:p>
    <w:p w:rsidR="00382E55" w:rsidRDefault="00382E55">
      <w:pPr>
        <w:pStyle w:val="ConsPlusNonformat"/>
        <w:widowControl/>
        <w:pBdr>
          <w:top w:val="single" w:sz="6" w:space="0" w:color="auto"/>
        </w:pBdr>
        <w:rPr>
          <w:sz w:val="2"/>
          <w:szCs w:val="2"/>
        </w:rPr>
      </w:pPr>
    </w:p>
    <w:p w:rsidR="008E383C" w:rsidRDefault="008E383C">
      <w:bookmarkStart w:id="0" w:name="_GoBack"/>
      <w:bookmarkEnd w:id="0"/>
    </w:p>
    <w:sectPr w:rsidR="008E383C" w:rsidSect="0014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55"/>
    <w:rsid w:val="00002052"/>
    <w:rsid w:val="000030EB"/>
    <w:rsid w:val="000063DD"/>
    <w:rsid w:val="000108B8"/>
    <w:rsid w:val="0001308F"/>
    <w:rsid w:val="00015971"/>
    <w:rsid w:val="00016BD0"/>
    <w:rsid w:val="00021D0B"/>
    <w:rsid w:val="00022415"/>
    <w:rsid w:val="000260B5"/>
    <w:rsid w:val="00030A50"/>
    <w:rsid w:val="000406F2"/>
    <w:rsid w:val="000432B6"/>
    <w:rsid w:val="00050555"/>
    <w:rsid w:val="00051455"/>
    <w:rsid w:val="000550B5"/>
    <w:rsid w:val="00055398"/>
    <w:rsid w:val="00060AE3"/>
    <w:rsid w:val="00062FB3"/>
    <w:rsid w:val="00064D8A"/>
    <w:rsid w:val="0006647F"/>
    <w:rsid w:val="000678EC"/>
    <w:rsid w:val="000716E3"/>
    <w:rsid w:val="000724AB"/>
    <w:rsid w:val="0007303C"/>
    <w:rsid w:val="0007625B"/>
    <w:rsid w:val="0008752B"/>
    <w:rsid w:val="00091DF9"/>
    <w:rsid w:val="00093058"/>
    <w:rsid w:val="00096B86"/>
    <w:rsid w:val="00096B9E"/>
    <w:rsid w:val="000A5AF2"/>
    <w:rsid w:val="000A79D8"/>
    <w:rsid w:val="000B22DB"/>
    <w:rsid w:val="000B22F9"/>
    <w:rsid w:val="000B285B"/>
    <w:rsid w:val="000B3952"/>
    <w:rsid w:val="000B422A"/>
    <w:rsid w:val="000B5B13"/>
    <w:rsid w:val="000B7E9D"/>
    <w:rsid w:val="000C2C8C"/>
    <w:rsid w:val="000D0C38"/>
    <w:rsid w:val="000E02CB"/>
    <w:rsid w:val="000E2D74"/>
    <w:rsid w:val="000E549B"/>
    <w:rsid w:val="000E6A3D"/>
    <w:rsid w:val="000F2D2B"/>
    <w:rsid w:val="000F308E"/>
    <w:rsid w:val="000F755F"/>
    <w:rsid w:val="000F77D1"/>
    <w:rsid w:val="001006C9"/>
    <w:rsid w:val="00101E21"/>
    <w:rsid w:val="00113342"/>
    <w:rsid w:val="001222E2"/>
    <w:rsid w:val="00124E45"/>
    <w:rsid w:val="00126AA3"/>
    <w:rsid w:val="001272A9"/>
    <w:rsid w:val="001334E9"/>
    <w:rsid w:val="001338B3"/>
    <w:rsid w:val="00142472"/>
    <w:rsid w:val="001447C5"/>
    <w:rsid w:val="001463D6"/>
    <w:rsid w:val="00152E71"/>
    <w:rsid w:val="00155A49"/>
    <w:rsid w:val="00155E66"/>
    <w:rsid w:val="001568EE"/>
    <w:rsid w:val="00160A06"/>
    <w:rsid w:val="00161203"/>
    <w:rsid w:val="0016169B"/>
    <w:rsid w:val="0016785D"/>
    <w:rsid w:val="001705E9"/>
    <w:rsid w:val="00170E75"/>
    <w:rsid w:val="00173809"/>
    <w:rsid w:val="00175F34"/>
    <w:rsid w:val="00183304"/>
    <w:rsid w:val="001838DB"/>
    <w:rsid w:val="00190CF9"/>
    <w:rsid w:val="00193E74"/>
    <w:rsid w:val="001956D2"/>
    <w:rsid w:val="001A267C"/>
    <w:rsid w:val="001A2756"/>
    <w:rsid w:val="001B0293"/>
    <w:rsid w:val="001B17E2"/>
    <w:rsid w:val="001C745D"/>
    <w:rsid w:val="001D03FC"/>
    <w:rsid w:val="001D224C"/>
    <w:rsid w:val="001D6E6C"/>
    <w:rsid w:val="001E130C"/>
    <w:rsid w:val="001E5996"/>
    <w:rsid w:val="001E5D99"/>
    <w:rsid w:val="001E6D92"/>
    <w:rsid w:val="001F2A3A"/>
    <w:rsid w:val="001F2FAD"/>
    <w:rsid w:val="001F3694"/>
    <w:rsid w:val="001F41D6"/>
    <w:rsid w:val="00200924"/>
    <w:rsid w:val="00203F09"/>
    <w:rsid w:val="002124F0"/>
    <w:rsid w:val="00213478"/>
    <w:rsid w:val="00214B8C"/>
    <w:rsid w:val="0021538F"/>
    <w:rsid w:val="00216540"/>
    <w:rsid w:val="00221A2E"/>
    <w:rsid w:val="002248A2"/>
    <w:rsid w:val="00224B74"/>
    <w:rsid w:val="00225EC4"/>
    <w:rsid w:val="00235E43"/>
    <w:rsid w:val="00240392"/>
    <w:rsid w:val="0024600D"/>
    <w:rsid w:val="00246460"/>
    <w:rsid w:val="00250706"/>
    <w:rsid w:val="0025537C"/>
    <w:rsid w:val="0025574F"/>
    <w:rsid w:val="00256FE6"/>
    <w:rsid w:val="00263027"/>
    <w:rsid w:val="00263C44"/>
    <w:rsid w:val="002644EC"/>
    <w:rsid w:val="00265692"/>
    <w:rsid w:val="00274A61"/>
    <w:rsid w:val="0027561A"/>
    <w:rsid w:val="00276083"/>
    <w:rsid w:val="00277F8B"/>
    <w:rsid w:val="00280DFA"/>
    <w:rsid w:val="00280F33"/>
    <w:rsid w:val="00290326"/>
    <w:rsid w:val="002903CA"/>
    <w:rsid w:val="0029353E"/>
    <w:rsid w:val="002951CB"/>
    <w:rsid w:val="00295A23"/>
    <w:rsid w:val="002971C5"/>
    <w:rsid w:val="002A3A85"/>
    <w:rsid w:val="002A7786"/>
    <w:rsid w:val="002B2C30"/>
    <w:rsid w:val="002B3F3A"/>
    <w:rsid w:val="002C07C9"/>
    <w:rsid w:val="002C1018"/>
    <w:rsid w:val="002C2021"/>
    <w:rsid w:val="002C27AE"/>
    <w:rsid w:val="002C4E01"/>
    <w:rsid w:val="002C5F00"/>
    <w:rsid w:val="002C63C0"/>
    <w:rsid w:val="002C6D5A"/>
    <w:rsid w:val="002C74EF"/>
    <w:rsid w:val="002D35EA"/>
    <w:rsid w:val="002D6775"/>
    <w:rsid w:val="002D77DA"/>
    <w:rsid w:val="002E48D9"/>
    <w:rsid w:val="002E515E"/>
    <w:rsid w:val="002E63E4"/>
    <w:rsid w:val="002E65F5"/>
    <w:rsid w:val="002F0342"/>
    <w:rsid w:val="002F2935"/>
    <w:rsid w:val="002F4007"/>
    <w:rsid w:val="00300E6D"/>
    <w:rsid w:val="00302CA6"/>
    <w:rsid w:val="00302E59"/>
    <w:rsid w:val="00305DC4"/>
    <w:rsid w:val="00307A6F"/>
    <w:rsid w:val="003122B5"/>
    <w:rsid w:val="00313E32"/>
    <w:rsid w:val="003149F6"/>
    <w:rsid w:val="00315008"/>
    <w:rsid w:val="00317F44"/>
    <w:rsid w:val="00320557"/>
    <w:rsid w:val="003234D1"/>
    <w:rsid w:val="003245E1"/>
    <w:rsid w:val="0032687E"/>
    <w:rsid w:val="00326AAC"/>
    <w:rsid w:val="00327ABB"/>
    <w:rsid w:val="00334782"/>
    <w:rsid w:val="00337514"/>
    <w:rsid w:val="00343297"/>
    <w:rsid w:val="003435F6"/>
    <w:rsid w:val="00353214"/>
    <w:rsid w:val="003533EC"/>
    <w:rsid w:val="003541ED"/>
    <w:rsid w:val="00363123"/>
    <w:rsid w:val="00371B9F"/>
    <w:rsid w:val="00371C49"/>
    <w:rsid w:val="00374868"/>
    <w:rsid w:val="00374CB7"/>
    <w:rsid w:val="00374E9D"/>
    <w:rsid w:val="003768F1"/>
    <w:rsid w:val="0037746C"/>
    <w:rsid w:val="00380530"/>
    <w:rsid w:val="0038245B"/>
    <w:rsid w:val="00382E55"/>
    <w:rsid w:val="003836D5"/>
    <w:rsid w:val="00384B70"/>
    <w:rsid w:val="003855BC"/>
    <w:rsid w:val="003861D4"/>
    <w:rsid w:val="00392E10"/>
    <w:rsid w:val="0039645B"/>
    <w:rsid w:val="003A2EA2"/>
    <w:rsid w:val="003A3E75"/>
    <w:rsid w:val="003B0B95"/>
    <w:rsid w:val="003B2E07"/>
    <w:rsid w:val="003B2EC2"/>
    <w:rsid w:val="003B2F17"/>
    <w:rsid w:val="003B308F"/>
    <w:rsid w:val="003B40A0"/>
    <w:rsid w:val="003B5FFD"/>
    <w:rsid w:val="003B6971"/>
    <w:rsid w:val="003C13A8"/>
    <w:rsid w:val="003C28EB"/>
    <w:rsid w:val="003C32D6"/>
    <w:rsid w:val="003C3776"/>
    <w:rsid w:val="003C3BEF"/>
    <w:rsid w:val="003C626D"/>
    <w:rsid w:val="003D358E"/>
    <w:rsid w:val="003D7924"/>
    <w:rsid w:val="003E0E16"/>
    <w:rsid w:val="003E0E1D"/>
    <w:rsid w:val="003E398C"/>
    <w:rsid w:val="003E41E0"/>
    <w:rsid w:val="003E765C"/>
    <w:rsid w:val="003F07D6"/>
    <w:rsid w:val="003F2265"/>
    <w:rsid w:val="003F5A85"/>
    <w:rsid w:val="003F6569"/>
    <w:rsid w:val="003F7788"/>
    <w:rsid w:val="00401C85"/>
    <w:rsid w:val="00401E40"/>
    <w:rsid w:val="00401F05"/>
    <w:rsid w:val="0040361D"/>
    <w:rsid w:val="00406423"/>
    <w:rsid w:val="004112C6"/>
    <w:rsid w:val="00414561"/>
    <w:rsid w:val="0041488E"/>
    <w:rsid w:val="00415225"/>
    <w:rsid w:val="00415CFE"/>
    <w:rsid w:val="004175DF"/>
    <w:rsid w:val="004220C4"/>
    <w:rsid w:val="00426DDD"/>
    <w:rsid w:val="004277E7"/>
    <w:rsid w:val="00432A95"/>
    <w:rsid w:val="00433402"/>
    <w:rsid w:val="004345E8"/>
    <w:rsid w:val="00434DB8"/>
    <w:rsid w:val="00434F45"/>
    <w:rsid w:val="0043748E"/>
    <w:rsid w:val="00437703"/>
    <w:rsid w:val="00440B76"/>
    <w:rsid w:val="0044315B"/>
    <w:rsid w:val="004431E2"/>
    <w:rsid w:val="00445B94"/>
    <w:rsid w:val="00447F77"/>
    <w:rsid w:val="00457480"/>
    <w:rsid w:val="004579A8"/>
    <w:rsid w:val="00461870"/>
    <w:rsid w:val="004636CB"/>
    <w:rsid w:val="0046642C"/>
    <w:rsid w:val="00467331"/>
    <w:rsid w:val="00470C1D"/>
    <w:rsid w:val="004746AE"/>
    <w:rsid w:val="00475446"/>
    <w:rsid w:val="004762AB"/>
    <w:rsid w:val="00480372"/>
    <w:rsid w:val="00483425"/>
    <w:rsid w:val="00483C27"/>
    <w:rsid w:val="00484B3A"/>
    <w:rsid w:val="004864D0"/>
    <w:rsid w:val="004876B6"/>
    <w:rsid w:val="0049003D"/>
    <w:rsid w:val="00490547"/>
    <w:rsid w:val="0049451A"/>
    <w:rsid w:val="0049487A"/>
    <w:rsid w:val="00494C59"/>
    <w:rsid w:val="00494CDF"/>
    <w:rsid w:val="00495B26"/>
    <w:rsid w:val="00497A25"/>
    <w:rsid w:val="004A1559"/>
    <w:rsid w:val="004A39A9"/>
    <w:rsid w:val="004A4B1A"/>
    <w:rsid w:val="004A6102"/>
    <w:rsid w:val="004B14CC"/>
    <w:rsid w:val="004B19A2"/>
    <w:rsid w:val="004B2449"/>
    <w:rsid w:val="004B6902"/>
    <w:rsid w:val="004B7ABF"/>
    <w:rsid w:val="004C488B"/>
    <w:rsid w:val="004C5749"/>
    <w:rsid w:val="004D3BC0"/>
    <w:rsid w:val="004D5938"/>
    <w:rsid w:val="004D6415"/>
    <w:rsid w:val="004D70C8"/>
    <w:rsid w:val="004D7A9E"/>
    <w:rsid w:val="004E2211"/>
    <w:rsid w:val="004E56AC"/>
    <w:rsid w:val="004E7096"/>
    <w:rsid w:val="004E721A"/>
    <w:rsid w:val="004E7CF2"/>
    <w:rsid w:val="004E7D3E"/>
    <w:rsid w:val="004F033C"/>
    <w:rsid w:val="004F0AFB"/>
    <w:rsid w:val="004F256D"/>
    <w:rsid w:val="004F2D4A"/>
    <w:rsid w:val="004F307B"/>
    <w:rsid w:val="004F42F5"/>
    <w:rsid w:val="004F6628"/>
    <w:rsid w:val="004F7C6F"/>
    <w:rsid w:val="004F7F52"/>
    <w:rsid w:val="00503ADE"/>
    <w:rsid w:val="00503DA4"/>
    <w:rsid w:val="00506F76"/>
    <w:rsid w:val="00507A3A"/>
    <w:rsid w:val="00511697"/>
    <w:rsid w:val="0051659E"/>
    <w:rsid w:val="005166E2"/>
    <w:rsid w:val="00517CD5"/>
    <w:rsid w:val="0052084C"/>
    <w:rsid w:val="005221E8"/>
    <w:rsid w:val="00525FEE"/>
    <w:rsid w:val="00527DA3"/>
    <w:rsid w:val="0053074E"/>
    <w:rsid w:val="005307C3"/>
    <w:rsid w:val="00531247"/>
    <w:rsid w:val="005321CC"/>
    <w:rsid w:val="005324AB"/>
    <w:rsid w:val="00533EB7"/>
    <w:rsid w:val="00534B0F"/>
    <w:rsid w:val="00535F5D"/>
    <w:rsid w:val="005367D0"/>
    <w:rsid w:val="00536B7B"/>
    <w:rsid w:val="00544885"/>
    <w:rsid w:val="005456A9"/>
    <w:rsid w:val="00547370"/>
    <w:rsid w:val="00552B87"/>
    <w:rsid w:val="005567CD"/>
    <w:rsid w:val="0056166E"/>
    <w:rsid w:val="005633F8"/>
    <w:rsid w:val="00563931"/>
    <w:rsid w:val="00563E0B"/>
    <w:rsid w:val="00565AB4"/>
    <w:rsid w:val="00570DBF"/>
    <w:rsid w:val="0057443D"/>
    <w:rsid w:val="0057606D"/>
    <w:rsid w:val="00580686"/>
    <w:rsid w:val="005830A3"/>
    <w:rsid w:val="00583D9B"/>
    <w:rsid w:val="00587242"/>
    <w:rsid w:val="005941AB"/>
    <w:rsid w:val="00594856"/>
    <w:rsid w:val="00595437"/>
    <w:rsid w:val="005962C5"/>
    <w:rsid w:val="005969A7"/>
    <w:rsid w:val="005A314A"/>
    <w:rsid w:val="005A41A9"/>
    <w:rsid w:val="005A4781"/>
    <w:rsid w:val="005A6967"/>
    <w:rsid w:val="005A69C2"/>
    <w:rsid w:val="005A7CEB"/>
    <w:rsid w:val="005A7D78"/>
    <w:rsid w:val="005B1552"/>
    <w:rsid w:val="005B19CB"/>
    <w:rsid w:val="005B1A54"/>
    <w:rsid w:val="005B1C64"/>
    <w:rsid w:val="005B282B"/>
    <w:rsid w:val="005B6579"/>
    <w:rsid w:val="005C0C85"/>
    <w:rsid w:val="005C3437"/>
    <w:rsid w:val="005C5C8E"/>
    <w:rsid w:val="005C6467"/>
    <w:rsid w:val="005C64EB"/>
    <w:rsid w:val="005C6BD9"/>
    <w:rsid w:val="005D0378"/>
    <w:rsid w:val="005D1B7F"/>
    <w:rsid w:val="005D2400"/>
    <w:rsid w:val="005D2941"/>
    <w:rsid w:val="005D7028"/>
    <w:rsid w:val="005F68FD"/>
    <w:rsid w:val="006007EA"/>
    <w:rsid w:val="00604356"/>
    <w:rsid w:val="00604EB7"/>
    <w:rsid w:val="006058C4"/>
    <w:rsid w:val="00605E5B"/>
    <w:rsid w:val="00606FB1"/>
    <w:rsid w:val="00611B02"/>
    <w:rsid w:val="00611F17"/>
    <w:rsid w:val="00611F74"/>
    <w:rsid w:val="006137BC"/>
    <w:rsid w:val="00617438"/>
    <w:rsid w:val="0061759B"/>
    <w:rsid w:val="00623154"/>
    <w:rsid w:val="00626D87"/>
    <w:rsid w:val="0063264F"/>
    <w:rsid w:val="006345BA"/>
    <w:rsid w:val="00635484"/>
    <w:rsid w:val="006415F5"/>
    <w:rsid w:val="00644690"/>
    <w:rsid w:val="0064585D"/>
    <w:rsid w:val="00654714"/>
    <w:rsid w:val="00657E23"/>
    <w:rsid w:val="0066069D"/>
    <w:rsid w:val="00661B89"/>
    <w:rsid w:val="006652DB"/>
    <w:rsid w:val="00665BBA"/>
    <w:rsid w:val="00665EAD"/>
    <w:rsid w:val="00674643"/>
    <w:rsid w:val="00674C0C"/>
    <w:rsid w:val="006759BB"/>
    <w:rsid w:val="00677E47"/>
    <w:rsid w:val="0068172C"/>
    <w:rsid w:val="00682193"/>
    <w:rsid w:val="00682C91"/>
    <w:rsid w:val="006839D6"/>
    <w:rsid w:val="00683E06"/>
    <w:rsid w:val="00684CCD"/>
    <w:rsid w:val="0068671F"/>
    <w:rsid w:val="00686DAE"/>
    <w:rsid w:val="006905E8"/>
    <w:rsid w:val="00691C6C"/>
    <w:rsid w:val="00693FB2"/>
    <w:rsid w:val="006941EF"/>
    <w:rsid w:val="006A0A51"/>
    <w:rsid w:val="006A1990"/>
    <w:rsid w:val="006A301A"/>
    <w:rsid w:val="006A4C05"/>
    <w:rsid w:val="006A6C87"/>
    <w:rsid w:val="006B190D"/>
    <w:rsid w:val="006B1CAC"/>
    <w:rsid w:val="006B3BD8"/>
    <w:rsid w:val="006C0038"/>
    <w:rsid w:val="006C559D"/>
    <w:rsid w:val="006D143F"/>
    <w:rsid w:val="006D2984"/>
    <w:rsid w:val="006D2DEE"/>
    <w:rsid w:val="006D3DC2"/>
    <w:rsid w:val="006D49C1"/>
    <w:rsid w:val="006D53B0"/>
    <w:rsid w:val="006D6182"/>
    <w:rsid w:val="006D6609"/>
    <w:rsid w:val="006D7A01"/>
    <w:rsid w:val="006E0896"/>
    <w:rsid w:val="006E16D3"/>
    <w:rsid w:val="006E4DA8"/>
    <w:rsid w:val="006E6A83"/>
    <w:rsid w:val="006E6DD1"/>
    <w:rsid w:val="006E70EE"/>
    <w:rsid w:val="006E7A8D"/>
    <w:rsid w:val="006F01BB"/>
    <w:rsid w:val="006F08E6"/>
    <w:rsid w:val="007021A1"/>
    <w:rsid w:val="00707259"/>
    <w:rsid w:val="007146E3"/>
    <w:rsid w:val="00721B57"/>
    <w:rsid w:val="00722F0F"/>
    <w:rsid w:val="00722F3A"/>
    <w:rsid w:val="00726B3B"/>
    <w:rsid w:val="0073022A"/>
    <w:rsid w:val="00741C72"/>
    <w:rsid w:val="007426FE"/>
    <w:rsid w:val="00745D65"/>
    <w:rsid w:val="007501BA"/>
    <w:rsid w:val="00750DF5"/>
    <w:rsid w:val="007519B1"/>
    <w:rsid w:val="00753916"/>
    <w:rsid w:val="0075630B"/>
    <w:rsid w:val="00760659"/>
    <w:rsid w:val="007619C9"/>
    <w:rsid w:val="00763532"/>
    <w:rsid w:val="00763AF8"/>
    <w:rsid w:val="007659E1"/>
    <w:rsid w:val="00765C87"/>
    <w:rsid w:val="0077326C"/>
    <w:rsid w:val="00774BC2"/>
    <w:rsid w:val="00781754"/>
    <w:rsid w:val="00784055"/>
    <w:rsid w:val="0078593B"/>
    <w:rsid w:val="00786B52"/>
    <w:rsid w:val="00790208"/>
    <w:rsid w:val="00790569"/>
    <w:rsid w:val="00792849"/>
    <w:rsid w:val="007A1067"/>
    <w:rsid w:val="007A565E"/>
    <w:rsid w:val="007A7DA1"/>
    <w:rsid w:val="007B051E"/>
    <w:rsid w:val="007B0FDD"/>
    <w:rsid w:val="007B2B9F"/>
    <w:rsid w:val="007B5C1F"/>
    <w:rsid w:val="007B7454"/>
    <w:rsid w:val="007B7A74"/>
    <w:rsid w:val="007C354A"/>
    <w:rsid w:val="007C3961"/>
    <w:rsid w:val="007D0E00"/>
    <w:rsid w:val="007D26C6"/>
    <w:rsid w:val="007D34FC"/>
    <w:rsid w:val="007D3E19"/>
    <w:rsid w:val="007D441D"/>
    <w:rsid w:val="007D47DC"/>
    <w:rsid w:val="007D62F8"/>
    <w:rsid w:val="007D66E8"/>
    <w:rsid w:val="007E1A1E"/>
    <w:rsid w:val="007E3DA0"/>
    <w:rsid w:val="007E465B"/>
    <w:rsid w:val="007E73E9"/>
    <w:rsid w:val="007F0930"/>
    <w:rsid w:val="007F3C7E"/>
    <w:rsid w:val="007F3DEB"/>
    <w:rsid w:val="007F48F8"/>
    <w:rsid w:val="007F64AD"/>
    <w:rsid w:val="007F7D9E"/>
    <w:rsid w:val="00800576"/>
    <w:rsid w:val="00803909"/>
    <w:rsid w:val="00804685"/>
    <w:rsid w:val="00804970"/>
    <w:rsid w:val="008052F2"/>
    <w:rsid w:val="008143D8"/>
    <w:rsid w:val="008165F2"/>
    <w:rsid w:val="00820F20"/>
    <w:rsid w:val="008216A6"/>
    <w:rsid w:val="008229E4"/>
    <w:rsid w:val="00825CB5"/>
    <w:rsid w:val="008270A8"/>
    <w:rsid w:val="00831E8B"/>
    <w:rsid w:val="008324FE"/>
    <w:rsid w:val="0083301E"/>
    <w:rsid w:val="008347D5"/>
    <w:rsid w:val="00842501"/>
    <w:rsid w:val="008606D0"/>
    <w:rsid w:val="00861078"/>
    <w:rsid w:val="00864182"/>
    <w:rsid w:val="0086574F"/>
    <w:rsid w:val="00866F87"/>
    <w:rsid w:val="008707E3"/>
    <w:rsid w:val="00871DA8"/>
    <w:rsid w:val="00877337"/>
    <w:rsid w:val="00880849"/>
    <w:rsid w:val="00881579"/>
    <w:rsid w:val="00881C37"/>
    <w:rsid w:val="00882C21"/>
    <w:rsid w:val="008843EC"/>
    <w:rsid w:val="008877AC"/>
    <w:rsid w:val="00890FC7"/>
    <w:rsid w:val="008920FD"/>
    <w:rsid w:val="0089298D"/>
    <w:rsid w:val="008937BD"/>
    <w:rsid w:val="00894D2F"/>
    <w:rsid w:val="008A106E"/>
    <w:rsid w:val="008A18FB"/>
    <w:rsid w:val="008A3CBA"/>
    <w:rsid w:val="008A3EB1"/>
    <w:rsid w:val="008A5C67"/>
    <w:rsid w:val="008B053A"/>
    <w:rsid w:val="008B1726"/>
    <w:rsid w:val="008B3F7A"/>
    <w:rsid w:val="008B4087"/>
    <w:rsid w:val="008B4512"/>
    <w:rsid w:val="008B74F6"/>
    <w:rsid w:val="008C1AB9"/>
    <w:rsid w:val="008C22BC"/>
    <w:rsid w:val="008C42A9"/>
    <w:rsid w:val="008C5F83"/>
    <w:rsid w:val="008E0BCB"/>
    <w:rsid w:val="008E383C"/>
    <w:rsid w:val="008E5524"/>
    <w:rsid w:val="008E79B2"/>
    <w:rsid w:val="008E79D8"/>
    <w:rsid w:val="008F13C7"/>
    <w:rsid w:val="009005F7"/>
    <w:rsid w:val="009008B1"/>
    <w:rsid w:val="0090270C"/>
    <w:rsid w:val="00902DD8"/>
    <w:rsid w:val="00905C10"/>
    <w:rsid w:val="00905CBD"/>
    <w:rsid w:val="009066EE"/>
    <w:rsid w:val="009117D3"/>
    <w:rsid w:val="009117D4"/>
    <w:rsid w:val="009119C0"/>
    <w:rsid w:val="00915971"/>
    <w:rsid w:val="00915E66"/>
    <w:rsid w:val="009160CD"/>
    <w:rsid w:val="009200C7"/>
    <w:rsid w:val="009211E3"/>
    <w:rsid w:val="009222E3"/>
    <w:rsid w:val="00923477"/>
    <w:rsid w:val="009246F5"/>
    <w:rsid w:val="0092583E"/>
    <w:rsid w:val="00926E5D"/>
    <w:rsid w:val="0092748D"/>
    <w:rsid w:val="00931BD6"/>
    <w:rsid w:val="009324ED"/>
    <w:rsid w:val="0093268F"/>
    <w:rsid w:val="00933164"/>
    <w:rsid w:val="00935E2D"/>
    <w:rsid w:val="00936212"/>
    <w:rsid w:val="00937016"/>
    <w:rsid w:val="00942ED7"/>
    <w:rsid w:val="009430CD"/>
    <w:rsid w:val="009435EF"/>
    <w:rsid w:val="009439F7"/>
    <w:rsid w:val="00947C4F"/>
    <w:rsid w:val="00953DBF"/>
    <w:rsid w:val="00954EE5"/>
    <w:rsid w:val="0096277B"/>
    <w:rsid w:val="009637A9"/>
    <w:rsid w:val="00967744"/>
    <w:rsid w:val="00972E82"/>
    <w:rsid w:val="0097535B"/>
    <w:rsid w:val="009876E6"/>
    <w:rsid w:val="00990C5A"/>
    <w:rsid w:val="0099159A"/>
    <w:rsid w:val="00991CF8"/>
    <w:rsid w:val="00992B18"/>
    <w:rsid w:val="0099699B"/>
    <w:rsid w:val="00997B9A"/>
    <w:rsid w:val="009A07B8"/>
    <w:rsid w:val="009A16C9"/>
    <w:rsid w:val="009A2A9C"/>
    <w:rsid w:val="009A3AEE"/>
    <w:rsid w:val="009A418D"/>
    <w:rsid w:val="009A5483"/>
    <w:rsid w:val="009B0B6E"/>
    <w:rsid w:val="009B2A19"/>
    <w:rsid w:val="009B3BDD"/>
    <w:rsid w:val="009B5922"/>
    <w:rsid w:val="009C253B"/>
    <w:rsid w:val="009C54AA"/>
    <w:rsid w:val="009C54B2"/>
    <w:rsid w:val="009C5E7E"/>
    <w:rsid w:val="009C5FA3"/>
    <w:rsid w:val="009C61E7"/>
    <w:rsid w:val="009D0609"/>
    <w:rsid w:val="009D1B05"/>
    <w:rsid w:val="009D3116"/>
    <w:rsid w:val="009D3936"/>
    <w:rsid w:val="009D4635"/>
    <w:rsid w:val="009D5908"/>
    <w:rsid w:val="009D7674"/>
    <w:rsid w:val="009E150F"/>
    <w:rsid w:val="009E18DA"/>
    <w:rsid w:val="009E57D9"/>
    <w:rsid w:val="009E6F6A"/>
    <w:rsid w:val="009E7682"/>
    <w:rsid w:val="009F276E"/>
    <w:rsid w:val="009F3C5E"/>
    <w:rsid w:val="009F46B8"/>
    <w:rsid w:val="009F554F"/>
    <w:rsid w:val="00A008DA"/>
    <w:rsid w:val="00A01E4D"/>
    <w:rsid w:val="00A02023"/>
    <w:rsid w:val="00A03A6D"/>
    <w:rsid w:val="00A13C54"/>
    <w:rsid w:val="00A144A6"/>
    <w:rsid w:val="00A14A85"/>
    <w:rsid w:val="00A16E89"/>
    <w:rsid w:val="00A17342"/>
    <w:rsid w:val="00A17BF5"/>
    <w:rsid w:val="00A20B40"/>
    <w:rsid w:val="00A2248B"/>
    <w:rsid w:val="00A228FF"/>
    <w:rsid w:val="00A23D02"/>
    <w:rsid w:val="00A264B1"/>
    <w:rsid w:val="00A30553"/>
    <w:rsid w:val="00A36EE4"/>
    <w:rsid w:val="00A41BAE"/>
    <w:rsid w:val="00A4243C"/>
    <w:rsid w:val="00A42BF3"/>
    <w:rsid w:val="00A43F26"/>
    <w:rsid w:val="00A45E46"/>
    <w:rsid w:val="00A51056"/>
    <w:rsid w:val="00A53929"/>
    <w:rsid w:val="00A544EC"/>
    <w:rsid w:val="00A54F0C"/>
    <w:rsid w:val="00A5633E"/>
    <w:rsid w:val="00A64E7D"/>
    <w:rsid w:val="00A66C07"/>
    <w:rsid w:val="00A72634"/>
    <w:rsid w:val="00A72E93"/>
    <w:rsid w:val="00A75852"/>
    <w:rsid w:val="00A83060"/>
    <w:rsid w:val="00A838E2"/>
    <w:rsid w:val="00A844D0"/>
    <w:rsid w:val="00A8624A"/>
    <w:rsid w:val="00A900C0"/>
    <w:rsid w:val="00A93014"/>
    <w:rsid w:val="00A952F6"/>
    <w:rsid w:val="00A95C96"/>
    <w:rsid w:val="00A9738E"/>
    <w:rsid w:val="00AA100D"/>
    <w:rsid w:val="00AA2294"/>
    <w:rsid w:val="00AA2E75"/>
    <w:rsid w:val="00AA627F"/>
    <w:rsid w:val="00AB1179"/>
    <w:rsid w:val="00AB1EA3"/>
    <w:rsid w:val="00AB3E54"/>
    <w:rsid w:val="00AB5414"/>
    <w:rsid w:val="00AC046D"/>
    <w:rsid w:val="00AC1285"/>
    <w:rsid w:val="00AC4328"/>
    <w:rsid w:val="00AD1A26"/>
    <w:rsid w:val="00AD31E1"/>
    <w:rsid w:val="00AD54F0"/>
    <w:rsid w:val="00AE07A8"/>
    <w:rsid w:val="00AF122C"/>
    <w:rsid w:val="00AF79DD"/>
    <w:rsid w:val="00AF7B2D"/>
    <w:rsid w:val="00B017BC"/>
    <w:rsid w:val="00B11319"/>
    <w:rsid w:val="00B1631F"/>
    <w:rsid w:val="00B224D5"/>
    <w:rsid w:val="00B25C15"/>
    <w:rsid w:val="00B26EDA"/>
    <w:rsid w:val="00B30F0C"/>
    <w:rsid w:val="00B30FDB"/>
    <w:rsid w:val="00B31609"/>
    <w:rsid w:val="00B36EDD"/>
    <w:rsid w:val="00B40D4B"/>
    <w:rsid w:val="00B41C1D"/>
    <w:rsid w:val="00B44FCA"/>
    <w:rsid w:val="00B4519F"/>
    <w:rsid w:val="00B46781"/>
    <w:rsid w:val="00B479D0"/>
    <w:rsid w:val="00B5081B"/>
    <w:rsid w:val="00B50954"/>
    <w:rsid w:val="00B51EC4"/>
    <w:rsid w:val="00B608B0"/>
    <w:rsid w:val="00B61602"/>
    <w:rsid w:val="00B63345"/>
    <w:rsid w:val="00B664AA"/>
    <w:rsid w:val="00B6672C"/>
    <w:rsid w:val="00B71A78"/>
    <w:rsid w:val="00B733BF"/>
    <w:rsid w:val="00B74B75"/>
    <w:rsid w:val="00B81326"/>
    <w:rsid w:val="00B83C30"/>
    <w:rsid w:val="00B85B4A"/>
    <w:rsid w:val="00B87029"/>
    <w:rsid w:val="00B973ED"/>
    <w:rsid w:val="00BA0A71"/>
    <w:rsid w:val="00BA1037"/>
    <w:rsid w:val="00BA4D3C"/>
    <w:rsid w:val="00BB0821"/>
    <w:rsid w:val="00BB3344"/>
    <w:rsid w:val="00BC06CF"/>
    <w:rsid w:val="00BD13DE"/>
    <w:rsid w:val="00BD53CE"/>
    <w:rsid w:val="00BD6C20"/>
    <w:rsid w:val="00BD6D15"/>
    <w:rsid w:val="00BE5BC9"/>
    <w:rsid w:val="00BE6531"/>
    <w:rsid w:val="00BE6E45"/>
    <w:rsid w:val="00BF118C"/>
    <w:rsid w:val="00BF21B0"/>
    <w:rsid w:val="00BF24E0"/>
    <w:rsid w:val="00BF4B7C"/>
    <w:rsid w:val="00BF576A"/>
    <w:rsid w:val="00BF6FC2"/>
    <w:rsid w:val="00C061E2"/>
    <w:rsid w:val="00C07B3B"/>
    <w:rsid w:val="00C113AA"/>
    <w:rsid w:val="00C118F7"/>
    <w:rsid w:val="00C13A90"/>
    <w:rsid w:val="00C13C32"/>
    <w:rsid w:val="00C157D6"/>
    <w:rsid w:val="00C234EA"/>
    <w:rsid w:val="00C26C2E"/>
    <w:rsid w:val="00C32381"/>
    <w:rsid w:val="00C32A89"/>
    <w:rsid w:val="00C3525D"/>
    <w:rsid w:val="00C40450"/>
    <w:rsid w:val="00C41ACC"/>
    <w:rsid w:val="00C43B83"/>
    <w:rsid w:val="00C43C62"/>
    <w:rsid w:val="00C44B1F"/>
    <w:rsid w:val="00C51D78"/>
    <w:rsid w:val="00C5378D"/>
    <w:rsid w:val="00C56E60"/>
    <w:rsid w:val="00C64D30"/>
    <w:rsid w:val="00C66160"/>
    <w:rsid w:val="00C672D3"/>
    <w:rsid w:val="00C710CD"/>
    <w:rsid w:val="00C71CE0"/>
    <w:rsid w:val="00C72009"/>
    <w:rsid w:val="00C7219C"/>
    <w:rsid w:val="00C753CF"/>
    <w:rsid w:val="00C80026"/>
    <w:rsid w:val="00C84C1B"/>
    <w:rsid w:val="00C8563B"/>
    <w:rsid w:val="00C86FC8"/>
    <w:rsid w:val="00C90B30"/>
    <w:rsid w:val="00C90ED6"/>
    <w:rsid w:val="00C92157"/>
    <w:rsid w:val="00C93539"/>
    <w:rsid w:val="00C94111"/>
    <w:rsid w:val="00C947C0"/>
    <w:rsid w:val="00CA31C3"/>
    <w:rsid w:val="00CA7764"/>
    <w:rsid w:val="00CA7D4F"/>
    <w:rsid w:val="00CB43E6"/>
    <w:rsid w:val="00CC50D7"/>
    <w:rsid w:val="00CC65EA"/>
    <w:rsid w:val="00CC78A9"/>
    <w:rsid w:val="00CC79D1"/>
    <w:rsid w:val="00CD0853"/>
    <w:rsid w:val="00CD258B"/>
    <w:rsid w:val="00CD3ADC"/>
    <w:rsid w:val="00CD5418"/>
    <w:rsid w:val="00CD60FB"/>
    <w:rsid w:val="00CE107B"/>
    <w:rsid w:val="00CE2C08"/>
    <w:rsid w:val="00CE5A4C"/>
    <w:rsid w:val="00CE72CA"/>
    <w:rsid w:val="00CF1A57"/>
    <w:rsid w:val="00CF5B29"/>
    <w:rsid w:val="00CF5D85"/>
    <w:rsid w:val="00CF7051"/>
    <w:rsid w:val="00D00863"/>
    <w:rsid w:val="00D00DFA"/>
    <w:rsid w:val="00D01327"/>
    <w:rsid w:val="00D02489"/>
    <w:rsid w:val="00D032FA"/>
    <w:rsid w:val="00D0486C"/>
    <w:rsid w:val="00D051A0"/>
    <w:rsid w:val="00D05D19"/>
    <w:rsid w:val="00D11372"/>
    <w:rsid w:val="00D11E9E"/>
    <w:rsid w:val="00D14ECC"/>
    <w:rsid w:val="00D154D3"/>
    <w:rsid w:val="00D250AB"/>
    <w:rsid w:val="00D318A5"/>
    <w:rsid w:val="00D402B5"/>
    <w:rsid w:val="00D413D8"/>
    <w:rsid w:val="00D4205B"/>
    <w:rsid w:val="00D42C1A"/>
    <w:rsid w:val="00D430F7"/>
    <w:rsid w:val="00D439B6"/>
    <w:rsid w:val="00D46B7A"/>
    <w:rsid w:val="00D5212B"/>
    <w:rsid w:val="00D52A55"/>
    <w:rsid w:val="00D52FE3"/>
    <w:rsid w:val="00D53A81"/>
    <w:rsid w:val="00D555D6"/>
    <w:rsid w:val="00D55BF8"/>
    <w:rsid w:val="00D56887"/>
    <w:rsid w:val="00D6152C"/>
    <w:rsid w:val="00D65D08"/>
    <w:rsid w:val="00D70D7F"/>
    <w:rsid w:val="00D715D5"/>
    <w:rsid w:val="00D73EEB"/>
    <w:rsid w:val="00D75C01"/>
    <w:rsid w:val="00D776A2"/>
    <w:rsid w:val="00D814F4"/>
    <w:rsid w:val="00D851FA"/>
    <w:rsid w:val="00D86402"/>
    <w:rsid w:val="00D87C0B"/>
    <w:rsid w:val="00D9344C"/>
    <w:rsid w:val="00D93FF4"/>
    <w:rsid w:val="00D959ED"/>
    <w:rsid w:val="00DA0A63"/>
    <w:rsid w:val="00DA211E"/>
    <w:rsid w:val="00DA735B"/>
    <w:rsid w:val="00DB4572"/>
    <w:rsid w:val="00DB5A33"/>
    <w:rsid w:val="00DB673A"/>
    <w:rsid w:val="00DB68B0"/>
    <w:rsid w:val="00DB7094"/>
    <w:rsid w:val="00DB7960"/>
    <w:rsid w:val="00DC5B0D"/>
    <w:rsid w:val="00DC5E40"/>
    <w:rsid w:val="00DC6BC9"/>
    <w:rsid w:val="00DC751A"/>
    <w:rsid w:val="00DD0E7D"/>
    <w:rsid w:val="00DD0FD7"/>
    <w:rsid w:val="00DD135F"/>
    <w:rsid w:val="00DD42BB"/>
    <w:rsid w:val="00DD4FDF"/>
    <w:rsid w:val="00DE0266"/>
    <w:rsid w:val="00DE25E8"/>
    <w:rsid w:val="00DE3C8A"/>
    <w:rsid w:val="00DF3B46"/>
    <w:rsid w:val="00DF55BD"/>
    <w:rsid w:val="00DF5E93"/>
    <w:rsid w:val="00E006C2"/>
    <w:rsid w:val="00E009BD"/>
    <w:rsid w:val="00E029DF"/>
    <w:rsid w:val="00E03FDA"/>
    <w:rsid w:val="00E05F6C"/>
    <w:rsid w:val="00E07330"/>
    <w:rsid w:val="00E127F7"/>
    <w:rsid w:val="00E12CBF"/>
    <w:rsid w:val="00E13D71"/>
    <w:rsid w:val="00E14DDB"/>
    <w:rsid w:val="00E16902"/>
    <w:rsid w:val="00E2076C"/>
    <w:rsid w:val="00E209BE"/>
    <w:rsid w:val="00E23D6B"/>
    <w:rsid w:val="00E24ED3"/>
    <w:rsid w:val="00E30600"/>
    <w:rsid w:val="00E40E4E"/>
    <w:rsid w:val="00E40FF3"/>
    <w:rsid w:val="00E4213F"/>
    <w:rsid w:val="00E46614"/>
    <w:rsid w:val="00E46E3F"/>
    <w:rsid w:val="00E55062"/>
    <w:rsid w:val="00E559F3"/>
    <w:rsid w:val="00E61B25"/>
    <w:rsid w:val="00E624E1"/>
    <w:rsid w:val="00E6374B"/>
    <w:rsid w:val="00E665E6"/>
    <w:rsid w:val="00E66FC2"/>
    <w:rsid w:val="00E70033"/>
    <w:rsid w:val="00E72CE7"/>
    <w:rsid w:val="00E73795"/>
    <w:rsid w:val="00E73C45"/>
    <w:rsid w:val="00E75C0C"/>
    <w:rsid w:val="00E75C5F"/>
    <w:rsid w:val="00E77989"/>
    <w:rsid w:val="00E82E64"/>
    <w:rsid w:val="00E84ADB"/>
    <w:rsid w:val="00E861F6"/>
    <w:rsid w:val="00E91FFA"/>
    <w:rsid w:val="00E9231F"/>
    <w:rsid w:val="00E923DF"/>
    <w:rsid w:val="00E93EA2"/>
    <w:rsid w:val="00E95D7D"/>
    <w:rsid w:val="00EA2EFA"/>
    <w:rsid w:val="00EA702E"/>
    <w:rsid w:val="00EB5EF9"/>
    <w:rsid w:val="00EB7EFB"/>
    <w:rsid w:val="00EC0E44"/>
    <w:rsid w:val="00EC1388"/>
    <w:rsid w:val="00EC3893"/>
    <w:rsid w:val="00EC4A12"/>
    <w:rsid w:val="00EC4B36"/>
    <w:rsid w:val="00EC4DB8"/>
    <w:rsid w:val="00EC6477"/>
    <w:rsid w:val="00ED0536"/>
    <w:rsid w:val="00ED1FB0"/>
    <w:rsid w:val="00ED44CD"/>
    <w:rsid w:val="00ED526A"/>
    <w:rsid w:val="00ED7F71"/>
    <w:rsid w:val="00EE6572"/>
    <w:rsid w:val="00EF2A3E"/>
    <w:rsid w:val="00EF3934"/>
    <w:rsid w:val="00EF3DF7"/>
    <w:rsid w:val="00EF6709"/>
    <w:rsid w:val="00F01A8F"/>
    <w:rsid w:val="00F0456B"/>
    <w:rsid w:val="00F04F73"/>
    <w:rsid w:val="00F055F7"/>
    <w:rsid w:val="00F05DFA"/>
    <w:rsid w:val="00F11FA0"/>
    <w:rsid w:val="00F221A3"/>
    <w:rsid w:val="00F24D38"/>
    <w:rsid w:val="00F24F06"/>
    <w:rsid w:val="00F24F56"/>
    <w:rsid w:val="00F25723"/>
    <w:rsid w:val="00F25EEA"/>
    <w:rsid w:val="00F2757B"/>
    <w:rsid w:val="00F278CB"/>
    <w:rsid w:val="00F27A68"/>
    <w:rsid w:val="00F326D6"/>
    <w:rsid w:val="00F329D7"/>
    <w:rsid w:val="00F33085"/>
    <w:rsid w:val="00F3371C"/>
    <w:rsid w:val="00F33C0B"/>
    <w:rsid w:val="00F346BF"/>
    <w:rsid w:val="00F34CC4"/>
    <w:rsid w:val="00F44A5D"/>
    <w:rsid w:val="00F44FB4"/>
    <w:rsid w:val="00F51285"/>
    <w:rsid w:val="00F520BB"/>
    <w:rsid w:val="00F54111"/>
    <w:rsid w:val="00F569F6"/>
    <w:rsid w:val="00F56F2B"/>
    <w:rsid w:val="00F6094D"/>
    <w:rsid w:val="00F62530"/>
    <w:rsid w:val="00F63F31"/>
    <w:rsid w:val="00F675BA"/>
    <w:rsid w:val="00F67791"/>
    <w:rsid w:val="00F714A0"/>
    <w:rsid w:val="00F72077"/>
    <w:rsid w:val="00F80D76"/>
    <w:rsid w:val="00F844C4"/>
    <w:rsid w:val="00F86ED1"/>
    <w:rsid w:val="00F9176D"/>
    <w:rsid w:val="00F94281"/>
    <w:rsid w:val="00F958D0"/>
    <w:rsid w:val="00F967E9"/>
    <w:rsid w:val="00F97A3D"/>
    <w:rsid w:val="00FA03FA"/>
    <w:rsid w:val="00FA04C2"/>
    <w:rsid w:val="00FA34BB"/>
    <w:rsid w:val="00FA753E"/>
    <w:rsid w:val="00FB0698"/>
    <w:rsid w:val="00FC1DC3"/>
    <w:rsid w:val="00FC73B8"/>
    <w:rsid w:val="00FD2381"/>
    <w:rsid w:val="00FD3FED"/>
    <w:rsid w:val="00FD5405"/>
    <w:rsid w:val="00FD6F35"/>
    <w:rsid w:val="00FE0A54"/>
    <w:rsid w:val="00FE6699"/>
    <w:rsid w:val="00FE6C63"/>
    <w:rsid w:val="00FF0F7B"/>
    <w:rsid w:val="00FF4419"/>
    <w:rsid w:val="00FF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2E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2E55"/>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2E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2E5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12E3D9AF73EA234AFDA3B21410C62CCDE2A17590A1B95BEA3D442ADE9143EB127237148D0F14FAw9U8H" TargetMode="External"/><Relationship Id="rId18" Type="http://schemas.openxmlformats.org/officeDocument/2006/relationships/hyperlink" Target="consultantplus://offline/ref=9112E3D9AF73EA234AFDA3B21410C62CCDE2A1749DA4B95BEA3D442ADE9143EB12723714w8UEH" TargetMode="External"/><Relationship Id="rId26" Type="http://schemas.openxmlformats.org/officeDocument/2006/relationships/hyperlink" Target="consultantplus://offline/ref=9112E3D9AF73EA234AFDA3B21410C62CCDE2A1749DA4B95BEA3D442ADE9143EB12723714w8UFH" TargetMode="External"/><Relationship Id="rId39" Type="http://schemas.openxmlformats.org/officeDocument/2006/relationships/hyperlink" Target="consultantplus://offline/ref=9112E3D9AF73EA234AFDA3B21410C62CCDE2A27F9CA7B95BEA3D442ADE9143EB127237148D0D13FEw9UBH" TargetMode="External"/><Relationship Id="rId21" Type="http://schemas.openxmlformats.org/officeDocument/2006/relationships/hyperlink" Target="consultantplus://offline/ref=9112E3D9AF73EA234AFDA3B21410C62CCDE2A1749DA4B95BEA3D442ADE9143EB12723714w8UFH" TargetMode="External"/><Relationship Id="rId34" Type="http://schemas.openxmlformats.org/officeDocument/2006/relationships/hyperlink" Target="consultantplus://offline/ref=9112E3D9AF73EA234AFDA3B21410C62CCDE2A1749DA4B95BEA3D442ADE9143EB12723714w8UFH" TargetMode="External"/><Relationship Id="rId42" Type="http://schemas.openxmlformats.org/officeDocument/2006/relationships/hyperlink" Target="consultantplus://offline/ref=9112E3D9AF73EA234AFDA3B21410C62CCDE2A1749DA4B95BEA3D442ADE9143EB127237148D0F10F2w9UBH" TargetMode="External"/><Relationship Id="rId47" Type="http://schemas.openxmlformats.org/officeDocument/2006/relationships/hyperlink" Target="consultantplus://offline/ref=9112E3D9AF73EA234AFDA3B21410C62CCDE0A27A90A0B95BEA3D442ADE9143EB127237148D0F10FBw9UBH" TargetMode="External"/><Relationship Id="rId50" Type="http://schemas.openxmlformats.org/officeDocument/2006/relationships/hyperlink" Target="consultantplus://offline/ref=9112E3D9AF73EA234AFDA3B21410C62CCDE2A1749DA4B95BEA3D442ADE9143EB127237148D0F11FBw9UAH" TargetMode="External"/><Relationship Id="rId55" Type="http://schemas.openxmlformats.org/officeDocument/2006/relationships/hyperlink" Target="consultantplus://offline/ref=9112E3D9AF73EA234AFDA3B21410C62CCDE0A47890A3B95BEA3D442ADEw9U1H" TargetMode="External"/><Relationship Id="rId63" Type="http://schemas.openxmlformats.org/officeDocument/2006/relationships/hyperlink" Target="consultantplus://offline/ref=9112E3D9AF73EA234AFDA3B21410C62CCDE2A1749DA4B95BEA3D442ADE9143EB12723716w8UBH" TargetMode="External"/><Relationship Id="rId68" Type="http://schemas.openxmlformats.org/officeDocument/2006/relationships/hyperlink" Target="consultantplus://offline/ref=9112E3D9AF73EA234AFDA3B21410C62CCDE2A27D9AAAB95BEA3D442ADE9143EB127237148D0F11FEw9U8H" TargetMode="External"/><Relationship Id="rId76" Type="http://schemas.openxmlformats.org/officeDocument/2006/relationships/fontTable" Target="fontTable.xml"/><Relationship Id="rId7" Type="http://schemas.openxmlformats.org/officeDocument/2006/relationships/hyperlink" Target="consultantplus://offline/ref=9112E3D9AF73EA234AFDA3B21410C62CCDE2A1749DA4B95BEA3D442ADE9143EB127237148D0F10FAw9UEH" TargetMode="External"/><Relationship Id="rId71" Type="http://schemas.openxmlformats.org/officeDocument/2006/relationships/hyperlink" Target="consultantplus://offline/ref=9112E3D9AF73EA234AFDA3B21410C62CCDE2A17590A1B95BEA3D442ADE9143EB127237148D0F14FCw9UBH" TargetMode="External"/><Relationship Id="rId2" Type="http://schemas.microsoft.com/office/2007/relationships/stylesWithEffects" Target="stylesWithEffects.xml"/><Relationship Id="rId16" Type="http://schemas.openxmlformats.org/officeDocument/2006/relationships/hyperlink" Target="consultantplus://offline/ref=9112E3D9AF73EA234AFDA3B21410C62CCDE2A17590A1B95BEA3D442ADE9143EB127237148D0F14FAw9U5H" TargetMode="External"/><Relationship Id="rId29" Type="http://schemas.openxmlformats.org/officeDocument/2006/relationships/hyperlink" Target="consultantplus://offline/ref=9112E3D9AF73EA234AFDA3B21410C62CC5E7A2749BA8E451E2644828D99E1CFC153B3B158D0F11wFUAH" TargetMode="External"/><Relationship Id="rId11" Type="http://schemas.openxmlformats.org/officeDocument/2006/relationships/hyperlink" Target="consultantplus://offline/ref=9112E3D9AF73EA234AFDA3B21410C62CCDE2A17590A1B95BEA3D442ADE9143EB127237148D0F14FAw9UDH" TargetMode="External"/><Relationship Id="rId24" Type="http://schemas.openxmlformats.org/officeDocument/2006/relationships/hyperlink" Target="consultantplus://offline/ref=9112E3D9AF73EA234AFDA3B21410C62CCDE2A17998A7B95BEA3D442ADE9143EB127237148D0F10FDw9UDH" TargetMode="External"/><Relationship Id="rId32" Type="http://schemas.openxmlformats.org/officeDocument/2006/relationships/hyperlink" Target="consultantplus://offline/ref=9112E3D9AF73EA234AFDA3B21410C62CCDE2A1749DA4B95BEA3D442ADE9143EB12723714w8UEH" TargetMode="External"/><Relationship Id="rId37" Type="http://schemas.openxmlformats.org/officeDocument/2006/relationships/hyperlink" Target="consultantplus://offline/ref=9112E3D9AF73EA234AFDA3B21410C62CCDE2A27D9AAAB95BEA3D442ADE9143EB127237148D0F13FEw9UEH" TargetMode="External"/><Relationship Id="rId40" Type="http://schemas.openxmlformats.org/officeDocument/2006/relationships/hyperlink" Target="consultantplus://offline/ref=9112E3D9AF73EA234AFDA3B21410C62CCDE2A17590A1B95BEA3D442ADE9143EB127237148D0F14F8w9UAH" TargetMode="External"/><Relationship Id="rId45" Type="http://schemas.openxmlformats.org/officeDocument/2006/relationships/hyperlink" Target="consultantplus://offline/ref=9112E3D9AF73EA234AFDA3B21410C62CCDE2A17590A1B95BEA3D442ADE9143EB127237148D0F14FFw9UDH" TargetMode="External"/><Relationship Id="rId53" Type="http://schemas.openxmlformats.org/officeDocument/2006/relationships/hyperlink" Target="consultantplus://offline/ref=9112E3D9AF73EA234AFDA3B21410C62CCDE2A1749DA4B95BEA3D442ADE9143EB12723717w8U4H" TargetMode="External"/><Relationship Id="rId58" Type="http://schemas.openxmlformats.org/officeDocument/2006/relationships/hyperlink" Target="consultantplus://offline/ref=9112E3D9AF73EA234AFDA3B21410C62CCDE2A8749BA1B95BEA3D442ADE9143EB127237148D0B13F8w9UEH" TargetMode="External"/><Relationship Id="rId66" Type="http://schemas.openxmlformats.org/officeDocument/2006/relationships/hyperlink" Target="consultantplus://offline/ref=9112E3D9AF73EA234AFDA3B21410C62CCDE2A17590A1B95BEA3D442ADE9143EB127237148D0F14FCw9UDH" TargetMode="External"/><Relationship Id="rId74" Type="http://schemas.openxmlformats.org/officeDocument/2006/relationships/hyperlink" Target="consultantplus://offline/ref=9112E3D9AF73EA234AFDA3B21410C62CCDE2A8749BA1B95BEA3D442ADE9143EB127237148D0B13F9w9UAH" TargetMode="External"/><Relationship Id="rId5" Type="http://schemas.openxmlformats.org/officeDocument/2006/relationships/hyperlink" Target="consultantplus://offline/ref=9112E3D9AF73EA234AFDA3B21410C62CCDE2A97C9CA0B95BEA3D442ADE9143EB127237148D0F13FFw9UBH" TargetMode="External"/><Relationship Id="rId15" Type="http://schemas.openxmlformats.org/officeDocument/2006/relationships/hyperlink" Target="consultantplus://offline/ref=9112E3D9AF73EA234AFDA3B21410C62CCDE2A17590A1B95BEA3D442ADE9143EB127237148D0F14FAw9UBH" TargetMode="External"/><Relationship Id="rId23" Type="http://schemas.openxmlformats.org/officeDocument/2006/relationships/hyperlink" Target="consultantplus://offline/ref=9112E3D9AF73EA234AFDA3B21410C62CCDE2A1749DA4B95BEA3D442ADE9143EB12723714w8UFH" TargetMode="External"/><Relationship Id="rId28" Type="http://schemas.openxmlformats.org/officeDocument/2006/relationships/hyperlink" Target="consultantplus://offline/ref=9112E3D9AF73EA234AFDA3B21410C62CCDE2A1749DA4B95BEA3D442ADE9143EB12723714w8UBH" TargetMode="External"/><Relationship Id="rId36" Type="http://schemas.openxmlformats.org/officeDocument/2006/relationships/hyperlink" Target="consultantplus://offline/ref=9112E3D9AF73EA234AFDA3B21410C62CCDE2A1749DA4B95BEA3D442ADE9143EB127237148D0F10F3w9U5H" TargetMode="External"/><Relationship Id="rId49" Type="http://schemas.openxmlformats.org/officeDocument/2006/relationships/hyperlink" Target="consultantplus://offline/ref=9112E3D9AF73EA234AFDA3B21410C62CCDE2A17590A1B95BEA3D442ADE9143EB127237148D0F14FFw9U9H" TargetMode="External"/><Relationship Id="rId57" Type="http://schemas.openxmlformats.org/officeDocument/2006/relationships/hyperlink" Target="consultantplus://offline/ref=9112E3D9AF73EA234AFDA3B21410C62CCDE2A1749DA4B95BEA3D442ADE9143EB127237148D0F11FBw9U4H" TargetMode="External"/><Relationship Id="rId61" Type="http://schemas.openxmlformats.org/officeDocument/2006/relationships/hyperlink" Target="consultantplus://offline/ref=9112E3D9AF73EA234AFDA3B21410C62CCDE2A17590A1B95BEA3D442ADE9143EB127237148D0F14FEw9UCH" TargetMode="External"/><Relationship Id="rId10" Type="http://schemas.openxmlformats.org/officeDocument/2006/relationships/hyperlink" Target="consultantplus://offline/ref=9112E3D9AF73EA234AFDA3B21410C62CCEE8A77892F5EE59BB684Aw2UFH" TargetMode="External"/><Relationship Id="rId19" Type="http://schemas.openxmlformats.org/officeDocument/2006/relationships/hyperlink" Target="consultantplus://offline/ref=9112E3D9AF73EA234AFDA3B21410C62CCDE2A1749DA4B95BEA3D442ADE9143EB12723714w8U8H" TargetMode="External"/><Relationship Id="rId31" Type="http://schemas.openxmlformats.org/officeDocument/2006/relationships/hyperlink" Target="consultantplus://offline/ref=9112E3D9AF73EA234AFDA3B21410C62CCDE2A77C9AA0B95BEA3D442ADE9143EB127237148D0F10F8w9U9H" TargetMode="External"/><Relationship Id="rId44" Type="http://schemas.openxmlformats.org/officeDocument/2006/relationships/hyperlink" Target="consultantplus://offline/ref=9112E3D9AF73EA234AFDA3B21410C62CCDE0A27A90A0B95BEA3D442ADE9143EB127237148D0F10FBw9UBH" TargetMode="External"/><Relationship Id="rId52" Type="http://schemas.openxmlformats.org/officeDocument/2006/relationships/hyperlink" Target="consultantplus://offline/ref=9112E3D9AF73EA234AFDA3B21410C62CCDE2A17590A1B95BEA3D442ADE9143EB127237148D0F14FFw9UAH" TargetMode="External"/><Relationship Id="rId60" Type="http://schemas.openxmlformats.org/officeDocument/2006/relationships/hyperlink" Target="consultantplus://offline/ref=9112E3D9AF73EA234AFDA3B21410C62CCDE2A17590A1B95BEA3D442ADE9143EB127237148D0F14FFw9U4H" TargetMode="External"/><Relationship Id="rId65" Type="http://schemas.openxmlformats.org/officeDocument/2006/relationships/hyperlink" Target="consultantplus://offline/ref=9112E3D9AF73EA234AFDA3B21410C62CCDE2A17590A1B95BEA3D442ADE9143EB127237148D0F14FDw9U4H" TargetMode="External"/><Relationship Id="rId73" Type="http://schemas.openxmlformats.org/officeDocument/2006/relationships/hyperlink" Target="consultantplus://offline/ref=9112E3D9AF73EA234AFDA3B21410C62CCDE2A17590A1B95BEA3D442ADE9143EB127237148D0F14F3w9UCH" TargetMode="External"/><Relationship Id="rId4" Type="http://schemas.openxmlformats.org/officeDocument/2006/relationships/webSettings" Target="webSettings.xml"/><Relationship Id="rId9" Type="http://schemas.openxmlformats.org/officeDocument/2006/relationships/hyperlink" Target="consultantplus://offline/ref=9112E3D9AF73EA234AFDA3B21410C62CCDE2A17590A1B95BEA3D442ADE9143EB127237148D0F14FBw9U5H" TargetMode="External"/><Relationship Id="rId14" Type="http://schemas.openxmlformats.org/officeDocument/2006/relationships/hyperlink" Target="consultantplus://offline/ref=9112E3D9AF73EA234AFDA3B21410C62CCDE2A17590A1B95BEA3D442ADE9143EB127237148D0F14FAw9UAH" TargetMode="External"/><Relationship Id="rId22" Type="http://schemas.openxmlformats.org/officeDocument/2006/relationships/hyperlink" Target="consultantplus://offline/ref=9112E3D9AF73EA234AFDA3B21410C62CCDE2A1749DA4B95BEA3D442ADE9143EB12723714w8UFH" TargetMode="External"/><Relationship Id="rId27" Type="http://schemas.openxmlformats.org/officeDocument/2006/relationships/hyperlink" Target="consultantplus://offline/ref=9112E3D9AF73EA234AFDA3B21410C62CCDE2A1749DA4B95BEA3D442ADE9143EB12723714w8UFH" TargetMode="External"/><Relationship Id="rId30" Type="http://schemas.openxmlformats.org/officeDocument/2006/relationships/hyperlink" Target="consultantplus://offline/ref=9112E3D9AF73EA234AFDA3B21410C62CCDE2A1749DA4B95BEA3D442ADE9143EB12723714w8UFH" TargetMode="External"/><Relationship Id="rId35" Type="http://schemas.openxmlformats.org/officeDocument/2006/relationships/hyperlink" Target="consultantplus://offline/ref=9112E3D9AF73EA234AFDA3B21410C62CCDE2A1749DA4B95BEA3D442ADE9143EB12723714w8UFH" TargetMode="External"/><Relationship Id="rId43" Type="http://schemas.openxmlformats.org/officeDocument/2006/relationships/hyperlink" Target="consultantplus://offline/ref=9112E3D9AF73EA234AFDA3B21410C62CCDE2A17590A1B95BEA3D442ADE9143EB127237148D0F14FFw9UCH" TargetMode="External"/><Relationship Id="rId48" Type="http://schemas.openxmlformats.org/officeDocument/2006/relationships/hyperlink" Target="consultantplus://offline/ref=9112E3D9AF73EA234AFDA3B21410C62CCDE2A1749DA4B95BEA3D442ADE9143EB12723717w8U4H" TargetMode="External"/><Relationship Id="rId56" Type="http://schemas.openxmlformats.org/officeDocument/2006/relationships/hyperlink" Target="consultantplus://offline/ref=9112E3D9AF73EA234AFDA3B21410C62CCDE2A17590A1B95BEA3D442ADE9143EB127237148D0F14FFw9UBH" TargetMode="External"/><Relationship Id="rId64" Type="http://schemas.openxmlformats.org/officeDocument/2006/relationships/hyperlink" Target="consultantplus://offline/ref=9112E3D9AF73EA234AFDA3B21410C62CCDE2A1749DA4B95BEA3D442ADE9143EB12723710w8UDH" TargetMode="External"/><Relationship Id="rId69" Type="http://schemas.openxmlformats.org/officeDocument/2006/relationships/hyperlink" Target="consultantplus://offline/ref=9112E3D9AF73EA234AFDA3B21410C62CCDE2A27D9AAAB95BEA3D442ADE9143EB127237148D0F11FCw9U5H" TargetMode="External"/><Relationship Id="rId77" Type="http://schemas.openxmlformats.org/officeDocument/2006/relationships/theme" Target="theme/theme1.xml"/><Relationship Id="rId8" Type="http://schemas.openxmlformats.org/officeDocument/2006/relationships/hyperlink" Target="consultantplus://offline/ref=9112E3D9AF73EA234AFDA3B21410C62CCDE2A17590A1B95BEA3D442ADE9143EB127237148D0F14FBw9U8H" TargetMode="External"/><Relationship Id="rId51" Type="http://schemas.openxmlformats.org/officeDocument/2006/relationships/hyperlink" Target="consultantplus://offline/ref=9112E3D9AF73EA234AFDA3B21410C62CCDE2A1749DA4B95BEA3D442ADE9143EB12723717w8U4H" TargetMode="External"/><Relationship Id="rId72" Type="http://schemas.openxmlformats.org/officeDocument/2006/relationships/hyperlink" Target="consultantplus://offline/ref=9112E3D9AF73EA234AFDA3B21410C62CCDE2A67598A2B95BEA3D442ADE9143EB127237148D0F12FBw9U8H" TargetMode="External"/><Relationship Id="rId3" Type="http://schemas.openxmlformats.org/officeDocument/2006/relationships/settings" Target="settings.xml"/><Relationship Id="rId12" Type="http://schemas.openxmlformats.org/officeDocument/2006/relationships/hyperlink" Target="consultantplus://offline/ref=9112E3D9AF73EA234AFDA3B21410C62CCDE0A87890A7B95BEA3D442ADEw9U1H" TargetMode="External"/><Relationship Id="rId17" Type="http://schemas.openxmlformats.org/officeDocument/2006/relationships/hyperlink" Target="consultantplus://offline/ref=9112E3D9AF73EA234AFDA3B21410C62CCDE2A97F91A6B95BEA3D442ADE9143EB127237148D0F10FAw9U8H" TargetMode="External"/><Relationship Id="rId25" Type="http://schemas.openxmlformats.org/officeDocument/2006/relationships/hyperlink" Target="consultantplus://offline/ref=9112E3D9AF73EA234AFDA3B21410C62CCDE2A17998A7B95BEA3D442ADE9143EB127237148D0F11FCw9UAH" TargetMode="External"/><Relationship Id="rId33" Type="http://schemas.openxmlformats.org/officeDocument/2006/relationships/hyperlink" Target="consultantplus://offline/ref=9112E3D9AF73EA234AFDA3B21410C62CCDE2A1749DA4B95BEA3D442ADE9143EB12723714w8U8H" TargetMode="External"/><Relationship Id="rId38" Type="http://schemas.openxmlformats.org/officeDocument/2006/relationships/hyperlink" Target="consultantplus://offline/ref=9112E3D9AF73EA234AFDA3B21410C62CCDE2A17590A1B95BEA3D442ADE9143EB127237148D0F14F8w9U8H" TargetMode="External"/><Relationship Id="rId46" Type="http://schemas.openxmlformats.org/officeDocument/2006/relationships/hyperlink" Target="consultantplus://offline/ref=9112E3D9AF73EA234AFDA3B21410C62CCDE2A17590A1B95BEA3D442ADE9143EB127237148D0F14FFw9UFH" TargetMode="External"/><Relationship Id="rId59" Type="http://schemas.openxmlformats.org/officeDocument/2006/relationships/hyperlink" Target="consultantplus://offline/ref=9112E3D9AF73EA234AFDA3B21410C62CCDE2A1749DA4B95BEA3D442ADE9143EB12723717w8U4H" TargetMode="External"/><Relationship Id="rId67" Type="http://schemas.openxmlformats.org/officeDocument/2006/relationships/hyperlink" Target="consultantplus://offline/ref=9112E3D9AF73EA234AFDA3B21410C62CCDE2A17590A1B95BEA3D442ADE9143EB127237148D0F14FCw9U8H" TargetMode="External"/><Relationship Id="rId20" Type="http://schemas.openxmlformats.org/officeDocument/2006/relationships/hyperlink" Target="consultantplus://offline/ref=9112E3D9AF73EA234AFDA3B21410C62CCDE2A1749DA4B95BEA3D442ADE9143EB12723714w8UFH" TargetMode="External"/><Relationship Id="rId41" Type="http://schemas.openxmlformats.org/officeDocument/2006/relationships/hyperlink" Target="consultantplus://offline/ref=9112E3D9AF73EA234AFDA3B21410C62CCDE2A1749DA4B95BEA3D442ADE9143EB127237148D0F10F3w9U4H" TargetMode="External"/><Relationship Id="rId54" Type="http://schemas.openxmlformats.org/officeDocument/2006/relationships/hyperlink" Target="consultantplus://offline/ref=9112E3D9AF73EA234AFDA3B21410C62CCDE0A27A90A0B95BEA3D442ADE9143EB127237148D0F10FBw9UBH" TargetMode="External"/><Relationship Id="rId62" Type="http://schemas.openxmlformats.org/officeDocument/2006/relationships/hyperlink" Target="consultantplus://offline/ref=9112E3D9AF73EA234AFDA3B21410C62CC5E3A97599A8E451E2644828wDU9H" TargetMode="External"/><Relationship Id="rId70" Type="http://schemas.openxmlformats.org/officeDocument/2006/relationships/hyperlink" Target="consultantplus://offline/ref=9112E3D9AF73EA234AFDA3B21410C62CCDE2A27D9AAAB95BEA3D442ADE9143EB127237148D0F18F9w9UCH" TargetMode="External"/><Relationship Id="rId75" Type="http://schemas.openxmlformats.org/officeDocument/2006/relationships/hyperlink" Target="consultantplus://offline/ref=9112E3D9AF73EA234AFDA3B21410C62CCDE2A8749BA1B95BEA3D442ADE9143EB127237148D0F10FEw9UBH" TargetMode="External"/><Relationship Id="rId1" Type="http://schemas.openxmlformats.org/officeDocument/2006/relationships/styles" Target="styles.xml"/><Relationship Id="rId6" Type="http://schemas.openxmlformats.org/officeDocument/2006/relationships/hyperlink" Target="consultantplus://offline/ref=9112E3D9AF73EA234AFDA3B21410C62CCDE2A17590A1B95BEA3D442ADE9143EB127237148D0F14FBw9U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8844</Words>
  <Characters>50411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 Muradian</dc:creator>
  <cp:lastModifiedBy>July Muradian</cp:lastModifiedBy>
  <cp:revision>1</cp:revision>
  <dcterms:created xsi:type="dcterms:W3CDTF">2012-05-31T07:20:00Z</dcterms:created>
  <dcterms:modified xsi:type="dcterms:W3CDTF">2012-05-31T07:21:00Z</dcterms:modified>
</cp:coreProperties>
</file>