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5B0" w:rsidRDefault="009565B0">
      <w:pPr>
        <w:autoSpaceDE w:val="0"/>
        <w:autoSpaceDN w:val="0"/>
        <w:adjustRightInd w:val="0"/>
        <w:spacing w:after="0" w:line="240" w:lineRule="auto"/>
        <w:jc w:val="both"/>
        <w:rPr>
          <w:rFonts w:ascii="Calibri" w:hAnsi="Calibri" w:cs="Calibri"/>
        </w:rPr>
      </w:pPr>
    </w:p>
    <w:p w:rsidR="009565B0" w:rsidRDefault="009565B0">
      <w:pPr>
        <w:autoSpaceDE w:val="0"/>
        <w:autoSpaceDN w:val="0"/>
        <w:adjustRightInd w:val="0"/>
        <w:spacing w:after="0" w:line="240" w:lineRule="auto"/>
        <w:jc w:val="both"/>
        <w:rPr>
          <w:rFonts w:ascii="Calibri" w:hAnsi="Calibri" w:cs="Calibri"/>
          <w:sz w:val="2"/>
          <w:szCs w:val="2"/>
        </w:rPr>
      </w:pPr>
      <w:r>
        <w:rPr>
          <w:rFonts w:ascii="Calibri" w:hAnsi="Calibri" w:cs="Calibri"/>
        </w:rPr>
        <w:t>28 декабря 2010 года N 390-ФЗ</w:t>
      </w:r>
      <w:r>
        <w:rPr>
          <w:rFonts w:ascii="Calibri" w:hAnsi="Calibri" w:cs="Calibri"/>
        </w:rPr>
        <w:br/>
      </w:r>
      <w:r>
        <w:rPr>
          <w:rFonts w:ascii="Calibri" w:hAnsi="Calibri" w:cs="Calibri"/>
        </w:rPr>
        <w:br/>
      </w:r>
    </w:p>
    <w:p w:rsidR="009565B0" w:rsidRDefault="009565B0">
      <w:pPr>
        <w:pStyle w:val="ConsPlusNonformat"/>
        <w:widowControl/>
        <w:pBdr>
          <w:top w:val="single" w:sz="6" w:space="0" w:color="auto"/>
        </w:pBdr>
        <w:rPr>
          <w:sz w:val="2"/>
          <w:szCs w:val="2"/>
        </w:rPr>
      </w:pPr>
    </w:p>
    <w:p w:rsidR="009565B0" w:rsidRDefault="009565B0">
      <w:pPr>
        <w:autoSpaceDE w:val="0"/>
        <w:autoSpaceDN w:val="0"/>
        <w:adjustRightInd w:val="0"/>
        <w:spacing w:after="0" w:line="240" w:lineRule="auto"/>
        <w:jc w:val="center"/>
        <w:rPr>
          <w:rFonts w:ascii="Calibri" w:hAnsi="Calibri" w:cs="Calibri"/>
        </w:rPr>
      </w:pPr>
    </w:p>
    <w:p w:rsidR="009565B0" w:rsidRDefault="009565B0">
      <w:pPr>
        <w:pStyle w:val="ConsPlusTitle"/>
        <w:widowControl/>
        <w:jc w:val="center"/>
      </w:pPr>
      <w:r>
        <w:t>РОССИЙСКАЯ ФЕДЕРАЦИЯ</w:t>
      </w:r>
    </w:p>
    <w:p w:rsidR="009565B0" w:rsidRDefault="009565B0">
      <w:pPr>
        <w:pStyle w:val="ConsPlusTitle"/>
        <w:widowControl/>
        <w:jc w:val="center"/>
      </w:pPr>
    </w:p>
    <w:p w:rsidR="009565B0" w:rsidRDefault="009565B0">
      <w:pPr>
        <w:pStyle w:val="ConsPlusTitle"/>
        <w:widowControl/>
        <w:jc w:val="center"/>
      </w:pPr>
      <w:r>
        <w:t>ФЕДЕРАЛЬНЫЙ ЗАКОН</w:t>
      </w:r>
    </w:p>
    <w:p w:rsidR="009565B0" w:rsidRDefault="009565B0">
      <w:pPr>
        <w:pStyle w:val="ConsPlusTitle"/>
        <w:widowControl/>
        <w:jc w:val="center"/>
      </w:pPr>
    </w:p>
    <w:p w:rsidR="009565B0" w:rsidRDefault="009565B0">
      <w:pPr>
        <w:pStyle w:val="ConsPlusTitle"/>
        <w:widowControl/>
        <w:jc w:val="center"/>
      </w:pPr>
      <w:r>
        <w:t>О БЕЗОПАСНОСТИ</w:t>
      </w:r>
    </w:p>
    <w:p w:rsidR="009565B0" w:rsidRDefault="009565B0">
      <w:pPr>
        <w:autoSpaceDE w:val="0"/>
        <w:autoSpaceDN w:val="0"/>
        <w:adjustRightInd w:val="0"/>
        <w:spacing w:after="0" w:line="240" w:lineRule="auto"/>
        <w:jc w:val="center"/>
        <w:rPr>
          <w:rFonts w:ascii="Calibri" w:hAnsi="Calibri" w:cs="Calibri"/>
        </w:rPr>
      </w:pPr>
    </w:p>
    <w:p w:rsidR="009565B0" w:rsidRDefault="009565B0">
      <w:pPr>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9565B0" w:rsidRDefault="009565B0">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565B0" w:rsidRDefault="009565B0">
      <w:pPr>
        <w:autoSpaceDE w:val="0"/>
        <w:autoSpaceDN w:val="0"/>
        <w:adjustRightInd w:val="0"/>
        <w:spacing w:after="0" w:line="240" w:lineRule="auto"/>
        <w:jc w:val="right"/>
        <w:rPr>
          <w:rFonts w:ascii="Calibri" w:hAnsi="Calibri" w:cs="Calibri"/>
        </w:rPr>
      </w:pPr>
      <w:r>
        <w:rPr>
          <w:rFonts w:ascii="Calibri" w:hAnsi="Calibri" w:cs="Calibri"/>
        </w:rPr>
        <w:t>7 декабря 2010 года</w:t>
      </w:r>
    </w:p>
    <w:p w:rsidR="009565B0" w:rsidRDefault="009565B0">
      <w:pPr>
        <w:autoSpaceDE w:val="0"/>
        <w:autoSpaceDN w:val="0"/>
        <w:adjustRightInd w:val="0"/>
        <w:spacing w:after="0" w:line="240" w:lineRule="auto"/>
        <w:jc w:val="right"/>
        <w:rPr>
          <w:rFonts w:ascii="Calibri" w:hAnsi="Calibri" w:cs="Calibri"/>
        </w:rPr>
      </w:pPr>
    </w:p>
    <w:p w:rsidR="009565B0" w:rsidRDefault="009565B0">
      <w:pPr>
        <w:autoSpaceDE w:val="0"/>
        <w:autoSpaceDN w:val="0"/>
        <w:adjustRightInd w:val="0"/>
        <w:spacing w:after="0" w:line="240" w:lineRule="auto"/>
        <w:jc w:val="right"/>
        <w:rPr>
          <w:rFonts w:ascii="Calibri" w:hAnsi="Calibri" w:cs="Calibri"/>
        </w:rPr>
      </w:pPr>
      <w:r>
        <w:rPr>
          <w:rFonts w:ascii="Calibri" w:hAnsi="Calibri" w:cs="Calibri"/>
        </w:rPr>
        <w:t>Одобрен</w:t>
      </w:r>
    </w:p>
    <w:p w:rsidR="009565B0" w:rsidRDefault="009565B0">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565B0" w:rsidRDefault="009565B0">
      <w:pPr>
        <w:autoSpaceDE w:val="0"/>
        <w:autoSpaceDN w:val="0"/>
        <w:adjustRightInd w:val="0"/>
        <w:spacing w:after="0" w:line="240" w:lineRule="auto"/>
        <w:jc w:val="right"/>
        <w:rPr>
          <w:rFonts w:ascii="Calibri" w:hAnsi="Calibri" w:cs="Calibri"/>
        </w:rPr>
      </w:pPr>
      <w:r>
        <w:rPr>
          <w:rFonts w:ascii="Calibri" w:hAnsi="Calibri" w:cs="Calibri"/>
        </w:rPr>
        <w:t>15 декабря 2010 года</w:t>
      </w:r>
    </w:p>
    <w:p w:rsidR="009565B0" w:rsidRDefault="009565B0">
      <w:pPr>
        <w:autoSpaceDE w:val="0"/>
        <w:autoSpaceDN w:val="0"/>
        <w:adjustRightInd w:val="0"/>
        <w:spacing w:after="0" w:line="240" w:lineRule="auto"/>
        <w:jc w:val="center"/>
        <w:rPr>
          <w:rFonts w:ascii="Calibri" w:hAnsi="Calibri" w:cs="Calibri"/>
        </w:rPr>
      </w:pPr>
    </w:p>
    <w:p w:rsidR="009565B0" w:rsidRDefault="009565B0">
      <w:pPr>
        <w:pStyle w:val="ConsPlusTitle"/>
        <w:widowControl/>
        <w:jc w:val="center"/>
        <w:outlineLvl w:val="0"/>
      </w:pPr>
      <w:r>
        <w:t>Глава 1. ОБЩИЕ ПОЛОЖЕНИЯ</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roofErr w:type="gramEnd"/>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принципы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обеспечения безопасности являются:</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и защита прав и свобод человека и гражданина;</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4) приоритет предупредительных мер в целях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Содержание деятельности по обеспечению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по обеспечению безопасности включает в себя:</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1) прогнозирование, выявление, анализ и оценку угроз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основных направлений государственной политики и стратегическое планирование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3) правовое регулирование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5) применение специальных экономических мер в целях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организацию научной деятельности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финансирование расходов на обеспечение безопасности, </w:t>
      </w:r>
      <w:proofErr w:type="gramStart"/>
      <w:r>
        <w:rPr>
          <w:rFonts w:ascii="Calibri" w:hAnsi="Calibri" w:cs="Calibri"/>
        </w:rPr>
        <w:t>контроль за</w:t>
      </w:r>
      <w:proofErr w:type="gramEnd"/>
      <w:r>
        <w:rPr>
          <w:rFonts w:ascii="Calibri" w:hAnsi="Calibri" w:cs="Calibri"/>
        </w:rPr>
        <w:t xml:space="preserve"> целевым расходованием выделенных средств;</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10) международное сотрудничество в целях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11) осуществление других мероприятий в области обеспечения безопасности в соответствии с законодательством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Государственная политика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2. Основные направления государственной политики в области обеспечения безопасности определяет Президент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4. Граждане и общественные объединения участвуют в реализации государственной политики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Правовая основа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Правовую основу обеспечения безопасности составляют </w:t>
      </w:r>
      <w:hyperlink r:id="rId5" w:history="1">
        <w:r>
          <w:rPr>
            <w:rFonts w:ascii="Calibri" w:hAnsi="Calibri" w:cs="Calibri"/>
            <w:color w:val="0000FF"/>
          </w:rPr>
          <w:t>Конституция</w:t>
        </w:r>
      </w:hyperlink>
      <w:r>
        <w:rPr>
          <w:rFonts w:ascii="Calibri" w:hAnsi="Calibri" w:cs="Calibri"/>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Координация деятельности по обеспечению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Международное сотрудничество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2. Основными целями международного сотрудничества в области обеспечения безопасности являются:</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1) защита суверенитета и территориальной целостности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2) защита прав и законных интересов российских граждан за рубежом;</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3) укрепление отношений со стратегическими партнерами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4) участие в деятельности международных организаций, занимающихся проблемами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5) развитие двусторонних и многосторонних отношений в целях выполнения задач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содействие</w:t>
      </w:r>
      <w:proofErr w:type="gramEnd"/>
      <w:r>
        <w:rPr>
          <w:rFonts w:ascii="Calibri" w:hAnsi="Calibri" w:cs="Calibri"/>
        </w:rPr>
        <w:t xml:space="preserve"> урегулированию конфликтов, включая участие в миротворческой деятельности.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pStyle w:val="ConsPlusTitle"/>
        <w:widowControl/>
        <w:jc w:val="center"/>
        <w:outlineLvl w:val="0"/>
      </w:pPr>
      <w:r>
        <w:t xml:space="preserve">Глава 2. ПОЛНОМОЧИЯ ФЕДЕРАЛЬНЫХ ОРГАНОВ </w:t>
      </w:r>
      <w:proofErr w:type="gramStart"/>
      <w:r>
        <w:t>ГОСУДАРСТВЕННОЙ</w:t>
      </w:r>
      <w:proofErr w:type="gramEnd"/>
    </w:p>
    <w:p w:rsidR="009565B0" w:rsidRDefault="009565B0">
      <w:pPr>
        <w:pStyle w:val="ConsPlusTitle"/>
        <w:widowControl/>
        <w:jc w:val="center"/>
      </w:pPr>
      <w:r>
        <w:t>ВЛАСТИ, ФУНКЦИИ ОРГАНОВ ГОСУДАРСТВЕННОЙ ВЛАСТИ СУБЪЕКТОВ</w:t>
      </w:r>
    </w:p>
    <w:p w:rsidR="009565B0" w:rsidRDefault="009565B0">
      <w:pPr>
        <w:pStyle w:val="ConsPlusTitle"/>
        <w:widowControl/>
        <w:jc w:val="center"/>
      </w:pPr>
      <w:r>
        <w:t>РОССИЙСКОЙ ФЕДЕРАЦИИ И ОРГАНОВ МЕСТНОГО САМОУПРАВЛЕНИЯ</w:t>
      </w:r>
    </w:p>
    <w:p w:rsidR="009565B0" w:rsidRDefault="009565B0">
      <w:pPr>
        <w:pStyle w:val="ConsPlusTitle"/>
        <w:widowControl/>
        <w:jc w:val="center"/>
      </w:pPr>
      <w:r>
        <w:t>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Полномочия Президента Российской Федерации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3) формирует и возглавляет Совет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порядке, установленном Федеральным конституционным </w:t>
      </w:r>
      <w:hyperlink r:id="rId6" w:history="1">
        <w:r>
          <w:rPr>
            <w:rFonts w:ascii="Calibri" w:hAnsi="Calibri" w:cs="Calibri"/>
            <w:color w:val="0000FF"/>
          </w:rPr>
          <w:t>законом</w:t>
        </w:r>
      </w:hyperlink>
      <w:r>
        <w:rPr>
          <w:rFonts w:ascii="Calibri" w:hAnsi="Calibri" w:cs="Calibri"/>
        </w:rPr>
        <w:t xml:space="preserve">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6) принимает в соответствии с законодательством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а) решение о применении специальных экономических мер в целях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б) меры по защите граждан от преступных и иных противоправных действий, по противодействию терроризму и экстремизму;</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7) решает в соответствии с законодательством Российской Федерации вопросы, связанные с обеспечением защиты:</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а) информации и государственной тайны;</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б) населения и территорий от чрезвычайных ситуаций;</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осуществляет иные полномочия в области обеспечения безопасности, возложенные на него </w:t>
      </w:r>
      <w:hyperlink r:id="rId7"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и федеральными законами.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Полномочия палат Федерального Собрания Российской Федерации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1. Совет Федерации Федерального Собрания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roofErr w:type="gramEnd"/>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утверждает указ Президента Российской Федерации о введении чрезвычайного положения.</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Дума Федерального Собрания Российской Федерации принимает федеральные законы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Полномочия Правительства Российской Федерации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1) участвует в определении основных направлений государственной политики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2) формирует федеральные целевые программы в области обеспечения безопасности и обеспечивает их реализацию;</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осуществляет иные полномочия в области обеспечения безопасности, возложенные на него </w:t>
      </w:r>
      <w:hyperlink r:id="rId8"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Полномочия федеральных органов исполнительной власти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Федеральные органы исполнительной власти выполняют задачи в области обеспечения безопасности в соответствии с </w:t>
      </w:r>
      <w:hyperlink r:id="rId9"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pStyle w:val="ConsPlusTitle"/>
        <w:widowControl/>
        <w:jc w:val="center"/>
        <w:outlineLvl w:val="0"/>
      </w:pPr>
      <w:r>
        <w:t>Глава 3. СТАТУС СОВЕТА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Совет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roofErr w:type="gramEnd"/>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2. Совет Безопасности формируется и возглавляется Президентом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0" w:history="1">
        <w:r>
          <w:rPr>
            <w:rFonts w:ascii="Calibri" w:hAnsi="Calibri" w:cs="Calibri"/>
            <w:color w:val="0000FF"/>
          </w:rPr>
          <w:t>Положение</w:t>
        </w:r>
      </w:hyperlink>
      <w:r>
        <w:rPr>
          <w:rFonts w:ascii="Calibri" w:hAnsi="Calibri" w:cs="Calibri"/>
        </w:rPr>
        <w:t xml:space="preserve"> о Совете Безопасности Российской Федерации утверждается Президентом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Основные задачи и функции Совета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1. Основными задачами Совета Безопасности являются:</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условий для осуществления Президентом Российской Федерации полномочий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формирование государственной политики в области обеспечения безопасности и </w:t>
      </w:r>
      <w:proofErr w:type="gramStart"/>
      <w:r>
        <w:rPr>
          <w:rFonts w:ascii="Calibri" w:hAnsi="Calibri" w:cs="Calibri"/>
        </w:rPr>
        <w:t>контроль за</w:t>
      </w:r>
      <w:proofErr w:type="gramEnd"/>
      <w:r>
        <w:rPr>
          <w:rFonts w:ascii="Calibri" w:hAnsi="Calibri" w:cs="Calibri"/>
        </w:rPr>
        <w:t xml:space="preserve"> ее реализацией;</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предложений Президенту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а) о мерах по предупреждению и ликвидации чрезвычайных ситуаций и преодолению их последствий;</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б) о применении специальных экономических мер в целях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в) о введении, продлении и об отмене чрезвычайного положения;</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6) оценка эффективности деятельности федеральных органов исполнительной власти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2. Основными функциями Совета Безопасности являются:</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стратегического планирования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организация работы по подготовке федеральных программ в области обеспечения безопасности и осуществление </w:t>
      </w:r>
      <w:proofErr w:type="gramStart"/>
      <w:r>
        <w:rPr>
          <w:rFonts w:ascii="Calibri" w:hAnsi="Calibri" w:cs="Calibri"/>
        </w:rPr>
        <w:t>контроля за</w:t>
      </w:r>
      <w:proofErr w:type="gramEnd"/>
      <w:r>
        <w:rPr>
          <w:rFonts w:ascii="Calibri" w:hAnsi="Calibri" w:cs="Calibri"/>
        </w:rPr>
        <w:t xml:space="preserve"> их реализацией;</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научных исследований по вопросам, отнесенным к ведению Совета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Состав Совета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w:t>
      </w:r>
      <w:r>
        <w:rPr>
          <w:rFonts w:ascii="Calibri" w:hAnsi="Calibri" w:cs="Calibri"/>
        </w:rPr>
        <w:lastRenderedPageBreak/>
        <w:t>Безопасности Российской Федерации (далее - Секретарь Совета Безопасности); постоянные члены Совета Безопасности и члены Совета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3. Члены Совета Безопасности назначаются Президентом Российской Федерации в порядке, им определяемом.</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4. Члены Совета Безопасности принимают участие в заседаниях Совета Безопасности с правом совещательного голоса.</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Секретарь Совета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Секретаря Совета Безопасности определяются Президентом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Организация деятельности Совета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1. Деятельность Совета Безопасности осуществляется в форме заседаний и совещаний.</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 w:history="1">
        <w:r>
          <w:rPr>
            <w:rFonts w:ascii="Calibri" w:hAnsi="Calibri" w:cs="Calibri"/>
            <w:color w:val="0000FF"/>
          </w:rPr>
          <w:t>Порядок</w:t>
        </w:r>
      </w:hyperlink>
      <w:r>
        <w:rPr>
          <w:rFonts w:ascii="Calibri" w:hAnsi="Calibri" w:cs="Calibri"/>
        </w:rPr>
        <w:t xml:space="preserve"> организации и проведения заседаний и совещаний Совета Безопасности определяется Президентом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Решения Совета Безопасности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2. Решения Совета Безопасности вступают в силу после их утверждения Президентом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3. Вступившие в силу решения Совета Безопасности обязательны для исполнения государственными органами и должностными лицами.</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4. В целях реализации решений Совета Безопасности Президентом Российской Федерации могут издаваться указы и распоряжения.</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pStyle w:val="ConsPlusTitle"/>
        <w:widowControl/>
        <w:jc w:val="center"/>
        <w:outlineLvl w:val="0"/>
      </w:pPr>
      <w:r>
        <w:t>Глава 4. ЗАКЛЮЧИТЕЛЬНЫЕ ПОЛОЖЕНИЯ</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19. О признании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(положений законодательных актов) Российской Федерации</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2" w:history="1">
        <w:r>
          <w:rPr>
            <w:rFonts w:ascii="Calibri" w:hAnsi="Calibri" w:cs="Calibri"/>
            <w:color w:val="0000FF"/>
          </w:rPr>
          <w:t>Закон</w:t>
        </w:r>
      </w:hyperlink>
      <w:r>
        <w:rPr>
          <w:rFonts w:ascii="Calibri" w:hAnsi="Calibri" w:cs="Calibri"/>
        </w:rPr>
        <w:t xml:space="preserve">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5 марта 1992 года N 2446/1-1 "О введении в действие Закона Российской Федерации "О безопасности" (Ведомости Съезда </w:t>
      </w:r>
      <w:r>
        <w:rPr>
          <w:rFonts w:ascii="Calibri" w:hAnsi="Calibri" w:cs="Calibri"/>
        </w:rPr>
        <w:lastRenderedPageBreak/>
        <w:t>народных депутатов Российской Федерации и Верховного Совета Российской Федерации, 1992, N 15, ст. 770);</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4" w:history="1">
        <w:r>
          <w:rPr>
            <w:rFonts w:ascii="Calibri" w:hAnsi="Calibri" w:cs="Calibri"/>
            <w:color w:val="0000FF"/>
          </w:rPr>
          <w:t>Закон</w:t>
        </w:r>
      </w:hyperlink>
      <w:r>
        <w:rPr>
          <w:rFonts w:ascii="Calibri" w:hAnsi="Calibri" w:cs="Calibri"/>
        </w:rPr>
        <w:t xml:space="preserve">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5"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6" w:history="1">
        <w:r>
          <w:rPr>
            <w:rFonts w:ascii="Calibri" w:hAnsi="Calibri" w:cs="Calibri"/>
            <w:color w:val="0000FF"/>
          </w:rPr>
          <w:t>статью 9</w:t>
        </w:r>
      </w:hyperlink>
      <w:r>
        <w:rPr>
          <w:rFonts w:ascii="Calibri" w:hAnsi="Calibri" w:cs="Calibri"/>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9565B0" w:rsidRDefault="009565B0">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w:t>
      </w:r>
      <w:hyperlink r:id="rId17" w:history="1">
        <w:r>
          <w:rPr>
            <w:rFonts w:ascii="Calibri" w:hAnsi="Calibri" w:cs="Calibri"/>
            <w:color w:val="0000FF"/>
          </w:rPr>
          <w:t>статью 2</w:t>
        </w:r>
      </w:hyperlink>
      <w:r>
        <w:rPr>
          <w:rFonts w:ascii="Calibri" w:hAnsi="Calibri" w:cs="Calibri"/>
        </w:rP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roofErr w:type="gramEnd"/>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8" w:history="1">
        <w:r>
          <w:rPr>
            <w:rFonts w:ascii="Calibri" w:hAnsi="Calibri" w:cs="Calibri"/>
            <w:color w:val="0000FF"/>
          </w:rPr>
          <w:t>статью 1</w:t>
        </w:r>
      </w:hyperlink>
      <w:r>
        <w:rPr>
          <w:rFonts w:ascii="Calibri" w:hAnsi="Calibri" w:cs="Calibri"/>
        </w:rP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9" w:history="1">
        <w:r>
          <w:rPr>
            <w:rFonts w:ascii="Calibri" w:hAnsi="Calibri" w:cs="Calibri"/>
            <w:color w:val="0000FF"/>
          </w:rPr>
          <w:t>статью 3</w:t>
        </w:r>
      </w:hyperlink>
      <w:r>
        <w:rPr>
          <w:rFonts w:ascii="Calibri" w:hAnsi="Calibri" w:cs="Calibri"/>
        </w:rP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0" w:history="1">
        <w:r>
          <w:rPr>
            <w:rFonts w:ascii="Calibri" w:hAnsi="Calibri" w:cs="Calibri"/>
            <w:color w:val="0000FF"/>
          </w:rPr>
          <w:t>статью 1</w:t>
        </w:r>
      </w:hyperlink>
      <w:r>
        <w:rPr>
          <w:rFonts w:ascii="Calibri" w:hAnsi="Calibri" w:cs="Calibri"/>
        </w:rPr>
        <w:t xml:space="preserve">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Вступление в силу настоящего Федерального закона</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со дня его официального опубликования.</w:t>
      </w:r>
    </w:p>
    <w:p w:rsidR="009565B0" w:rsidRDefault="009565B0">
      <w:pPr>
        <w:autoSpaceDE w:val="0"/>
        <w:autoSpaceDN w:val="0"/>
        <w:adjustRightInd w:val="0"/>
        <w:spacing w:after="0" w:line="240" w:lineRule="auto"/>
        <w:ind w:firstLine="540"/>
        <w:jc w:val="both"/>
        <w:rPr>
          <w:rFonts w:ascii="Calibri" w:hAnsi="Calibri" w:cs="Calibri"/>
        </w:rPr>
      </w:pPr>
    </w:p>
    <w:p w:rsidR="009565B0" w:rsidRDefault="009565B0">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9565B0" w:rsidRDefault="009565B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565B0" w:rsidRDefault="009565B0">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9565B0" w:rsidRDefault="009565B0">
      <w:pPr>
        <w:autoSpaceDE w:val="0"/>
        <w:autoSpaceDN w:val="0"/>
        <w:adjustRightInd w:val="0"/>
        <w:spacing w:after="0" w:line="240" w:lineRule="auto"/>
        <w:rPr>
          <w:rFonts w:ascii="Calibri" w:hAnsi="Calibri" w:cs="Calibri"/>
        </w:rPr>
      </w:pPr>
      <w:r>
        <w:rPr>
          <w:rFonts w:ascii="Calibri" w:hAnsi="Calibri" w:cs="Calibri"/>
        </w:rPr>
        <w:t>Москва, Кремль</w:t>
      </w:r>
    </w:p>
    <w:p w:rsidR="009565B0" w:rsidRDefault="009565B0">
      <w:pPr>
        <w:autoSpaceDE w:val="0"/>
        <w:autoSpaceDN w:val="0"/>
        <w:adjustRightInd w:val="0"/>
        <w:spacing w:after="0" w:line="240" w:lineRule="auto"/>
        <w:rPr>
          <w:rFonts w:ascii="Calibri" w:hAnsi="Calibri" w:cs="Calibri"/>
        </w:rPr>
      </w:pPr>
      <w:r>
        <w:rPr>
          <w:rFonts w:ascii="Calibri" w:hAnsi="Calibri" w:cs="Calibri"/>
        </w:rPr>
        <w:t>28 декабря 2010 года</w:t>
      </w:r>
    </w:p>
    <w:p w:rsidR="009565B0" w:rsidRDefault="009565B0">
      <w:pPr>
        <w:autoSpaceDE w:val="0"/>
        <w:autoSpaceDN w:val="0"/>
        <w:adjustRightInd w:val="0"/>
        <w:spacing w:after="0" w:line="240" w:lineRule="auto"/>
        <w:rPr>
          <w:rFonts w:ascii="Calibri" w:hAnsi="Calibri" w:cs="Calibri"/>
        </w:rPr>
      </w:pPr>
      <w:r>
        <w:rPr>
          <w:rFonts w:ascii="Calibri" w:hAnsi="Calibri" w:cs="Calibri"/>
        </w:rPr>
        <w:t>N 390-ФЗ</w:t>
      </w:r>
    </w:p>
    <w:p w:rsidR="009565B0" w:rsidRDefault="009565B0">
      <w:pPr>
        <w:autoSpaceDE w:val="0"/>
        <w:autoSpaceDN w:val="0"/>
        <w:adjustRightInd w:val="0"/>
        <w:spacing w:after="0" w:line="240" w:lineRule="auto"/>
        <w:rPr>
          <w:rFonts w:ascii="Calibri" w:hAnsi="Calibri" w:cs="Calibri"/>
        </w:rPr>
      </w:pPr>
    </w:p>
    <w:p w:rsidR="009565B0" w:rsidRDefault="009565B0">
      <w:pPr>
        <w:autoSpaceDE w:val="0"/>
        <w:autoSpaceDN w:val="0"/>
        <w:adjustRightInd w:val="0"/>
        <w:spacing w:after="0" w:line="240" w:lineRule="auto"/>
        <w:rPr>
          <w:rFonts w:ascii="Calibri" w:hAnsi="Calibri" w:cs="Calibri"/>
        </w:rPr>
      </w:pPr>
    </w:p>
    <w:p w:rsidR="009565B0" w:rsidRDefault="009565B0">
      <w:pPr>
        <w:pStyle w:val="ConsPlusNonformat"/>
        <w:widowControl/>
        <w:pBdr>
          <w:top w:val="single" w:sz="6" w:space="0" w:color="auto"/>
        </w:pBdr>
        <w:rPr>
          <w:sz w:val="2"/>
          <w:szCs w:val="2"/>
        </w:rPr>
      </w:pPr>
    </w:p>
    <w:p w:rsidR="008E383C" w:rsidRDefault="008E383C">
      <w:bookmarkStart w:id="0" w:name="_GoBack"/>
      <w:bookmarkEnd w:id="0"/>
    </w:p>
    <w:sectPr w:rsidR="008E383C" w:rsidSect="00F20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B0"/>
    <w:rsid w:val="00002052"/>
    <w:rsid w:val="000030EB"/>
    <w:rsid w:val="000063DD"/>
    <w:rsid w:val="000108B8"/>
    <w:rsid w:val="0001308F"/>
    <w:rsid w:val="00015971"/>
    <w:rsid w:val="00016BD0"/>
    <w:rsid w:val="00021D0B"/>
    <w:rsid w:val="00022415"/>
    <w:rsid w:val="000260B5"/>
    <w:rsid w:val="00030A50"/>
    <w:rsid w:val="000406F2"/>
    <w:rsid w:val="000432B6"/>
    <w:rsid w:val="00050555"/>
    <w:rsid w:val="00051455"/>
    <w:rsid w:val="000550B5"/>
    <w:rsid w:val="00055398"/>
    <w:rsid w:val="00060AE3"/>
    <w:rsid w:val="00062FB3"/>
    <w:rsid w:val="00064D8A"/>
    <w:rsid w:val="0006647F"/>
    <w:rsid w:val="000678EC"/>
    <w:rsid w:val="000716E3"/>
    <w:rsid w:val="000724AB"/>
    <w:rsid w:val="0007303C"/>
    <w:rsid w:val="0007625B"/>
    <w:rsid w:val="0008752B"/>
    <w:rsid w:val="00091DF9"/>
    <w:rsid w:val="00093058"/>
    <w:rsid w:val="00096B86"/>
    <w:rsid w:val="00096B9E"/>
    <w:rsid w:val="000A5AF2"/>
    <w:rsid w:val="000A79D8"/>
    <w:rsid w:val="000B22DB"/>
    <w:rsid w:val="000B22F9"/>
    <w:rsid w:val="000B285B"/>
    <w:rsid w:val="000B3952"/>
    <w:rsid w:val="000B422A"/>
    <w:rsid w:val="000B5B13"/>
    <w:rsid w:val="000B7E9D"/>
    <w:rsid w:val="000C2C8C"/>
    <w:rsid w:val="000D0C38"/>
    <w:rsid w:val="000E02CB"/>
    <w:rsid w:val="000E2D74"/>
    <w:rsid w:val="000E549B"/>
    <w:rsid w:val="000E6A3D"/>
    <w:rsid w:val="000F2D2B"/>
    <w:rsid w:val="000F308E"/>
    <w:rsid w:val="000F755F"/>
    <w:rsid w:val="000F77D1"/>
    <w:rsid w:val="001006C9"/>
    <w:rsid w:val="00101E21"/>
    <w:rsid w:val="00113342"/>
    <w:rsid w:val="001222E2"/>
    <w:rsid w:val="00124E45"/>
    <w:rsid w:val="00126AA3"/>
    <w:rsid w:val="001272A9"/>
    <w:rsid w:val="001334E9"/>
    <w:rsid w:val="001338B3"/>
    <w:rsid w:val="00142472"/>
    <w:rsid w:val="001447C5"/>
    <w:rsid w:val="001463D6"/>
    <w:rsid w:val="00152E71"/>
    <w:rsid w:val="00155A49"/>
    <w:rsid w:val="00155E66"/>
    <w:rsid w:val="001568EE"/>
    <w:rsid w:val="00160A06"/>
    <w:rsid w:val="00161203"/>
    <w:rsid w:val="0016169B"/>
    <w:rsid w:val="0016785D"/>
    <w:rsid w:val="001705E9"/>
    <w:rsid w:val="00170E75"/>
    <w:rsid w:val="00173809"/>
    <w:rsid w:val="00175F34"/>
    <w:rsid w:val="00183304"/>
    <w:rsid w:val="001838DB"/>
    <w:rsid w:val="00190CF9"/>
    <w:rsid w:val="00193E74"/>
    <w:rsid w:val="001956D2"/>
    <w:rsid w:val="001A267C"/>
    <w:rsid w:val="001A2756"/>
    <w:rsid w:val="001B0293"/>
    <w:rsid w:val="001B17E2"/>
    <w:rsid w:val="001C745D"/>
    <w:rsid w:val="001D03FC"/>
    <w:rsid w:val="001D224C"/>
    <w:rsid w:val="001D6E6C"/>
    <w:rsid w:val="001E130C"/>
    <w:rsid w:val="001E5996"/>
    <w:rsid w:val="001E5D99"/>
    <w:rsid w:val="001E6D92"/>
    <w:rsid w:val="001F2A3A"/>
    <w:rsid w:val="001F2FAD"/>
    <w:rsid w:val="001F3694"/>
    <w:rsid w:val="001F41D6"/>
    <w:rsid w:val="00200924"/>
    <w:rsid w:val="00203F09"/>
    <w:rsid w:val="002124F0"/>
    <w:rsid w:val="00213478"/>
    <w:rsid w:val="00214B8C"/>
    <w:rsid w:val="0021538F"/>
    <w:rsid w:val="00216540"/>
    <w:rsid w:val="00221A2E"/>
    <w:rsid w:val="002248A2"/>
    <w:rsid w:val="00224B74"/>
    <w:rsid w:val="00225EC4"/>
    <w:rsid w:val="00235E43"/>
    <w:rsid w:val="00240392"/>
    <w:rsid w:val="0024600D"/>
    <w:rsid w:val="00246460"/>
    <w:rsid w:val="00250706"/>
    <w:rsid w:val="0025537C"/>
    <w:rsid w:val="0025574F"/>
    <w:rsid w:val="00256FE6"/>
    <w:rsid w:val="00263027"/>
    <w:rsid w:val="00263C44"/>
    <w:rsid w:val="002644EC"/>
    <w:rsid w:val="00265692"/>
    <w:rsid w:val="00274A61"/>
    <w:rsid w:val="0027561A"/>
    <w:rsid w:val="00276083"/>
    <w:rsid w:val="00277F8B"/>
    <w:rsid w:val="00280DFA"/>
    <w:rsid w:val="00280F33"/>
    <w:rsid w:val="00290326"/>
    <w:rsid w:val="002903CA"/>
    <w:rsid w:val="0029353E"/>
    <w:rsid w:val="002951CB"/>
    <w:rsid w:val="00295A23"/>
    <w:rsid w:val="002971C5"/>
    <w:rsid w:val="002A3A85"/>
    <w:rsid w:val="002A7786"/>
    <w:rsid w:val="002B2C30"/>
    <w:rsid w:val="002B3F3A"/>
    <w:rsid w:val="002C07C9"/>
    <w:rsid w:val="002C1018"/>
    <w:rsid w:val="002C2021"/>
    <w:rsid w:val="002C27AE"/>
    <w:rsid w:val="002C4E01"/>
    <w:rsid w:val="002C5F00"/>
    <w:rsid w:val="002C63C0"/>
    <w:rsid w:val="002C6D5A"/>
    <w:rsid w:val="002C74EF"/>
    <w:rsid w:val="002D35EA"/>
    <w:rsid w:val="002D6775"/>
    <w:rsid w:val="002D77DA"/>
    <w:rsid w:val="002E48D9"/>
    <w:rsid w:val="002E515E"/>
    <w:rsid w:val="002E63E4"/>
    <w:rsid w:val="002E65F5"/>
    <w:rsid w:val="002F0342"/>
    <w:rsid w:val="002F2935"/>
    <w:rsid w:val="002F4007"/>
    <w:rsid w:val="00300E6D"/>
    <w:rsid w:val="00302CA6"/>
    <w:rsid w:val="00302E59"/>
    <w:rsid w:val="00305DC4"/>
    <w:rsid w:val="00307A6F"/>
    <w:rsid w:val="003122B5"/>
    <w:rsid w:val="00313E32"/>
    <w:rsid w:val="003149F6"/>
    <w:rsid w:val="00315008"/>
    <w:rsid w:val="00317F44"/>
    <w:rsid w:val="00320557"/>
    <w:rsid w:val="003234D1"/>
    <w:rsid w:val="003245E1"/>
    <w:rsid w:val="0032687E"/>
    <w:rsid w:val="00326AAC"/>
    <w:rsid w:val="00327ABB"/>
    <w:rsid w:val="00334782"/>
    <w:rsid w:val="00337514"/>
    <w:rsid w:val="00343297"/>
    <w:rsid w:val="003435F6"/>
    <w:rsid w:val="00353214"/>
    <w:rsid w:val="003533EC"/>
    <w:rsid w:val="003541ED"/>
    <w:rsid w:val="00363123"/>
    <w:rsid w:val="00371B9F"/>
    <w:rsid w:val="00371C49"/>
    <w:rsid w:val="00374868"/>
    <w:rsid w:val="00374CB7"/>
    <w:rsid w:val="00374E9D"/>
    <w:rsid w:val="003768F1"/>
    <w:rsid w:val="0037746C"/>
    <w:rsid w:val="00380530"/>
    <w:rsid w:val="0038245B"/>
    <w:rsid w:val="003836D5"/>
    <w:rsid w:val="00384B70"/>
    <w:rsid w:val="003855BC"/>
    <w:rsid w:val="003861D4"/>
    <w:rsid w:val="00392E10"/>
    <w:rsid w:val="0039645B"/>
    <w:rsid w:val="003A2EA2"/>
    <w:rsid w:val="003A3E75"/>
    <w:rsid w:val="003B0B95"/>
    <w:rsid w:val="003B2E07"/>
    <w:rsid w:val="003B2EC2"/>
    <w:rsid w:val="003B2F17"/>
    <w:rsid w:val="003B308F"/>
    <w:rsid w:val="003B40A0"/>
    <w:rsid w:val="003B5FFD"/>
    <w:rsid w:val="003B6971"/>
    <w:rsid w:val="003C13A8"/>
    <w:rsid w:val="003C28EB"/>
    <w:rsid w:val="003C32D6"/>
    <w:rsid w:val="003C3776"/>
    <w:rsid w:val="003C3BEF"/>
    <w:rsid w:val="003C626D"/>
    <w:rsid w:val="003D358E"/>
    <w:rsid w:val="003D7924"/>
    <w:rsid w:val="003E0E16"/>
    <w:rsid w:val="003E0E1D"/>
    <w:rsid w:val="003E398C"/>
    <w:rsid w:val="003E41E0"/>
    <w:rsid w:val="003E765C"/>
    <w:rsid w:val="003F07D6"/>
    <w:rsid w:val="003F2265"/>
    <w:rsid w:val="003F5A85"/>
    <w:rsid w:val="003F6569"/>
    <w:rsid w:val="003F7788"/>
    <w:rsid w:val="00401C85"/>
    <w:rsid w:val="00401E40"/>
    <w:rsid w:val="00401F05"/>
    <w:rsid w:val="0040361D"/>
    <w:rsid w:val="00406423"/>
    <w:rsid w:val="004112C6"/>
    <w:rsid w:val="00414561"/>
    <w:rsid w:val="0041488E"/>
    <w:rsid w:val="00415225"/>
    <w:rsid w:val="00415CFE"/>
    <w:rsid w:val="004175DF"/>
    <w:rsid w:val="004220C4"/>
    <w:rsid w:val="00426DDD"/>
    <w:rsid w:val="004277E7"/>
    <w:rsid w:val="00432A95"/>
    <w:rsid w:val="00433402"/>
    <w:rsid w:val="004345E8"/>
    <w:rsid w:val="00434DB8"/>
    <w:rsid w:val="00434F45"/>
    <w:rsid w:val="0043748E"/>
    <w:rsid w:val="00437703"/>
    <w:rsid w:val="00440B76"/>
    <w:rsid w:val="0044315B"/>
    <w:rsid w:val="004431E2"/>
    <w:rsid w:val="00445B94"/>
    <w:rsid w:val="00447F77"/>
    <w:rsid w:val="00457480"/>
    <w:rsid w:val="004579A8"/>
    <w:rsid w:val="00461870"/>
    <w:rsid w:val="004636CB"/>
    <w:rsid w:val="0046642C"/>
    <w:rsid w:val="00467331"/>
    <w:rsid w:val="00470C1D"/>
    <w:rsid w:val="004746AE"/>
    <w:rsid w:val="00475446"/>
    <w:rsid w:val="004762AB"/>
    <w:rsid w:val="00480372"/>
    <w:rsid w:val="00483425"/>
    <w:rsid w:val="00483C27"/>
    <w:rsid w:val="00484B3A"/>
    <w:rsid w:val="004864D0"/>
    <w:rsid w:val="004876B6"/>
    <w:rsid w:val="0049003D"/>
    <w:rsid w:val="00490547"/>
    <w:rsid w:val="0049451A"/>
    <w:rsid w:val="0049487A"/>
    <w:rsid w:val="00494C59"/>
    <w:rsid w:val="00494CDF"/>
    <w:rsid w:val="00495B26"/>
    <w:rsid w:val="00497A25"/>
    <w:rsid w:val="004A1559"/>
    <w:rsid w:val="004A39A9"/>
    <w:rsid w:val="004A4B1A"/>
    <w:rsid w:val="004A6102"/>
    <w:rsid w:val="004B14CC"/>
    <w:rsid w:val="004B19A2"/>
    <w:rsid w:val="004B2449"/>
    <w:rsid w:val="004B6902"/>
    <w:rsid w:val="004B7ABF"/>
    <w:rsid w:val="004C488B"/>
    <w:rsid w:val="004C5749"/>
    <w:rsid w:val="004D3BC0"/>
    <w:rsid w:val="004D5938"/>
    <w:rsid w:val="004D6415"/>
    <w:rsid w:val="004D70C8"/>
    <w:rsid w:val="004D7A9E"/>
    <w:rsid w:val="004E2211"/>
    <w:rsid w:val="004E56AC"/>
    <w:rsid w:val="004E7096"/>
    <w:rsid w:val="004E721A"/>
    <w:rsid w:val="004E7CF2"/>
    <w:rsid w:val="004E7D3E"/>
    <w:rsid w:val="004F033C"/>
    <w:rsid w:val="004F0AFB"/>
    <w:rsid w:val="004F256D"/>
    <w:rsid w:val="004F2D4A"/>
    <w:rsid w:val="004F307B"/>
    <w:rsid w:val="004F42F5"/>
    <w:rsid w:val="004F6628"/>
    <w:rsid w:val="004F7C6F"/>
    <w:rsid w:val="004F7F52"/>
    <w:rsid w:val="00503ADE"/>
    <w:rsid w:val="00503DA4"/>
    <w:rsid w:val="00506F76"/>
    <w:rsid w:val="00507A3A"/>
    <w:rsid w:val="00511697"/>
    <w:rsid w:val="0051659E"/>
    <w:rsid w:val="005166E2"/>
    <w:rsid w:val="00517CD5"/>
    <w:rsid w:val="0052084C"/>
    <w:rsid w:val="005221E8"/>
    <w:rsid w:val="00525FEE"/>
    <w:rsid w:val="00527DA3"/>
    <w:rsid w:val="0053074E"/>
    <w:rsid w:val="005307C3"/>
    <w:rsid w:val="00531247"/>
    <w:rsid w:val="005321CC"/>
    <w:rsid w:val="005324AB"/>
    <w:rsid w:val="00533EB7"/>
    <w:rsid w:val="00534B0F"/>
    <w:rsid w:val="00535F5D"/>
    <w:rsid w:val="005367D0"/>
    <w:rsid w:val="00536B7B"/>
    <w:rsid w:val="00544885"/>
    <w:rsid w:val="005456A9"/>
    <w:rsid w:val="00547370"/>
    <w:rsid w:val="00552B87"/>
    <w:rsid w:val="005567CD"/>
    <w:rsid w:val="0056166E"/>
    <w:rsid w:val="005633F8"/>
    <w:rsid w:val="00563931"/>
    <w:rsid w:val="00563E0B"/>
    <w:rsid w:val="00565AB4"/>
    <w:rsid w:val="00570DBF"/>
    <w:rsid w:val="0057443D"/>
    <w:rsid w:val="0057606D"/>
    <w:rsid w:val="00580686"/>
    <w:rsid w:val="005830A3"/>
    <w:rsid w:val="00583D9B"/>
    <w:rsid w:val="00587242"/>
    <w:rsid w:val="005941AB"/>
    <w:rsid w:val="00594856"/>
    <w:rsid w:val="00595437"/>
    <w:rsid w:val="005962C5"/>
    <w:rsid w:val="005969A7"/>
    <w:rsid w:val="005A314A"/>
    <w:rsid w:val="005A41A9"/>
    <w:rsid w:val="005A4781"/>
    <w:rsid w:val="005A6967"/>
    <w:rsid w:val="005A69C2"/>
    <w:rsid w:val="005A7CEB"/>
    <w:rsid w:val="005A7D78"/>
    <w:rsid w:val="005B1552"/>
    <w:rsid w:val="005B19CB"/>
    <w:rsid w:val="005B1A54"/>
    <w:rsid w:val="005B1C64"/>
    <w:rsid w:val="005B282B"/>
    <w:rsid w:val="005B6579"/>
    <w:rsid w:val="005C0C85"/>
    <w:rsid w:val="005C3437"/>
    <w:rsid w:val="005C5C8E"/>
    <w:rsid w:val="005C6467"/>
    <w:rsid w:val="005C64EB"/>
    <w:rsid w:val="005C6BD9"/>
    <w:rsid w:val="005D0378"/>
    <w:rsid w:val="005D1B7F"/>
    <w:rsid w:val="005D2400"/>
    <w:rsid w:val="005D2941"/>
    <w:rsid w:val="005D7028"/>
    <w:rsid w:val="005F68FD"/>
    <w:rsid w:val="006007EA"/>
    <w:rsid w:val="00604356"/>
    <w:rsid w:val="00604EB7"/>
    <w:rsid w:val="006058C4"/>
    <w:rsid w:val="00605E5B"/>
    <w:rsid w:val="00606FB1"/>
    <w:rsid w:val="00611B02"/>
    <w:rsid w:val="00611F17"/>
    <w:rsid w:val="00611F74"/>
    <w:rsid w:val="006137BC"/>
    <w:rsid w:val="00617438"/>
    <w:rsid w:val="0061759B"/>
    <w:rsid w:val="00623154"/>
    <w:rsid w:val="00626D87"/>
    <w:rsid w:val="0063264F"/>
    <w:rsid w:val="006345BA"/>
    <w:rsid w:val="00635484"/>
    <w:rsid w:val="006415F5"/>
    <w:rsid w:val="00644690"/>
    <w:rsid w:val="0064585D"/>
    <w:rsid w:val="00654714"/>
    <w:rsid w:val="00657E23"/>
    <w:rsid w:val="0066069D"/>
    <w:rsid w:val="00661B89"/>
    <w:rsid w:val="006652DB"/>
    <w:rsid w:val="00665BBA"/>
    <w:rsid w:val="00665EAD"/>
    <w:rsid w:val="00674643"/>
    <w:rsid w:val="00674C0C"/>
    <w:rsid w:val="006759BB"/>
    <w:rsid w:val="00677E47"/>
    <w:rsid w:val="0068172C"/>
    <w:rsid w:val="00682193"/>
    <w:rsid w:val="00682C91"/>
    <w:rsid w:val="006839D6"/>
    <w:rsid w:val="00683E06"/>
    <w:rsid w:val="00684CCD"/>
    <w:rsid w:val="0068671F"/>
    <w:rsid w:val="00686DAE"/>
    <w:rsid w:val="006905E8"/>
    <w:rsid w:val="00691C6C"/>
    <w:rsid w:val="00693FB2"/>
    <w:rsid w:val="006941EF"/>
    <w:rsid w:val="006A0A51"/>
    <w:rsid w:val="006A1990"/>
    <w:rsid w:val="006A301A"/>
    <w:rsid w:val="006A4C05"/>
    <w:rsid w:val="006A6C87"/>
    <w:rsid w:val="006B190D"/>
    <w:rsid w:val="006B1CAC"/>
    <w:rsid w:val="006B3BD8"/>
    <w:rsid w:val="006C0038"/>
    <w:rsid w:val="006C559D"/>
    <w:rsid w:val="006D143F"/>
    <w:rsid w:val="006D2984"/>
    <w:rsid w:val="006D2DEE"/>
    <w:rsid w:val="006D3DC2"/>
    <w:rsid w:val="006D49C1"/>
    <w:rsid w:val="006D53B0"/>
    <w:rsid w:val="006D6182"/>
    <w:rsid w:val="006D6609"/>
    <w:rsid w:val="006D7A01"/>
    <w:rsid w:val="006E0896"/>
    <w:rsid w:val="006E16D3"/>
    <w:rsid w:val="006E4DA8"/>
    <w:rsid w:val="006E6A83"/>
    <w:rsid w:val="006E6DD1"/>
    <w:rsid w:val="006E70EE"/>
    <w:rsid w:val="006E7A8D"/>
    <w:rsid w:val="006F01BB"/>
    <w:rsid w:val="006F08E6"/>
    <w:rsid w:val="007021A1"/>
    <w:rsid w:val="00707259"/>
    <w:rsid w:val="007146E3"/>
    <w:rsid w:val="00721B57"/>
    <w:rsid w:val="00722F0F"/>
    <w:rsid w:val="00722F3A"/>
    <w:rsid w:val="00726B3B"/>
    <w:rsid w:val="0073022A"/>
    <w:rsid w:val="00741C72"/>
    <w:rsid w:val="007426FE"/>
    <w:rsid w:val="00745D65"/>
    <w:rsid w:val="007501BA"/>
    <w:rsid w:val="00750DF5"/>
    <w:rsid w:val="007519B1"/>
    <w:rsid w:val="00753916"/>
    <w:rsid w:val="0075630B"/>
    <w:rsid w:val="00760659"/>
    <w:rsid w:val="007619C9"/>
    <w:rsid w:val="00763532"/>
    <w:rsid w:val="00763AF8"/>
    <w:rsid w:val="007659E1"/>
    <w:rsid w:val="00765C87"/>
    <w:rsid w:val="0077326C"/>
    <w:rsid w:val="00774BC2"/>
    <w:rsid w:val="00781754"/>
    <w:rsid w:val="00784055"/>
    <w:rsid w:val="0078593B"/>
    <w:rsid w:val="00786B52"/>
    <w:rsid w:val="00790208"/>
    <w:rsid w:val="00790569"/>
    <w:rsid w:val="00792849"/>
    <w:rsid w:val="007A1067"/>
    <w:rsid w:val="007A565E"/>
    <w:rsid w:val="007A7DA1"/>
    <w:rsid w:val="007B051E"/>
    <w:rsid w:val="007B0FDD"/>
    <w:rsid w:val="007B2B9F"/>
    <w:rsid w:val="007B5C1F"/>
    <w:rsid w:val="007B7454"/>
    <w:rsid w:val="007B7A74"/>
    <w:rsid w:val="007C354A"/>
    <w:rsid w:val="007C3961"/>
    <w:rsid w:val="007D0E00"/>
    <w:rsid w:val="007D26C6"/>
    <w:rsid w:val="007D34FC"/>
    <w:rsid w:val="007D3E19"/>
    <w:rsid w:val="007D441D"/>
    <w:rsid w:val="007D47DC"/>
    <w:rsid w:val="007D62F8"/>
    <w:rsid w:val="007D66E8"/>
    <w:rsid w:val="007E1A1E"/>
    <w:rsid w:val="007E3DA0"/>
    <w:rsid w:val="007E465B"/>
    <w:rsid w:val="007E73E9"/>
    <w:rsid w:val="007F0930"/>
    <w:rsid w:val="007F3C7E"/>
    <w:rsid w:val="007F3DEB"/>
    <w:rsid w:val="007F48F8"/>
    <w:rsid w:val="007F64AD"/>
    <w:rsid w:val="007F7D9E"/>
    <w:rsid w:val="00800576"/>
    <w:rsid w:val="00803909"/>
    <w:rsid w:val="00804685"/>
    <w:rsid w:val="00804970"/>
    <w:rsid w:val="008052F2"/>
    <w:rsid w:val="008143D8"/>
    <w:rsid w:val="008165F2"/>
    <w:rsid w:val="00820F20"/>
    <w:rsid w:val="008216A6"/>
    <w:rsid w:val="008229E4"/>
    <w:rsid w:val="00825CB5"/>
    <w:rsid w:val="008270A8"/>
    <w:rsid w:val="00831E8B"/>
    <w:rsid w:val="008324FE"/>
    <w:rsid w:val="0083301E"/>
    <w:rsid w:val="008347D5"/>
    <w:rsid w:val="00842501"/>
    <w:rsid w:val="008606D0"/>
    <w:rsid w:val="00861078"/>
    <w:rsid w:val="00864182"/>
    <w:rsid w:val="0086574F"/>
    <w:rsid w:val="00866F87"/>
    <w:rsid w:val="008707E3"/>
    <w:rsid w:val="00871DA8"/>
    <w:rsid w:val="00877337"/>
    <w:rsid w:val="00880849"/>
    <w:rsid w:val="00881579"/>
    <w:rsid w:val="00881C37"/>
    <w:rsid w:val="00882C21"/>
    <w:rsid w:val="008843EC"/>
    <w:rsid w:val="008877AC"/>
    <w:rsid w:val="00890FC7"/>
    <w:rsid w:val="008920FD"/>
    <w:rsid w:val="0089298D"/>
    <w:rsid w:val="008937BD"/>
    <w:rsid w:val="00894D2F"/>
    <w:rsid w:val="008A106E"/>
    <w:rsid w:val="008A18FB"/>
    <w:rsid w:val="008A3CBA"/>
    <w:rsid w:val="008A3EB1"/>
    <w:rsid w:val="008A5C67"/>
    <w:rsid w:val="008B053A"/>
    <w:rsid w:val="008B1726"/>
    <w:rsid w:val="008B3F7A"/>
    <w:rsid w:val="008B4087"/>
    <w:rsid w:val="008B4512"/>
    <w:rsid w:val="008B74F6"/>
    <w:rsid w:val="008C1AB9"/>
    <w:rsid w:val="008C22BC"/>
    <w:rsid w:val="008C42A9"/>
    <w:rsid w:val="008C5F83"/>
    <w:rsid w:val="008E0BCB"/>
    <w:rsid w:val="008E383C"/>
    <w:rsid w:val="008E5524"/>
    <w:rsid w:val="008E79B2"/>
    <w:rsid w:val="008E79D8"/>
    <w:rsid w:val="008F13C7"/>
    <w:rsid w:val="009005F7"/>
    <w:rsid w:val="009008B1"/>
    <w:rsid w:val="0090270C"/>
    <w:rsid w:val="00902DD8"/>
    <w:rsid w:val="00905C10"/>
    <w:rsid w:val="00905CBD"/>
    <w:rsid w:val="009066EE"/>
    <w:rsid w:val="009117D3"/>
    <w:rsid w:val="009117D4"/>
    <w:rsid w:val="009119C0"/>
    <w:rsid w:val="00915971"/>
    <w:rsid w:val="00915E66"/>
    <w:rsid w:val="009160CD"/>
    <w:rsid w:val="009200C7"/>
    <w:rsid w:val="009211E3"/>
    <w:rsid w:val="009222E3"/>
    <w:rsid w:val="00923477"/>
    <w:rsid w:val="009246F5"/>
    <w:rsid w:val="0092583E"/>
    <w:rsid w:val="00926E5D"/>
    <w:rsid w:val="0092748D"/>
    <w:rsid w:val="00931BD6"/>
    <w:rsid w:val="009324ED"/>
    <w:rsid w:val="0093268F"/>
    <w:rsid w:val="00933164"/>
    <w:rsid w:val="00935E2D"/>
    <w:rsid w:val="00936212"/>
    <w:rsid w:val="00937016"/>
    <w:rsid w:val="00942ED7"/>
    <w:rsid w:val="009430CD"/>
    <w:rsid w:val="009435EF"/>
    <w:rsid w:val="009439F7"/>
    <w:rsid w:val="00947C4F"/>
    <w:rsid w:val="00953DBF"/>
    <w:rsid w:val="00954EE5"/>
    <w:rsid w:val="009565B0"/>
    <w:rsid w:val="0096277B"/>
    <w:rsid w:val="009637A9"/>
    <w:rsid w:val="00967744"/>
    <w:rsid w:val="00972E82"/>
    <w:rsid w:val="0097535B"/>
    <w:rsid w:val="009876E6"/>
    <w:rsid w:val="00990C5A"/>
    <w:rsid w:val="0099159A"/>
    <w:rsid w:val="00991CF8"/>
    <w:rsid w:val="00992B18"/>
    <w:rsid w:val="0099699B"/>
    <w:rsid w:val="00997B9A"/>
    <w:rsid w:val="009A07B8"/>
    <w:rsid w:val="009A16C9"/>
    <w:rsid w:val="009A2A9C"/>
    <w:rsid w:val="009A3AEE"/>
    <w:rsid w:val="009A418D"/>
    <w:rsid w:val="009A5483"/>
    <w:rsid w:val="009B0B6E"/>
    <w:rsid w:val="009B2A19"/>
    <w:rsid w:val="009B3BDD"/>
    <w:rsid w:val="009B5922"/>
    <w:rsid w:val="009C253B"/>
    <w:rsid w:val="009C54AA"/>
    <w:rsid w:val="009C54B2"/>
    <w:rsid w:val="009C5E7E"/>
    <w:rsid w:val="009C5FA3"/>
    <w:rsid w:val="009C61E7"/>
    <w:rsid w:val="009D0609"/>
    <w:rsid w:val="009D1B05"/>
    <w:rsid w:val="009D3116"/>
    <w:rsid w:val="009D3936"/>
    <w:rsid w:val="009D4635"/>
    <w:rsid w:val="009D5908"/>
    <w:rsid w:val="009D7674"/>
    <w:rsid w:val="009E150F"/>
    <w:rsid w:val="009E18DA"/>
    <w:rsid w:val="009E57D9"/>
    <w:rsid w:val="009E6F6A"/>
    <w:rsid w:val="009E7682"/>
    <w:rsid w:val="009F276E"/>
    <w:rsid w:val="009F3C5E"/>
    <w:rsid w:val="009F46B8"/>
    <w:rsid w:val="009F554F"/>
    <w:rsid w:val="00A008DA"/>
    <w:rsid w:val="00A01E4D"/>
    <w:rsid w:val="00A02023"/>
    <w:rsid w:val="00A03A6D"/>
    <w:rsid w:val="00A13C54"/>
    <w:rsid w:val="00A144A6"/>
    <w:rsid w:val="00A14A85"/>
    <w:rsid w:val="00A16E89"/>
    <w:rsid w:val="00A17342"/>
    <w:rsid w:val="00A17BF5"/>
    <w:rsid w:val="00A20B40"/>
    <w:rsid w:val="00A2248B"/>
    <w:rsid w:val="00A228FF"/>
    <w:rsid w:val="00A23D02"/>
    <w:rsid w:val="00A264B1"/>
    <w:rsid w:val="00A30553"/>
    <w:rsid w:val="00A36EE4"/>
    <w:rsid w:val="00A41BAE"/>
    <w:rsid w:val="00A4243C"/>
    <w:rsid w:val="00A42BF3"/>
    <w:rsid w:val="00A43F26"/>
    <w:rsid w:val="00A45E46"/>
    <w:rsid w:val="00A51056"/>
    <w:rsid w:val="00A53929"/>
    <w:rsid w:val="00A544EC"/>
    <w:rsid w:val="00A54F0C"/>
    <w:rsid w:val="00A5633E"/>
    <w:rsid w:val="00A64E7D"/>
    <w:rsid w:val="00A66C07"/>
    <w:rsid w:val="00A72634"/>
    <w:rsid w:val="00A72E93"/>
    <w:rsid w:val="00A75852"/>
    <w:rsid w:val="00A83060"/>
    <w:rsid w:val="00A838E2"/>
    <w:rsid w:val="00A844D0"/>
    <w:rsid w:val="00A8624A"/>
    <w:rsid w:val="00A900C0"/>
    <w:rsid w:val="00A93014"/>
    <w:rsid w:val="00A952F6"/>
    <w:rsid w:val="00A95C96"/>
    <w:rsid w:val="00A9738E"/>
    <w:rsid w:val="00AA100D"/>
    <w:rsid w:val="00AA2294"/>
    <w:rsid w:val="00AA2E75"/>
    <w:rsid w:val="00AA627F"/>
    <w:rsid w:val="00AB1179"/>
    <w:rsid w:val="00AB1EA3"/>
    <w:rsid w:val="00AB3E54"/>
    <w:rsid w:val="00AB5414"/>
    <w:rsid w:val="00AC046D"/>
    <w:rsid w:val="00AC1285"/>
    <w:rsid w:val="00AC4328"/>
    <w:rsid w:val="00AD1A26"/>
    <w:rsid w:val="00AD31E1"/>
    <w:rsid w:val="00AD54F0"/>
    <w:rsid w:val="00AE07A8"/>
    <w:rsid w:val="00AF122C"/>
    <w:rsid w:val="00AF79DD"/>
    <w:rsid w:val="00AF7B2D"/>
    <w:rsid w:val="00B017BC"/>
    <w:rsid w:val="00B11319"/>
    <w:rsid w:val="00B1631F"/>
    <w:rsid w:val="00B224D5"/>
    <w:rsid w:val="00B25C15"/>
    <w:rsid w:val="00B26EDA"/>
    <w:rsid w:val="00B30F0C"/>
    <w:rsid w:val="00B30FDB"/>
    <w:rsid w:val="00B31609"/>
    <w:rsid w:val="00B36EDD"/>
    <w:rsid w:val="00B40D4B"/>
    <w:rsid w:val="00B41C1D"/>
    <w:rsid w:val="00B44FCA"/>
    <w:rsid w:val="00B4519F"/>
    <w:rsid w:val="00B46781"/>
    <w:rsid w:val="00B479D0"/>
    <w:rsid w:val="00B5081B"/>
    <w:rsid w:val="00B50954"/>
    <w:rsid w:val="00B51EC4"/>
    <w:rsid w:val="00B608B0"/>
    <w:rsid w:val="00B61602"/>
    <w:rsid w:val="00B63345"/>
    <w:rsid w:val="00B664AA"/>
    <w:rsid w:val="00B6672C"/>
    <w:rsid w:val="00B71A78"/>
    <w:rsid w:val="00B733BF"/>
    <w:rsid w:val="00B74B75"/>
    <w:rsid w:val="00B81326"/>
    <w:rsid w:val="00B83C30"/>
    <w:rsid w:val="00B85B4A"/>
    <w:rsid w:val="00B87029"/>
    <w:rsid w:val="00B973ED"/>
    <w:rsid w:val="00BA0A71"/>
    <w:rsid w:val="00BA1037"/>
    <w:rsid w:val="00BA4D3C"/>
    <w:rsid w:val="00BB0821"/>
    <w:rsid w:val="00BB3344"/>
    <w:rsid w:val="00BC06CF"/>
    <w:rsid w:val="00BD13DE"/>
    <w:rsid w:val="00BD53CE"/>
    <w:rsid w:val="00BD6C20"/>
    <w:rsid w:val="00BD6D15"/>
    <w:rsid w:val="00BE5BC9"/>
    <w:rsid w:val="00BE6531"/>
    <w:rsid w:val="00BE6E45"/>
    <w:rsid w:val="00BF118C"/>
    <w:rsid w:val="00BF21B0"/>
    <w:rsid w:val="00BF24E0"/>
    <w:rsid w:val="00BF4B7C"/>
    <w:rsid w:val="00BF576A"/>
    <w:rsid w:val="00BF6FC2"/>
    <w:rsid w:val="00C061E2"/>
    <w:rsid w:val="00C07B3B"/>
    <w:rsid w:val="00C113AA"/>
    <w:rsid w:val="00C118F7"/>
    <w:rsid w:val="00C13A90"/>
    <w:rsid w:val="00C13C32"/>
    <w:rsid w:val="00C157D6"/>
    <w:rsid w:val="00C234EA"/>
    <w:rsid w:val="00C26C2E"/>
    <w:rsid w:val="00C32381"/>
    <w:rsid w:val="00C32A89"/>
    <w:rsid w:val="00C3525D"/>
    <w:rsid w:val="00C40450"/>
    <w:rsid w:val="00C41ACC"/>
    <w:rsid w:val="00C43B83"/>
    <w:rsid w:val="00C43C62"/>
    <w:rsid w:val="00C44B1F"/>
    <w:rsid w:val="00C51D78"/>
    <w:rsid w:val="00C5378D"/>
    <w:rsid w:val="00C56E60"/>
    <w:rsid w:val="00C64D30"/>
    <w:rsid w:val="00C66160"/>
    <w:rsid w:val="00C672D3"/>
    <w:rsid w:val="00C710CD"/>
    <w:rsid w:val="00C71CE0"/>
    <w:rsid w:val="00C72009"/>
    <w:rsid w:val="00C7219C"/>
    <w:rsid w:val="00C753CF"/>
    <w:rsid w:val="00C80026"/>
    <w:rsid w:val="00C84C1B"/>
    <w:rsid w:val="00C8563B"/>
    <w:rsid w:val="00C86FC8"/>
    <w:rsid w:val="00C90B30"/>
    <w:rsid w:val="00C90ED6"/>
    <w:rsid w:val="00C92157"/>
    <w:rsid w:val="00C93539"/>
    <w:rsid w:val="00C94111"/>
    <w:rsid w:val="00C947C0"/>
    <w:rsid w:val="00CA31C3"/>
    <w:rsid w:val="00CA7764"/>
    <w:rsid w:val="00CA7D4F"/>
    <w:rsid w:val="00CB43E6"/>
    <w:rsid w:val="00CC50D7"/>
    <w:rsid w:val="00CC65EA"/>
    <w:rsid w:val="00CC78A9"/>
    <w:rsid w:val="00CC79D1"/>
    <w:rsid w:val="00CD0853"/>
    <w:rsid w:val="00CD258B"/>
    <w:rsid w:val="00CD3ADC"/>
    <w:rsid w:val="00CD5418"/>
    <w:rsid w:val="00CD60FB"/>
    <w:rsid w:val="00CE107B"/>
    <w:rsid w:val="00CE2C08"/>
    <w:rsid w:val="00CE5A4C"/>
    <w:rsid w:val="00CE72CA"/>
    <w:rsid w:val="00CF1A57"/>
    <w:rsid w:val="00CF5B29"/>
    <w:rsid w:val="00CF5D85"/>
    <w:rsid w:val="00CF7051"/>
    <w:rsid w:val="00D00863"/>
    <w:rsid w:val="00D00DFA"/>
    <w:rsid w:val="00D01327"/>
    <w:rsid w:val="00D02489"/>
    <w:rsid w:val="00D032FA"/>
    <w:rsid w:val="00D0486C"/>
    <w:rsid w:val="00D051A0"/>
    <w:rsid w:val="00D05D19"/>
    <w:rsid w:val="00D11372"/>
    <w:rsid w:val="00D11E9E"/>
    <w:rsid w:val="00D14ECC"/>
    <w:rsid w:val="00D154D3"/>
    <w:rsid w:val="00D250AB"/>
    <w:rsid w:val="00D318A5"/>
    <w:rsid w:val="00D402B5"/>
    <w:rsid w:val="00D413D8"/>
    <w:rsid w:val="00D4205B"/>
    <w:rsid w:val="00D42C1A"/>
    <w:rsid w:val="00D430F7"/>
    <w:rsid w:val="00D439B6"/>
    <w:rsid w:val="00D46B7A"/>
    <w:rsid w:val="00D5212B"/>
    <w:rsid w:val="00D52A55"/>
    <w:rsid w:val="00D52FE3"/>
    <w:rsid w:val="00D53A81"/>
    <w:rsid w:val="00D555D6"/>
    <w:rsid w:val="00D55BF8"/>
    <w:rsid w:val="00D56887"/>
    <w:rsid w:val="00D6152C"/>
    <w:rsid w:val="00D65D08"/>
    <w:rsid w:val="00D70D7F"/>
    <w:rsid w:val="00D715D5"/>
    <w:rsid w:val="00D73EEB"/>
    <w:rsid w:val="00D75C01"/>
    <w:rsid w:val="00D776A2"/>
    <w:rsid w:val="00D814F4"/>
    <w:rsid w:val="00D851FA"/>
    <w:rsid w:val="00D86402"/>
    <w:rsid w:val="00D87C0B"/>
    <w:rsid w:val="00D9344C"/>
    <w:rsid w:val="00D93FF4"/>
    <w:rsid w:val="00D959ED"/>
    <w:rsid w:val="00DA0A63"/>
    <w:rsid w:val="00DA211E"/>
    <w:rsid w:val="00DA735B"/>
    <w:rsid w:val="00DB4572"/>
    <w:rsid w:val="00DB5A33"/>
    <w:rsid w:val="00DB673A"/>
    <w:rsid w:val="00DB68B0"/>
    <w:rsid w:val="00DB7094"/>
    <w:rsid w:val="00DB7960"/>
    <w:rsid w:val="00DC5B0D"/>
    <w:rsid w:val="00DC5E40"/>
    <w:rsid w:val="00DC6BC9"/>
    <w:rsid w:val="00DC751A"/>
    <w:rsid w:val="00DD0E7D"/>
    <w:rsid w:val="00DD0FD7"/>
    <w:rsid w:val="00DD135F"/>
    <w:rsid w:val="00DD42BB"/>
    <w:rsid w:val="00DD4FDF"/>
    <w:rsid w:val="00DE0266"/>
    <w:rsid w:val="00DE25E8"/>
    <w:rsid w:val="00DE3C8A"/>
    <w:rsid w:val="00DF3B46"/>
    <w:rsid w:val="00DF55BD"/>
    <w:rsid w:val="00DF5E93"/>
    <w:rsid w:val="00E006C2"/>
    <w:rsid w:val="00E009BD"/>
    <w:rsid w:val="00E029DF"/>
    <w:rsid w:val="00E03FDA"/>
    <w:rsid w:val="00E05F6C"/>
    <w:rsid w:val="00E07330"/>
    <w:rsid w:val="00E127F7"/>
    <w:rsid w:val="00E12CBF"/>
    <w:rsid w:val="00E13D71"/>
    <w:rsid w:val="00E14DDB"/>
    <w:rsid w:val="00E16902"/>
    <w:rsid w:val="00E2076C"/>
    <w:rsid w:val="00E209BE"/>
    <w:rsid w:val="00E23D6B"/>
    <w:rsid w:val="00E24ED3"/>
    <w:rsid w:val="00E30600"/>
    <w:rsid w:val="00E40E4E"/>
    <w:rsid w:val="00E40FF3"/>
    <w:rsid w:val="00E4213F"/>
    <w:rsid w:val="00E46614"/>
    <w:rsid w:val="00E46E3F"/>
    <w:rsid w:val="00E55062"/>
    <w:rsid w:val="00E559F3"/>
    <w:rsid w:val="00E61B25"/>
    <w:rsid w:val="00E624E1"/>
    <w:rsid w:val="00E6374B"/>
    <w:rsid w:val="00E665E6"/>
    <w:rsid w:val="00E66FC2"/>
    <w:rsid w:val="00E70033"/>
    <w:rsid w:val="00E72CE7"/>
    <w:rsid w:val="00E73795"/>
    <w:rsid w:val="00E73C45"/>
    <w:rsid w:val="00E75C0C"/>
    <w:rsid w:val="00E75C5F"/>
    <w:rsid w:val="00E77989"/>
    <w:rsid w:val="00E82E64"/>
    <w:rsid w:val="00E84ADB"/>
    <w:rsid w:val="00E861F6"/>
    <w:rsid w:val="00E91FFA"/>
    <w:rsid w:val="00E9231F"/>
    <w:rsid w:val="00E923DF"/>
    <w:rsid w:val="00E93EA2"/>
    <w:rsid w:val="00E95D7D"/>
    <w:rsid w:val="00EA2EFA"/>
    <w:rsid w:val="00EA702E"/>
    <w:rsid w:val="00EB5EF9"/>
    <w:rsid w:val="00EB7EFB"/>
    <w:rsid w:val="00EC0E44"/>
    <w:rsid w:val="00EC1388"/>
    <w:rsid w:val="00EC3893"/>
    <w:rsid w:val="00EC4A12"/>
    <w:rsid w:val="00EC4B36"/>
    <w:rsid w:val="00EC4DB8"/>
    <w:rsid w:val="00EC6477"/>
    <w:rsid w:val="00ED0536"/>
    <w:rsid w:val="00ED1FB0"/>
    <w:rsid w:val="00ED44CD"/>
    <w:rsid w:val="00ED526A"/>
    <w:rsid w:val="00ED7F71"/>
    <w:rsid w:val="00EE6572"/>
    <w:rsid w:val="00EF2A3E"/>
    <w:rsid w:val="00EF3934"/>
    <w:rsid w:val="00EF3DF7"/>
    <w:rsid w:val="00EF6709"/>
    <w:rsid w:val="00F01A8F"/>
    <w:rsid w:val="00F0456B"/>
    <w:rsid w:val="00F04F73"/>
    <w:rsid w:val="00F055F7"/>
    <w:rsid w:val="00F05DFA"/>
    <w:rsid w:val="00F11FA0"/>
    <w:rsid w:val="00F221A3"/>
    <w:rsid w:val="00F24D38"/>
    <w:rsid w:val="00F24F06"/>
    <w:rsid w:val="00F24F56"/>
    <w:rsid w:val="00F25723"/>
    <w:rsid w:val="00F25EEA"/>
    <w:rsid w:val="00F2757B"/>
    <w:rsid w:val="00F278CB"/>
    <w:rsid w:val="00F27A68"/>
    <w:rsid w:val="00F326D6"/>
    <w:rsid w:val="00F329D7"/>
    <w:rsid w:val="00F33085"/>
    <w:rsid w:val="00F3371C"/>
    <w:rsid w:val="00F33C0B"/>
    <w:rsid w:val="00F346BF"/>
    <w:rsid w:val="00F34CC4"/>
    <w:rsid w:val="00F44A5D"/>
    <w:rsid w:val="00F44FB4"/>
    <w:rsid w:val="00F51285"/>
    <w:rsid w:val="00F520BB"/>
    <w:rsid w:val="00F54111"/>
    <w:rsid w:val="00F569F6"/>
    <w:rsid w:val="00F56F2B"/>
    <w:rsid w:val="00F6094D"/>
    <w:rsid w:val="00F62530"/>
    <w:rsid w:val="00F63F31"/>
    <w:rsid w:val="00F675BA"/>
    <w:rsid w:val="00F67791"/>
    <w:rsid w:val="00F714A0"/>
    <w:rsid w:val="00F72077"/>
    <w:rsid w:val="00F80D76"/>
    <w:rsid w:val="00F844C4"/>
    <w:rsid w:val="00F86ED1"/>
    <w:rsid w:val="00F9176D"/>
    <w:rsid w:val="00F94281"/>
    <w:rsid w:val="00F958D0"/>
    <w:rsid w:val="00F967E9"/>
    <w:rsid w:val="00F97A3D"/>
    <w:rsid w:val="00FA03FA"/>
    <w:rsid w:val="00FA04C2"/>
    <w:rsid w:val="00FA34BB"/>
    <w:rsid w:val="00FA753E"/>
    <w:rsid w:val="00FB0698"/>
    <w:rsid w:val="00FC1DC3"/>
    <w:rsid w:val="00FC73B8"/>
    <w:rsid w:val="00FD2381"/>
    <w:rsid w:val="00FD3FED"/>
    <w:rsid w:val="00FD5405"/>
    <w:rsid w:val="00FD6F35"/>
    <w:rsid w:val="00FE0A54"/>
    <w:rsid w:val="00FE6699"/>
    <w:rsid w:val="00FE6C63"/>
    <w:rsid w:val="00FF0F7B"/>
    <w:rsid w:val="00FF4419"/>
    <w:rsid w:val="00FF5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565B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565B0"/>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565B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565B0"/>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937C5EFEA560FCE0D68EA610FED1C4581B2A3ACCA32C543EF512M7SEH" TargetMode="External"/><Relationship Id="rId13" Type="http://schemas.openxmlformats.org/officeDocument/2006/relationships/hyperlink" Target="consultantplus://offline/ref=8D937C5EFEA560FCE0D687BF17FED1C458112F38C5F07B566FA01C7B44M1S4H" TargetMode="External"/><Relationship Id="rId18" Type="http://schemas.openxmlformats.org/officeDocument/2006/relationships/hyperlink" Target="consultantplus://offline/ref=8D937C5EFEA560FCE0D68EA610FED1C45C122A3AC1FE265C67F91079431B35EC33C72552B3786BM9SD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D937C5EFEA560FCE0D68EA610FED1C4581B2A3ACCA32C543EF512M7SEH" TargetMode="External"/><Relationship Id="rId12" Type="http://schemas.openxmlformats.org/officeDocument/2006/relationships/hyperlink" Target="consultantplus://offline/ref=8D937C5EFEA560FCE0D68EA610FED1C45D14243DC5FE265C67F91079M4S3H" TargetMode="External"/><Relationship Id="rId17" Type="http://schemas.openxmlformats.org/officeDocument/2006/relationships/hyperlink" Target="consultantplus://offline/ref=8D937C5EFEA560FCE0D68EA610FED1C45F112C3CC6FE265C67F91079431B35EC33C72552B3786AM9S4H" TargetMode="External"/><Relationship Id="rId2" Type="http://schemas.microsoft.com/office/2007/relationships/stylesWithEffects" Target="stylesWithEffects.xml"/><Relationship Id="rId16" Type="http://schemas.openxmlformats.org/officeDocument/2006/relationships/hyperlink" Target="consultantplus://offline/ref=8D937C5EFEA560FCE0D68EA610FED1C453132D39C4FE265C67F91079431B35EC33C72552B3786AM9SDH" TargetMode="External"/><Relationship Id="rId20" Type="http://schemas.openxmlformats.org/officeDocument/2006/relationships/hyperlink" Target="consultantplus://offline/ref=8D937C5EFEA560FCE0D68EA610FED1C453132D3FC1FE265C67F91079431B35EC33C72552B3786BM9SDH" TargetMode="External"/><Relationship Id="rId1" Type="http://schemas.openxmlformats.org/officeDocument/2006/relationships/styles" Target="styles.xml"/><Relationship Id="rId6" Type="http://schemas.openxmlformats.org/officeDocument/2006/relationships/hyperlink" Target="consultantplus://offline/ref=8D937C5EFEA560FCE0D68EA610FED1C45F112C39C4FE265C67F91079M4S3H" TargetMode="External"/><Relationship Id="rId11" Type="http://schemas.openxmlformats.org/officeDocument/2006/relationships/hyperlink" Target="consultantplus://offline/ref=8D937C5EFEA560FCE0D68EA610FED1C45B122E37C7F27B566FA01C7B44146AFB348E2953B3786B9DM4S0H" TargetMode="External"/><Relationship Id="rId5" Type="http://schemas.openxmlformats.org/officeDocument/2006/relationships/hyperlink" Target="consultantplus://offline/ref=8D937C5EFEA560FCE0D68EA610FED1C4581B2A3ACCA32C543EF512M7SEH" TargetMode="External"/><Relationship Id="rId15" Type="http://schemas.openxmlformats.org/officeDocument/2006/relationships/hyperlink" Target="consultantplus://offline/ref=8D937C5EFEA560FCE0D68EA610FED1C45B11243ACCA32C543EF512M7SEH" TargetMode="External"/><Relationship Id="rId10" Type="http://schemas.openxmlformats.org/officeDocument/2006/relationships/hyperlink" Target="consultantplus://offline/ref=8D937C5EFEA560FCE0D68EA610FED1C45B122E37C7F27B566FA01C7B44146AFB348E2953B3786B96M4S3H" TargetMode="External"/><Relationship Id="rId19" Type="http://schemas.openxmlformats.org/officeDocument/2006/relationships/hyperlink" Target="consultantplus://offline/ref=8D937C5EFEA560FCE0D68EA610FED1C45F112B36CFFE265C67F91079431B35EC33C72552B3786AM9S0H" TargetMode="External"/><Relationship Id="rId4" Type="http://schemas.openxmlformats.org/officeDocument/2006/relationships/webSettings" Target="webSettings.xml"/><Relationship Id="rId9" Type="http://schemas.openxmlformats.org/officeDocument/2006/relationships/hyperlink" Target="consultantplus://offline/ref=8D937C5EFEA560FCE0D68EA610FED1C4581B2A3ACCA32C543EF512M7SEH" TargetMode="External"/><Relationship Id="rId14" Type="http://schemas.openxmlformats.org/officeDocument/2006/relationships/hyperlink" Target="consultantplus://offline/ref=8D937C5EFEA560FCE0D68EA610FED1C45B112439CCA32C543EF512M7SE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3218</Words>
  <Characters>18346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July Muradian</dc:creator>
  <cp:lastModifiedBy>July Muradian</cp:lastModifiedBy>
  <cp:revision>1</cp:revision>
  <dcterms:created xsi:type="dcterms:W3CDTF">2012-05-31T07:18:00Z</dcterms:created>
  <dcterms:modified xsi:type="dcterms:W3CDTF">2012-05-31T07:18:00Z</dcterms:modified>
</cp:coreProperties>
</file>